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1B09E75"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454D36">
        <w:rPr>
          <w:rFonts w:ascii="Candara" w:hAnsi="Candara"/>
          <w:b/>
          <w:color w:val="5BC5AC"/>
        </w:rPr>
        <w:t>9</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CF0D2B"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0A117374"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454D36">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1743F3FB"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851857" w:rsidRPr="000D7587">
        <w:rPr>
          <w:rFonts w:ascii="Candara" w:hAnsi="Candara"/>
          <w:color w:val="003366"/>
        </w:rPr>
        <w:t>CONT’D</w:t>
      </w:r>
      <w:r w:rsidR="00DA4953" w:rsidRPr="000D7587">
        <w:rPr>
          <w:rFonts w:ascii="Candara" w:hAnsi="Candara"/>
          <w:color w:val="003366"/>
        </w:rPr>
        <w:t xml:space="preserve">: </w:t>
      </w:r>
      <w:r w:rsidR="000D7587" w:rsidRPr="000D7587">
        <w:rPr>
          <w:rFonts w:ascii="Candara" w:hAnsi="Candara"/>
          <w:color w:val="003366"/>
        </w:rPr>
        <w:t>Activity: Create a Language – see p. 2 of document</w:t>
      </w:r>
    </w:p>
    <w:p w14:paraId="4FDFF986" w14:textId="4260FA4F" w:rsidR="00362831" w:rsidRPr="007F7C04" w:rsidRDefault="000D7587" w:rsidP="007F7C04">
      <w:pPr>
        <w:rPr>
          <w:rFonts w:ascii="Candara" w:hAnsi="Candara"/>
          <w:color w:val="003366"/>
        </w:rPr>
      </w:pPr>
      <w:r>
        <w:rPr>
          <w:rFonts w:ascii="Candara" w:hAnsi="Candara"/>
          <w:color w:val="003366"/>
        </w:rPr>
        <w:tab/>
      </w:r>
      <w:r>
        <w:rPr>
          <w:rFonts w:ascii="Candara" w:hAnsi="Candara"/>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1C3A7DD" w:rsidR="00A63412" w:rsidRPr="00AC25B7" w:rsidRDefault="00AC25B7" w:rsidP="00AC25B7">
      <w:pPr>
        <w:pStyle w:val="ListParagraph"/>
        <w:numPr>
          <w:ilvl w:val="0"/>
          <w:numId w:val="41"/>
        </w:numPr>
        <w:spacing w:after="160" w:line="259" w:lineRule="auto"/>
        <w:rPr>
          <w:rFonts w:ascii="Candara" w:hAnsi="Candara"/>
          <w:b/>
          <w:color w:val="5BC5AC"/>
        </w:rPr>
      </w:pPr>
      <w:r>
        <w:rPr>
          <w:rFonts w:ascii="Candara" w:hAnsi="Candara"/>
          <w:bCs/>
          <w:color w:val="5BC5AC"/>
        </w:rPr>
        <w:t>Create a Language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CF0D2B"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CF0D2B"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7499" w14:textId="77777777" w:rsidR="00CF0D2B" w:rsidRDefault="00CF0D2B" w:rsidP="00AA3026">
      <w:r>
        <w:separator/>
      </w:r>
    </w:p>
  </w:endnote>
  <w:endnote w:type="continuationSeparator" w:id="0">
    <w:p w14:paraId="23B47DE9" w14:textId="77777777" w:rsidR="00CF0D2B" w:rsidRDefault="00CF0D2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A84A" w14:textId="77777777" w:rsidR="00CF0D2B" w:rsidRDefault="00CF0D2B" w:rsidP="00AA3026">
      <w:r>
        <w:separator/>
      </w:r>
    </w:p>
  </w:footnote>
  <w:footnote w:type="continuationSeparator" w:id="0">
    <w:p w14:paraId="10FA6AF5" w14:textId="77777777" w:rsidR="00CF0D2B" w:rsidRDefault="00CF0D2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5A86"/>
    <w:rsid w:val="007F1CCD"/>
    <w:rsid w:val="007F79DB"/>
    <w:rsid w:val="007F7C04"/>
    <w:rsid w:val="008104E2"/>
    <w:rsid w:val="00833BD2"/>
    <w:rsid w:val="0084427D"/>
    <w:rsid w:val="00851857"/>
    <w:rsid w:val="00874E0A"/>
    <w:rsid w:val="00876486"/>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CF0D2B"/>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2021-10-19T07:43:00Z</dcterms:created>
  <dcterms:modified xsi:type="dcterms:W3CDTF">2021-10-19T07:48:00Z</dcterms:modified>
</cp:coreProperties>
</file>