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2BBB" w14:textId="2EB6CAC5" w:rsidR="00241584" w:rsidRPr="00FE52BD" w:rsidRDefault="002C20D3" w:rsidP="00241584">
      <w:pPr>
        <w:rPr>
          <w:rFonts w:ascii="Candara" w:hAnsi="Candara"/>
          <w:b/>
          <w:color w:val="008000"/>
        </w:rPr>
      </w:pPr>
      <w:r w:rsidRPr="00191836">
        <w:rPr>
          <w:rFonts w:ascii="Candara" w:hAnsi="Candara"/>
          <w:b/>
          <w:color w:val="D60093"/>
        </w:rPr>
        <w:t>PHYSICS 20</w:t>
      </w:r>
      <w:r w:rsidR="00BE56B3">
        <w:rPr>
          <w:rFonts w:ascii="Candara" w:hAnsi="Candara"/>
          <w:b/>
          <w:color w:val="D60093"/>
        </w:rPr>
        <w:t>21</w:t>
      </w:r>
      <w:r w:rsidR="00191836" w:rsidRPr="00191836">
        <w:rPr>
          <w:rFonts w:ascii="Candara" w:hAnsi="Candara"/>
          <w:b/>
          <w:color w:val="D60093"/>
        </w:rPr>
        <w:t xml:space="preserve"> - 2</w:t>
      </w:r>
      <w:r w:rsidR="00BE56B3">
        <w:rPr>
          <w:rFonts w:ascii="Candara" w:hAnsi="Candara"/>
          <w:b/>
          <w:color w:val="D60093"/>
        </w:rPr>
        <w:t>2</w:t>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A166DA">
        <w:rPr>
          <w:rFonts w:ascii="Candara" w:hAnsi="Candara"/>
          <w:b/>
          <w:color w:val="D60093"/>
        </w:rPr>
        <w:tab/>
      </w:r>
      <w:r w:rsidR="006F53FE">
        <w:rPr>
          <w:rFonts w:ascii="Candara" w:hAnsi="Candara"/>
          <w:b/>
          <w:color w:val="D60093"/>
        </w:rPr>
        <w:tab/>
      </w:r>
      <w:r w:rsidR="00DB2535">
        <w:rPr>
          <w:rFonts w:ascii="Candara" w:hAnsi="Candara"/>
          <w:b/>
          <w:color w:val="D60093"/>
        </w:rPr>
        <w:t xml:space="preserve">December </w:t>
      </w:r>
      <w:r w:rsidR="00987867">
        <w:rPr>
          <w:rFonts w:ascii="Candara" w:hAnsi="Candara"/>
          <w:b/>
          <w:color w:val="D60093"/>
        </w:rPr>
        <w:t>6</w:t>
      </w:r>
      <w:r w:rsidR="00806820">
        <w:rPr>
          <w:rFonts w:ascii="Candara" w:hAnsi="Candara"/>
          <w:b/>
          <w:color w:val="D60093"/>
        </w:rPr>
        <w:t>,</w:t>
      </w:r>
      <w:r w:rsidR="00191836" w:rsidRPr="00191836">
        <w:rPr>
          <w:rFonts w:ascii="Candara" w:hAnsi="Candara"/>
          <w:b/>
          <w:color w:val="D60093"/>
        </w:rPr>
        <w:t xml:space="preserve"> 202</w:t>
      </w:r>
      <w:r w:rsidR="00BE56B3">
        <w:rPr>
          <w:rFonts w:ascii="Candara" w:hAnsi="Candara"/>
          <w:b/>
          <w:color w:val="D60093"/>
        </w:rPr>
        <w:t>1</w:t>
      </w:r>
    </w:p>
    <w:p w14:paraId="1F7784C9" w14:textId="4A4B3508" w:rsidR="00241584" w:rsidRDefault="00DB6A63" w:rsidP="00241584">
      <w:pPr>
        <w:rPr>
          <w:rFonts w:ascii="Candara" w:hAnsi="Candara"/>
          <w:color w:val="008000"/>
        </w:rPr>
      </w:pPr>
      <w:r>
        <w:rPr>
          <w:rFonts w:ascii="Candara" w:hAnsi="Candara"/>
          <w:color w:val="008000"/>
        </w:rPr>
        <w:pict w14:anchorId="0C0B4BC3">
          <v:rect id="_x0000_i1025" style="width:479pt;height:4pt" o:hrpct="990" o:hralign="center" o:hrstd="t" o:hr="t" fillcolor="#aca899" stroked="f"/>
        </w:pict>
      </w:r>
    </w:p>
    <w:p w14:paraId="472DCB71" w14:textId="61BFCD87" w:rsidR="00241584" w:rsidRPr="008342CC" w:rsidRDefault="0075424D" w:rsidP="00241584">
      <w:pPr>
        <w:rPr>
          <w:rFonts w:ascii="Candara" w:hAnsi="Candara"/>
          <w:b/>
          <w:color w:val="003366"/>
        </w:rPr>
      </w:pPr>
      <w:r>
        <w:rPr>
          <w:rFonts w:ascii="Candara" w:hAnsi="Candara"/>
          <w:b/>
          <w:color w:val="003366"/>
        </w:rPr>
        <w:t xml:space="preserve">Today’s Agenda (Day </w:t>
      </w:r>
      <w:r w:rsidR="009F73B0">
        <w:rPr>
          <w:rFonts w:ascii="Candara" w:hAnsi="Candara"/>
          <w:b/>
          <w:color w:val="003366"/>
        </w:rPr>
        <w:t>6</w:t>
      </w:r>
      <w:r w:rsidR="00987867">
        <w:rPr>
          <w:rFonts w:ascii="Candara" w:hAnsi="Candara"/>
          <w:b/>
          <w:color w:val="003366"/>
        </w:rPr>
        <w:t>8</w:t>
      </w:r>
      <w:r w:rsidR="00241584" w:rsidRPr="008342CC">
        <w:rPr>
          <w:rFonts w:ascii="Candara" w:hAnsi="Candara"/>
          <w:b/>
          <w:color w:val="003366"/>
        </w:rPr>
        <w:t>)</w:t>
      </w:r>
    </w:p>
    <w:p w14:paraId="42E27F46" w14:textId="77777777" w:rsidR="00EF7B39" w:rsidRPr="00011DB9" w:rsidRDefault="00241584" w:rsidP="00011DB9">
      <w:pPr>
        <w:tabs>
          <w:tab w:val="left" w:pos="1408"/>
        </w:tabs>
        <w:rPr>
          <w:rFonts w:ascii="Candara" w:hAnsi="Candara"/>
        </w:rPr>
      </w:pPr>
      <w:r>
        <w:rPr>
          <w:rFonts w:ascii="Candara" w:hAnsi="Candara"/>
        </w:rPr>
        <w:tab/>
      </w:r>
    </w:p>
    <w:p w14:paraId="06397660" w14:textId="77777777" w:rsidR="00191836" w:rsidRDefault="00191836" w:rsidP="00191836">
      <w:pPr>
        <w:numPr>
          <w:ilvl w:val="0"/>
          <w:numId w:val="1"/>
        </w:numPr>
        <w:rPr>
          <w:rFonts w:ascii="Candara" w:hAnsi="Candara"/>
          <w:color w:val="003366"/>
        </w:rPr>
      </w:pPr>
      <w:r>
        <w:rPr>
          <w:rFonts w:ascii="Candara" w:hAnsi="Candara"/>
          <w:color w:val="003366"/>
        </w:rPr>
        <w:t>HOUSEKEEPING ITEMS</w:t>
      </w:r>
    </w:p>
    <w:p w14:paraId="619F7CF6" w14:textId="75330787" w:rsidR="00AA2948" w:rsidRDefault="00AA2948" w:rsidP="005238C9">
      <w:pPr>
        <w:ind w:left="1440"/>
        <w:rPr>
          <w:rFonts w:ascii="Candara" w:hAnsi="Candara"/>
          <w:color w:val="00B050"/>
        </w:rPr>
      </w:pPr>
      <w:r w:rsidRPr="00BE56B3">
        <w:rPr>
          <w:rFonts w:ascii="Candara" w:hAnsi="Candara"/>
          <w:color w:val="003366"/>
        </w:rPr>
        <w:sym w:font="Wingdings" w:char="F0E0"/>
      </w:r>
      <w:r>
        <w:rPr>
          <w:rFonts w:ascii="Candara" w:hAnsi="Candara"/>
          <w:color w:val="003366"/>
        </w:rPr>
        <w:t xml:space="preserve"> </w:t>
      </w:r>
    </w:p>
    <w:p w14:paraId="5AB32DEE" w14:textId="77777777" w:rsidR="00D1785D" w:rsidRPr="00D1785D" w:rsidRDefault="00D1785D" w:rsidP="005238C9">
      <w:pPr>
        <w:ind w:left="1440"/>
        <w:rPr>
          <w:rFonts w:ascii="Candara" w:hAnsi="Candara"/>
          <w:color w:val="00B050"/>
        </w:rPr>
      </w:pPr>
    </w:p>
    <w:p w14:paraId="3A1E77C6" w14:textId="7AD96D79" w:rsidR="00233E2E" w:rsidRPr="00AB7802" w:rsidRDefault="00DD1814" w:rsidP="00AB7802">
      <w:pPr>
        <w:numPr>
          <w:ilvl w:val="0"/>
          <w:numId w:val="1"/>
        </w:numPr>
        <w:rPr>
          <w:rFonts w:ascii="Candara" w:hAnsi="Candara"/>
          <w:color w:val="003366"/>
        </w:rPr>
      </w:pPr>
      <w:r>
        <w:rPr>
          <w:rFonts w:ascii="Candara" w:hAnsi="Candara"/>
          <w:color w:val="003366"/>
        </w:rPr>
        <w:t>HOMEWORK CHECK:</w:t>
      </w:r>
    </w:p>
    <w:p w14:paraId="4A899CAB" w14:textId="14C19750" w:rsidR="00697411" w:rsidRPr="0096260D" w:rsidRDefault="00F56E90" w:rsidP="0096260D">
      <w:pPr>
        <w:ind w:left="720"/>
        <w:rPr>
          <w:rFonts w:ascii="Candara" w:hAnsi="Candara"/>
          <w:color w:val="003366"/>
        </w:rPr>
      </w:pPr>
      <w:r>
        <w:rPr>
          <w:rFonts w:ascii="Candara" w:hAnsi="Candara"/>
          <w:color w:val="003366"/>
        </w:rPr>
        <w:tab/>
      </w:r>
      <w:r w:rsidRPr="00BE56B3">
        <w:rPr>
          <w:rFonts w:ascii="Candara" w:hAnsi="Candara"/>
          <w:color w:val="003366"/>
        </w:rPr>
        <w:sym w:font="Wingdings" w:char="F0E0"/>
      </w:r>
    </w:p>
    <w:p w14:paraId="04DF8A99" w14:textId="30ACA8BE" w:rsidR="00F84CD4" w:rsidRPr="00987867" w:rsidRDefault="00191836" w:rsidP="00987867">
      <w:pPr>
        <w:numPr>
          <w:ilvl w:val="0"/>
          <w:numId w:val="1"/>
        </w:numPr>
        <w:rPr>
          <w:rFonts w:ascii="Candara" w:hAnsi="Candara"/>
          <w:color w:val="003366"/>
        </w:rPr>
      </w:pPr>
      <w:r>
        <w:rPr>
          <w:rFonts w:ascii="Candara" w:hAnsi="Candara"/>
          <w:color w:val="003366"/>
        </w:rPr>
        <w:t>CLASS ACTIVITY</w:t>
      </w:r>
      <w:r w:rsidR="00AA2948">
        <w:tab/>
      </w:r>
    </w:p>
    <w:p w14:paraId="46D42937" w14:textId="4C70BB30" w:rsidR="00525373" w:rsidRPr="00BB7042" w:rsidRDefault="004B715A"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w:t>
      </w:r>
      <w:r w:rsidR="00987867">
        <w:rPr>
          <w:rFonts w:ascii="Candara" w:hAnsi="Candara"/>
          <w:color w:val="003366"/>
        </w:rPr>
        <w:t>BEGIN</w:t>
      </w:r>
      <w:r>
        <w:rPr>
          <w:rFonts w:ascii="Candara" w:hAnsi="Candara"/>
          <w:color w:val="003366"/>
        </w:rPr>
        <w:t xml:space="preserve">: </w:t>
      </w:r>
      <w:r w:rsidR="00AB7802">
        <w:rPr>
          <w:rFonts w:ascii="Candara" w:hAnsi="Candara"/>
          <w:color w:val="003366"/>
        </w:rPr>
        <w:t xml:space="preserve">Chapter </w:t>
      </w:r>
      <w:r w:rsidR="00362E7E">
        <w:rPr>
          <w:rFonts w:ascii="Candara" w:hAnsi="Candara"/>
          <w:color w:val="003366"/>
        </w:rPr>
        <w:t>1</w:t>
      </w:r>
      <w:r w:rsidR="00F84CD4">
        <w:rPr>
          <w:rFonts w:ascii="Candara" w:hAnsi="Candara"/>
          <w:color w:val="003366"/>
        </w:rPr>
        <w:t>2</w:t>
      </w:r>
      <w:r w:rsidR="00DB2535">
        <w:rPr>
          <w:rFonts w:ascii="Candara" w:hAnsi="Candara"/>
          <w:color w:val="003366"/>
        </w:rPr>
        <w:t xml:space="preserve"> PPT Review</w:t>
      </w:r>
      <w:r w:rsidR="00AB7802">
        <w:rPr>
          <w:rFonts w:ascii="Candara" w:hAnsi="Candara"/>
          <w:color w:val="003366"/>
        </w:rPr>
        <w:t xml:space="preserve"> </w:t>
      </w:r>
    </w:p>
    <w:p w14:paraId="6F54EEC8" w14:textId="1C0F0502" w:rsidR="00DB2535" w:rsidRDefault="00DB2535" w:rsidP="00DB2535">
      <w:pPr>
        <w:pStyle w:val="ListParagraph"/>
        <w:numPr>
          <w:ilvl w:val="0"/>
          <w:numId w:val="30"/>
        </w:numPr>
        <w:rPr>
          <w:rFonts w:ascii="Candara" w:hAnsi="Candara"/>
          <w:color w:val="7030A0"/>
        </w:rPr>
      </w:pPr>
      <w:r>
        <w:rPr>
          <w:rFonts w:ascii="Candara" w:hAnsi="Candara"/>
          <w:color w:val="7030A0"/>
        </w:rPr>
        <w:t xml:space="preserve">Section </w:t>
      </w:r>
      <w:r w:rsidR="00F84CD4">
        <w:rPr>
          <w:rFonts w:ascii="Candara" w:hAnsi="Candara"/>
          <w:color w:val="7030A0"/>
        </w:rPr>
        <w:t>12.1 -Temperature, Heat and Thermal Energy</w:t>
      </w:r>
    </w:p>
    <w:p w14:paraId="073FD720" w14:textId="12BE41A8" w:rsidR="00F84CD4" w:rsidRPr="00DB2535" w:rsidRDefault="00F84CD4" w:rsidP="00DB2535">
      <w:pPr>
        <w:pStyle w:val="ListParagraph"/>
        <w:numPr>
          <w:ilvl w:val="0"/>
          <w:numId w:val="30"/>
        </w:numPr>
        <w:rPr>
          <w:rFonts w:ascii="Candara" w:hAnsi="Candara"/>
          <w:color w:val="7030A0"/>
        </w:rPr>
      </w:pPr>
      <w:r>
        <w:rPr>
          <w:rFonts w:ascii="Candara" w:hAnsi="Candara"/>
          <w:color w:val="7030A0"/>
        </w:rPr>
        <w:t>Section 12.2 – Changes of state and Thermodynamics</w:t>
      </w:r>
    </w:p>
    <w:p w14:paraId="2CA91E0E" w14:textId="77777777" w:rsidR="007F561C" w:rsidRDefault="007F561C" w:rsidP="00525373"/>
    <w:p w14:paraId="6ECFDBD1" w14:textId="271A0031" w:rsidR="00191836" w:rsidRDefault="00191836" w:rsidP="00191836">
      <w:pPr>
        <w:rPr>
          <w:rFonts w:ascii="Candara" w:hAnsi="Candara"/>
        </w:rPr>
      </w:pPr>
      <w:r w:rsidRPr="00BB20C6">
        <w:rPr>
          <w:rFonts w:ascii="Candara" w:hAnsi="Candara"/>
          <w:highlight w:val="green"/>
          <w:u w:val="single"/>
        </w:rPr>
        <w:t>HOMEWORK</w:t>
      </w:r>
      <w:r w:rsidRPr="00BB20C6">
        <w:rPr>
          <w:rFonts w:ascii="Candara" w:hAnsi="Candara"/>
        </w:rPr>
        <w:t>:</w:t>
      </w:r>
    </w:p>
    <w:p w14:paraId="26289AA7" w14:textId="1BC9EC7E" w:rsidR="004A4D1A" w:rsidRDefault="004A4D1A" w:rsidP="004A4D1A">
      <w:pPr>
        <w:pStyle w:val="ListParagraph"/>
        <w:numPr>
          <w:ilvl w:val="0"/>
          <w:numId w:val="3"/>
        </w:numPr>
        <w:rPr>
          <w:rFonts w:ascii="Candara" w:hAnsi="Candara"/>
        </w:rPr>
      </w:pPr>
      <w:r>
        <w:rPr>
          <w:rFonts w:ascii="Candara" w:hAnsi="Candara"/>
        </w:rPr>
        <w:t xml:space="preserve">READ: Chapter </w:t>
      </w:r>
      <w:r w:rsidR="00362E7E">
        <w:rPr>
          <w:rFonts w:ascii="Candara" w:hAnsi="Candara"/>
        </w:rPr>
        <w:t>1</w:t>
      </w:r>
      <w:r w:rsidR="005F7F06">
        <w:rPr>
          <w:rFonts w:ascii="Candara" w:hAnsi="Candara"/>
        </w:rPr>
        <w:t>1 – Energy and Its Conservation</w:t>
      </w:r>
    </w:p>
    <w:p w14:paraId="2C825F43" w14:textId="3104D731" w:rsidR="00987867" w:rsidRDefault="00987867" w:rsidP="004A4D1A">
      <w:pPr>
        <w:pStyle w:val="ListParagraph"/>
        <w:numPr>
          <w:ilvl w:val="0"/>
          <w:numId w:val="3"/>
        </w:numPr>
        <w:rPr>
          <w:rFonts w:ascii="Candara" w:hAnsi="Candara"/>
        </w:rPr>
      </w:pPr>
      <w:r>
        <w:rPr>
          <w:rFonts w:ascii="Candara" w:hAnsi="Candara"/>
        </w:rPr>
        <w:t>READ: Chapter 12 – Thermal Energy</w:t>
      </w:r>
    </w:p>
    <w:p w14:paraId="1DD0DE9D" w14:textId="37F977E7" w:rsidR="00EE4889" w:rsidRDefault="00EE4889" w:rsidP="00A44F2B">
      <w:pPr>
        <w:pStyle w:val="ListParagraph"/>
        <w:numPr>
          <w:ilvl w:val="0"/>
          <w:numId w:val="3"/>
        </w:numPr>
        <w:rPr>
          <w:rFonts w:ascii="Candara" w:hAnsi="Candara"/>
          <w:color w:val="C00000"/>
        </w:rPr>
      </w:pPr>
      <w:r>
        <w:rPr>
          <w:rFonts w:ascii="Candara" w:hAnsi="Candara"/>
          <w:color w:val="C00000"/>
        </w:rPr>
        <w:t xml:space="preserve">STUDY: </w:t>
      </w:r>
      <w:r w:rsidR="00360C75">
        <w:rPr>
          <w:rFonts w:ascii="Candara" w:hAnsi="Candara"/>
          <w:color w:val="C00000"/>
        </w:rPr>
        <w:t xml:space="preserve">Chapter </w:t>
      </w:r>
      <w:r w:rsidR="00525373">
        <w:rPr>
          <w:rFonts w:ascii="Candara" w:hAnsi="Candara"/>
          <w:color w:val="C00000"/>
        </w:rPr>
        <w:t>11</w:t>
      </w:r>
      <w:r w:rsidR="00151750">
        <w:rPr>
          <w:rFonts w:ascii="Candara" w:hAnsi="Candara"/>
          <w:color w:val="C00000"/>
        </w:rPr>
        <w:t xml:space="preserve"> </w:t>
      </w:r>
      <w:r w:rsidR="00B200C2">
        <w:rPr>
          <w:rFonts w:ascii="Candara" w:hAnsi="Candara"/>
          <w:color w:val="C00000"/>
        </w:rPr>
        <w:t xml:space="preserve">Vocabulary AND </w:t>
      </w:r>
      <w:r w:rsidR="00360C75">
        <w:rPr>
          <w:rFonts w:ascii="Candara" w:hAnsi="Candara"/>
          <w:color w:val="C00000"/>
        </w:rPr>
        <w:t>Test</w:t>
      </w:r>
    </w:p>
    <w:p w14:paraId="0DA1CBA2" w14:textId="1E2037C5" w:rsidR="00842460" w:rsidRDefault="00DB6A63" w:rsidP="00842460">
      <w:pPr>
        <w:pStyle w:val="ListParagraph"/>
        <w:ind w:left="1440"/>
        <w:rPr>
          <w:rFonts w:ascii="Candara" w:hAnsi="Candara"/>
          <w:color w:val="C00000"/>
        </w:rPr>
      </w:pPr>
      <w:hyperlink r:id="rId8" w:history="1">
        <w:r w:rsidR="00842460" w:rsidRPr="006B66CA">
          <w:rPr>
            <w:rStyle w:val="Hyperlink"/>
            <w:rFonts w:ascii="Candara" w:hAnsi="Candara"/>
          </w:rPr>
          <w:t>http://glencoe.mheducation.com/sites/0078807220/student_view0/self-check_quizzes.html</w:t>
        </w:r>
      </w:hyperlink>
    </w:p>
    <w:p w14:paraId="2448E5CF" w14:textId="17FB709C" w:rsidR="00D2596E" w:rsidRDefault="00D2596E" w:rsidP="00B200C2">
      <w:pPr>
        <w:rPr>
          <w:rFonts w:ascii="Candara" w:hAnsi="Candara"/>
        </w:rPr>
      </w:pPr>
    </w:p>
    <w:p w14:paraId="347891A0" w14:textId="77777777" w:rsidR="00697411" w:rsidRDefault="00697411" w:rsidP="00697411">
      <w:pPr>
        <w:ind w:left="360"/>
        <w:jc w:val="center"/>
        <w:rPr>
          <w:rFonts w:ascii="Candara" w:hAnsi="Candara"/>
          <w:color w:val="C00000"/>
          <w:sz w:val="20"/>
          <w:szCs w:val="20"/>
        </w:rPr>
      </w:pPr>
      <w:r>
        <w:rPr>
          <w:rFonts w:ascii="Candara" w:hAnsi="Candara"/>
          <w:color w:val="C00000"/>
          <w:sz w:val="20"/>
          <w:szCs w:val="20"/>
        </w:rPr>
        <w:t>Chapter 11: Energy and Its Conservation</w:t>
      </w:r>
    </w:p>
    <w:tbl>
      <w:tblPr>
        <w:tblStyle w:val="TableGrid"/>
        <w:tblW w:w="0" w:type="auto"/>
        <w:tblLook w:val="04A0" w:firstRow="1" w:lastRow="0" w:firstColumn="1" w:lastColumn="0" w:noHBand="0" w:noVBand="1"/>
      </w:tblPr>
      <w:tblGrid>
        <w:gridCol w:w="2082"/>
        <w:gridCol w:w="2100"/>
        <w:gridCol w:w="2072"/>
        <w:gridCol w:w="2101"/>
        <w:gridCol w:w="2067"/>
      </w:tblGrid>
      <w:tr w:rsidR="00697411" w14:paraId="5DFEC673"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0777F8B" w14:textId="77777777" w:rsidR="00697411" w:rsidRDefault="00697411">
            <w:pPr>
              <w:rPr>
                <w:rFonts w:ascii="Candara" w:hAnsi="Candara"/>
                <w:sz w:val="22"/>
                <w:szCs w:val="22"/>
                <w:lang w:val="en-CA"/>
              </w:rPr>
            </w:pPr>
            <w:r>
              <w:rPr>
                <w:rFonts w:ascii="Candara" w:hAnsi="Candara"/>
                <w:sz w:val="22"/>
                <w:szCs w:val="22"/>
                <w:lang w:val="en-CA"/>
              </w:rPr>
              <w:t>Rotational kinetic energy</w:t>
            </w:r>
          </w:p>
        </w:tc>
        <w:tc>
          <w:tcPr>
            <w:tcW w:w="2100" w:type="dxa"/>
            <w:tcBorders>
              <w:top w:val="single" w:sz="4" w:space="0" w:color="auto"/>
              <w:left w:val="single" w:sz="4" w:space="0" w:color="auto"/>
              <w:bottom w:val="single" w:sz="4" w:space="0" w:color="auto"/>
              <w:right w:val="single" w:sz="4" w:space="0" w:color="auto"/>
            </w:tcBorders>
            <w:hideMark/>
          </w:tcPr>
          <w:p w14:paraId="5364B7DC" w14:textId="77777777" w:rsidR="00697411" w:rsidRDefault="00697411">
            <w:pPr>
              <w:rPr>
                <w:rFonts w:ascii="Candara" w:hAnsi="Candara"/>
                <w:sz w:val="22"/>
                <w:szCs w:val="22"/>
                <w:lang w:val="en-CA"/>
              </w:rPr>
            </w:pPr>
            <w:r>
              <w:rPr>
                <w:rFonts w:ascii="Candara" w:hAnsi="Candara"/>
                <w:sz w:val="22"/>
                <w:szCs w:val="22"/>
                <w:lang w:val="en-CA"/>
              </w:rPr>
              <w:t>Gravitational potential energy</w:t>
            </w:r>
          </w:p>
        </w:tc>
        <w:tc>
          <w:tcPr>
            <w:tcW w:w="2072" w:type="dxa"/>
            <w:tcBorders>
              <w:top w:val="single" w:sz="4" w:space="0" w:color="auto"/>
              <w:left w:val="single" w:sz="4" w:space="0" w:color="auto"/>
              <w:bottom w:val="single" w:sz="4" w:space="0" w:color="auto"/>
              <w:right w:val="single" w:sz="4" w:space="0" w:color="auto"/>
            </w:tcBorders>
            <w:hideMark/>
          </w:tcPr>
          <w:p w14:paraId="59EE4DE2" w14:textId="77777777" w:rsidR="00697411" w:rsidRDefault="00697411">
            <w:pPr>
              <w:rPr>
                <w:rFonts w:ascii="Candara" w:hAnsi="Candara"/>
                <w:sz w:val="22"/>
                <w:szCs w:val="22"/>
                <w:lang w:val="en-CA"/>
              </w:rPr>
            </w:pPr>
            <w:r>
              <w:rPr>
                <w:rFonts w:ascii="Candara" w:hAnsi="Candara"/>
                <w:sz w:val="22"/>
                <w:szCs w:val="22"/>
                <w:lang w:val="en-CA"/>
              </w:rPr>
              <w:t>Elastic potential energy</w:t>
            </w:r>
          </w:p>
        </w:tc>
        <w:tc>
          <w:tcPr>
            <w:tcW w:w="2101" w:type="dxa"/>
            <w:tcBorders>
              <w:top w:val="single" w:sz="4" w:space="0" w:color="auto"/>
              <w:left w:val="single" w:sz="4" w:space="0" w:color="auto"/>
              <w:bottom w:val="single" w:sz="4" w:space="0" w:color="auto"/>
              <w:right w:val="single" w:sz="4" w:space="0" w:color="auto"/>
            </w:tcBorders>
            <w:hideMark/>
          </w:tcPr>
          <w:p w14:paraId="262EC493" w14:textId="77777777" w:rsidR="00697411" w:rsidRDefault="00697411">
            <w:pPr>
              <w:rPr>
                <w:rFonts w:ascii="Candara" w:hAnsi="Candara"/>
                <w:sz w:val="22"/>
                <w:szCs w:val="22"/>
                <w:lang w:val="en-CA"/>
              </w:rPr>
            </w:pPr>
            <w:r>
              <w:rPr>
                <w:rFonts w:ascii="Candara" w:hAnsi="Candara"/>
                <w:sz w:val="22"/>
                <w:szCs w:val="22"/>
                <w:lang w:val="en-CA"/>
              </w:rPr>
              <w:t>Law of conservation of energy</w:t>
            </w:r>
          </w:p>
        </w:tc>
        <w:tc>
          <w:tcPr>
            <w:tcW w:w="2067" w:type="dxa"/>
            <w:tcBorders>
              <w:top w:val="single" w:sz="4" w:space="0" w:color="auto"/>
              <w:left w:val="single" w:sz="4" w:space="0" w:color="auto"/>
              <w:bottom w:val="single" w:sz="4" w:space="0" w:color="auto"/>
              <w:right w:val="single" w:sz="4" w:space="0" w:color="auto"/>
            </w:tcBorders>
            <w:hideMark/>
          </w:tcPr>
          <w:p w14:paraId="6B37FD56" w14:textId="77777777" w:rsidR="00697411" w:rsidRDefault="00697411">
            <w:pPr>
              <w:rPr>
                <w:rFonts w:ascii="Candara" w:hAnsi="Candara"/>
                <w:sz w:val="22"/>
                <w:szCs w:val="22"/>
                <w:lang w:val="en-CA"/>
              </w:rPr>
            </w:pPr>
            <w:r>
              <w:rPr>
                <w:rFonts w:ascii="Candara" w:hAnsi="Candara"/>
                <w:sz w:val="22"/>
                <w:szCs w:val="22"/>
                <w:lang w:val="en-CA"/>
              </w:rPr>
              <w:t>Inelastic collision</w:t>
            </w:r>
          </w:p>
        </w:tc>
      </w:tr>
      <w:tr w:rsidR="00697411" w14:paraId="40F5D5EE"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2100D83" w14:textId="77777777" w:rsidR="00697411" w:rsidRDefault="00697411">
            <w:pPr>
              <w:rPr>
                <w:rFonts w:ascii="Candara" w:hAnsi="Candara"/>
                <w:sz w:val="22"/>
                <w:szCs w:val="22"/>
                <w:lang w:val="en-CA"/>
              </w:rPr>
            </w:pPr>
            <w:r>
              <w:rPr>
                <w:rFonts w:ascii="Candara" w:hAnsi="Candara"/>
                <w:sz w:val="22"/>
                <w:szCs w:val="22"/>
                <w:lang w:val="en-CA"/>
              </w:rPr>
              <w:t>Potential energy</w:t>
            </w:r>
          </w:p>
        </w:tc>
        <w:tc>
          <w:tcPr>
            <w:tcW w:w="2100" w:type="dxa"/>
            <w:tcBorders>
              <w:top w:val="single" w:sz="4" w:space="0" w:color="auto"/>
              <w:left w:val="single" w:sz="4" w:space="0" w:color="auto"/>
              <w:bottom w:val="single" w:sz="4" w:space="0" w:color="auto"/>
              <w:right w:val="single" w:sz="4" w:space="0" w:color="auto"/>
            </w:tcBorders>
            <w:hideMark/>
          </w:tcPr>
          <w:p w14:paraId="0CE30501" w14:textId="77777777" w:rsidR="00697411" w:rsidRDefault="00697411">
            <w:pPr>
              <w:rPr>
                <w:rFonts w:ascii="Candara" w:hAnsi="Candara"/>
                <w:sz w:val="22"/>
                <w:szCs w:val="22"/>
                <w:lang w:val="en-CA"/>
              </w:rPr>
            </w:pPr>
            <w:r>
              <w:rPr>
                <w:rFonts w:ascii="Candara" w:hAnsi="Candara"/>
                <w:sz w:val="22"/>
                <w:szCs w:val="22"/>
                <w:lang w:val="en-CA"/>
              </w:rPr>
              <w:t>Reference level</w:t>
            </w:r>
          </w:p>
        </w:tc>
        <w:tc>
          <w:tcPr>
            <w:tcW w:w="2072" w:type="dxa"/>
            <w:tcBorders>
              <w:top w:val="single" w:sz="4" w:space="0" w:color="auto"/>
              <w:left w:val="single" w:sz="4" w:space="0" w:color="auto"/>
              <w:bottom w:val="single" w:sz="4" w:space="0" w:color="auto"/>
              <w:right w:val="single" w:sz="4" w:space="0" w:color="auto"/>
            </w:tcBorders>
            <w:hideMark/>
          </w:tcPr>
          <w:p w14:paraId="7C43A37E" w14:textId="77777777" w:rsidR="00697411" w:rsidRDefault="00697411">
            <w:pPr>
              <w:rPr>
                <w:rFonts w:ascii="Candara" w:hAnsi="Candara"/>
                <w:sz w:val="22"/>
                <w:szCs w:val="22"/>
                <w:lang w:val="en-CA"/>
              </w:rPr>
            </w:pPr>
            <w:r>
              <w:rPr>
                <w:rFonts w:ascii="Candara" w:hAnsi="Candara"/>
                <w:sz w:val="22"/>
                <w:szCs w:val="22"/>
                <w:lang w:val="en-CA"/>
              </w:rPr>
              <w:t>Thermal energy</w:t>
            </w:r>
          </w:p>
        </w:tc>
        <w:tc>
          <w:tcPr>
            <w:tcW w:w="2101" w:type="dxa"/>
            <w:tcBorders>
              <w:top w:val="single" w:sz="4" w:space="0" w:color="auto"/>
              <w:left w:val="single" w:sz="4" w:space="0" w:color="auto"/>
              <w:bottom w:val="single" w:sz="4" w:space="0" w:color="auto"/>
              <w:right w:val="single" w:sz="4" w:space="0" w:color="auto"/>
            </w:tcBorders>
            <w:hideMark/>
          </w:tcPr>
          <w:p w14:paraId="49E41873" w14:textId="77777777" w:rsidR="00697411" w:rsidRDefault="00697411">
            <w:pPr>
              <w:rPr>
                <w:rFonts w:ascii="Candara" w:hAnsi="Candara"/>
                <w:sz w:val="22"/>
                <w:szCs w:val="22"/>
                <w:lang w:val="en-CA"/>
              </w:rPr>
            </w:pPr>
            <w:r>
              <w:rPr>
                <w:rFonts w:ascii="Candara" w:hAnsi="Candara"/>
                <w:sz w:val="22"/>
                <w:szCs w:val="22"/>
                <w:lang w:val="en-CA"/>
              </w:rPr>
              <w:t>Mechanical energy</w:t>
            </w:r>
          </w:p>
        </w:tc>
        <w:tc>
          <w:tcPr>
            <w:tcW w:w="2067" w:type="dxa"/>
            <w:tcBorders>
              <w:top w:val="single" w:sz="4" w:space="0" w:color="auto"/>
              <w:left w:val="single" w:sz="4" w:space="0" w:color="auto"/>
              <w:bottom w:val="single" w:sz="4" w:space="0" w:color="auto"/>
              <w:right w:val="single" w:sz="4" w:space="0" w:color="auto"/>
            </w:tcBorders>
            <w:hideMark/>
          </w:tcPr>
          <w:p w14:paraId="4E8AE166" w14:textId="77777777" w:rsidR="00697411" w:rsidRDefault="00697411">
            <w:pPr>
              <w:rPr>
                <w:rFonts w:ascii="Candara" w:hAnsi="Candara"/>
                <w:sz w:val="22"/>
                <w:szCs w:val="22"/>
                <w:lang w:val="en-CA"/>
              </w:rPr>
            </w:pPr>
            <w:r>
              <w:rPr>
                <w:rFonts w:ascii="Candara" w:hAnsi="Candara"/>
                <w:sz w:val="22"/>
                <w:szCs w:val="22"/>
                <w:lang w:val="en-CA"/>
              </w:rPr>
              <w:t>Elastic collision</w:t>
            </w:r>
          </w:p>
        </w:tc>
      </w:tr>
    </w:tbl>
    <w:p w14:paraId="17736538" w14:textId="77777777" w:rsidR="00697411" w:rsidRDefault="00697411" w:rsidP="00EC4AFA">
      <w:pPr>
        <w:rPr>
          <w:rFonts w:ascii="Candara" w:hAnsi="Candara"/>
          <w:highlight w:val="yellow"/>
          <w:u w:val="single"/>
        </w:rPr>
      </w:pPr>
    </w:p>
    <w:p w14:paraId="4B4351F7" w14:textId="77777777" w:rsidR="00697411" w:rsidRDefault="00697411" w:rsidP="00697411">
      <w:pPr>
        <w:jc w:val="center"/>
        <w:rPr>
          <w:rFonts w:asciiTheme="minorHAnsi" w:hAnsiTheme="minorHAnsi" w:cstheme="minorHAnsi"/>
          <w:highlight w:val="yellow"/>
          <w:u w:val="single"/>
        </w:rPr>
      </w:pPr>
      <w:r>
        <w:rPr>
          <w:rFonts w:ascii="Candara" w:hAnsi="Candara"/>
          <w:color w:val="C00000"/>
          <w:sz w:val="20"/>
          <w:szCs w:val="20"/>
        </w:rPr>
        <w:t>Chapter 12: Thermal Energy</w:t>
      </w:r>
    </w:p>
    <w:tbl>
      <w:tblPr>
        <w:tblStyle w:val="TableGrid"/>
        <w:tblW w:w="0" w:type="auto"/>
        <w:tblLook w:val="04A0" w:firstRow="1" w:lastRow="0" w:firstColumn="1" w:lastColumn="0" w:noHBand="0" w:noVBand="1"/>
      </w:tblPr>
      <w:tblGrid>
        <w:gridCol w:w="1737"/>
        <w:gridCol w:w="1737"/>
        <w:gridCol w:w="1737"/>
        <w:gridCol w:w="1737"/>
        <w:gridCol w:w="1737"/>
        <w:gridCol w:w="1737"/>
      </w:tblGrid>
      <w:tr w:rsidR="00697411" w14:paraId="5CD1779B"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70AC4E0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Conduction</w:t>
            </w:r>
          </w:p>
        </w:tc>
        <w:tc>
          <w:tcPr>
            <w:tcW w:w="1737" w:type="dxa"/>
            <w:tcBorders>
              <w:top w:val="single" w:sz="4" w:space="0" w:color="auto"/>
              <w:left w:val="single" w:sz="4" w:space="0" w:color="auto"/>
              <w:bottom w:val="single" w:sz="4" w:space="0" w:color="auto"/>
              <w:right w:val="single" w:sz="4" w:space="0" w:color="auto"/>
            </w:tcBorders>
            <w:hideMark/>
          </w:tcPr>
          <w:p w14:paraId="1D39CEC4"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Thermal equilibrium</w:t>
            </w:r>
          </w:p>
        </w:tc>
        <w:tc>
          <w:tcPr>
            <w:tcW w:w="1737" w:type="dxa"/>
            <w:tcBorders>
              <w:top w:val="single" w:sz="4" w:space="0" w:color="auto"/>
              <w:left w:val="single" w:sz="4" w:space="0" w:color="auto"/>
              <w:bottom w:val="single" w:sz="4" w:space="0" w:color="auto"/>
              <w:right w:val="single" w:sz="4" w:space="0" w:color="auto"/>
            </w:tcBorders>
            <w:hideMark/>
          </w:tcPr>
          <w:p w14:paraId="4DBDEA7A"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w:t>
            </w:r>
          </w:p>
        </w:tc>
        <w:tc>
          <w:tcPr>
            <w:tcW w:w="1737" w:type="dxa"/>
            <w:tcBorders>
              <w:top w:val="single" w:sz="4" w:space="0" w:color="auto"/>
              <w:left w:val="single" w:sz="4" w:space="0" w:color="auto"/>
              <w:bottom w:val="single" w:sz="4" w:space="0" w:color="auto"/>
              <w:right w:val="single" w:sz="4" w:space="0" w:color="auto"/>
            </w:tcBorders>
            <w:hideMark/>
          </w:tcPr>
          <w:p w14:paraId="09D929C8"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Convection</w:t>
            </w:r>
          </w:p>
        </w:tc>
        <w:tc>
          <w:tcPr>
            <w:tcW w:w="1737" w:type="dxa"/>
            <w:tcBorders>
              <w:top w:val="single" w:sz="4" w:space="0" w:color="auto"/>
              <w:left w:val="single" w:sz="4" w:space="0" w:color="auto"/>
              <w:bottom w:val="single" w:sz="4" w:space="0" w:color="auto"/>
              <w:right w:val="single" w:sz="4" w:space="0" w:color="auto"/>
            </w:tcBorders>
            <w:hideMark/>
          </w:tcPr>
          <w:p w14:paraId="6B24A0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Radiation</w:t>
            </w:r>
          </w:p>
        </w:tc>
        <w:tc>
          <w:tcPr>
            <w:tcW w:w="1737" w:type="dxa"/>
            <w:tcBorders>
              <w:top w:val="single" w:sz="4" w:space="0" w:color="auto"/>
              <w:left w:val="single" w:sz="4" w:space="0" w:color="auto"/>
              <w:bottom w:val="single" w:sz="4" w:space="0" w:color="auto"/>
              <w:right w:val="single" w:sz="4" w:space="0" w:color="auto"/>
            </w:tcBorders>
            <w:hideMark/>
          </w:tcPr>
          <w:p w14:paraId="773C3B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Specific heat</w:t>
            </w:r>
          </w:p>
        </w:tc>
      </w:tr>
      <w:tr w:rsidR="00697411" w14:paraId="5332054D"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6AE66BE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fusion</w:t>
            </w:r>
          </w:p>
        </w:tc>
        <w:tc>
          <w:tcPr>
            <w:tcW w:w="1737" w:type="dxa"/>
            <w:tcBorders>
              <w:top w:val="single" w:sz="4" w:space="0" w:color="auto"/>
              <w:left w:val="single" w:sz="4" w:space="0" w:color="auto"/>
              <w:bottom w:val="single" w:sz="4" w:space="0" w:color="auto"/>
              <w:right w:val="single" w:sz="4" w:space="0" w:color="auto"/>
            </w:tcBorders>
            <w:hideMark/>
          </w:tcPr>
          <w:p w14:paraId="24C704D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vaporization</w:t>
            </w:r>
          </w:p>
        </w:tc>
        <w:tc>
          <w:tcPr>
            <w:tcW w:w="1737" w:type="dxa"/>
            <w:tcBorders>
              <w:top w:val="single" w:sz="4" w:space="0" w:color="auto"/>
              <w:left w:val="single" w:sz="4" w:space="0" w:color="auto"/>
              <w:bottom w:val="single" w:sz="4" w:space="0" w:color="auto"/>
              <w:right w:val="single" w:sz="4" w:space="0" w:color="auto"/>
            </w:tcBorders>
            <w:hideMark/>
          </w:tcPr>
          <w:p w14:paraId="021095E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First law of thermodynamics</w:t>
            </w:r>
          </w:p>
        </w:tc>
        <w:tc>
          <w:tcPr>
            <w:tcW w:w="1737" w:type="dxa"/>
            <w:tcBorders>
              <w:top w:val="single" w:sz="4" w:space="0" w:color="auto"/>
              <w:left w:val="single" w:sz="4" w:space="0" w:color="auto"/>
              <w:bottom w:val="single" w:sz="4" w:space="0" w:color="auto"/>
              <w:right w:val="single" w:sz="4" w:space="0" w:color="auto"/>
            </w:tcBorders>
            <w:hideMark/>
          </w:tcPr>
          <w:p w14:paraId="515284F2"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engine</w:t>
            </w:r>
          </w:p>
        </w:tc>
        <w:tc>
          <w:tcPr>
            <w:tcW w:w="1737" w:type="dxa"/>
            <w:tcBorders>
              <w:top w:val="single" w:sz="4" w:space="0" w:color="auto"/>
              <w:left w:val="single" w:sz="4" w:space="0" w:color="auto"/>
              <w:bottom w:val="single" w:sz="4" w:space="0" w:color="auto"/>
              <w:right w:val="single" w:sz="4" w:space="0" w:color="auto"/>
            </w:tcBorders>
            <w:hideMark/>
          </w:tcPr>
          <w:p w14:paraId="65C3183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Entropy</w:t>
            </w:r>
          </w:p>
        </w:tc>
        <w:tc>
          <w:tcPr>
            <w:tcW w:w="1737" w:type="dxa"/>
            <w:tcBorders>
              <w:top w:val="single" w:sz="4" w:space="0" w:color="auto"/>
              <w:left w:val="single" w:sz="4" w:space="0" w:color="auto"/>
              <w:bottom w:val="single" w:sz="4" w:space="0" w:color="auto"/>
              <w:right w:val="single" w:sz="4" w:space="0" w:color="auto"/>
            </w:tcBorders>
            <w:hideMark/>
          </w:tcPr>
          <w:p w14:paraId="088436A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Second law of thermodynamics</w:t>
            </w:r>
          </w:p>
        </w:tc>
      </w:tr>
    </w:tbl>
    <w:p w14:paraId="0BB55795" w14:textId="77777777" w:rsidR="00697411" w:rsidRDefault="00697411" w:rsidP="00EC4AFA">
      <w:pPr>
        <w:rPr>
          <w:rFonts w:ascii="Candara" w:hAnsi="Candara"/>
          <w:highlight w:val="yellow"/>
          <w:u w:val="single"/>
        </w:rPr>
      </w:pPr>
    </w:p>
    <w:p w14:paraId="4D4F9813" w14:textId="40FED81B" w:rsidR="00FC531B" w:rsidRPr="00EC4AFA" w:rsidRDefault="00360ADA" w:rsidP="00EC4AFA">
      <w:pPr>
        <w:rPr>
          <w:rFonts w:ascii="Candara" w:hAnsi="Candara"/>
        </w:rPr>
      </w:pPr>
      <w:r w:rsidRPr="00BB20C6">
        <w:rPr>
          <w:rFonts w:ascii="Candara" w:hAnsi="Candara"/>
          <w:highlight w:val="yellow"/>
          <w:u w:val="single"/>
        </w:rPr>
        <w:t>REMINDERS</w:t>
      </w:r>
      <w:r>
        <w:rPr>
          <w:rFonts w:ascii="Candara" w:hAnsi="Candara"/>
        </w:rPr>
        <w:t>:</w:t>
      </w:r>
    </w:p>
    <w:p w14:paraId="68826A9E" w14:textId="77777777" w:rsidR="00EC4AFA" w:rsidRDefault="00EC4AFA" w:rsidP="00A44F2B">
      <w:pPr>
        <w:pStyle w:val="ListParagraph"/>
        <w:numPr>
          <w:ilvl w:val="0"/>
          <w:numId w:val="2"/>
        </w:numPr>
        <w:rPr>
          <w:rFonts w:ascii="Candara" w:hAnsi="Candara"/>
          <w:b/>
          <w:bCs/>
        </w:rPr>
        <w:sectPr w:rsidR="00EC4AFA" w:rsidSect="007D7F59">
          <w:headerReference w:type="even" r:id="rId9"/>
          <w:headerReference w:type="default" r:id="rId10"/>
          <w:footerReference w:type="even" r:id="rId11"/>
          <w:footerReference w:type="default" r:id="rId12"/>
          <w:pgSz w:w="12240" w:h="15840"/>
          <w:pgMar w:top="720" w:right="450" w:bottom="720" w:left="720" w:header="720" w:footer="720" w:gutter="0"/>
          <w:cols w:space="720"/>
        </w:sectPr>
      </w:pPr>
    </w:p>
    <w:p w14:paraId="60E08034" w14:textId="6F5528C0" w:rsidR="00EC4AFA" w:rsidRDefault="00EC4AFA" w:rsidP="00EC4AFA">
      <w:pPr>
        <w:pStyle w:val="ListParagraph"/>
        <w:numPr>
          <w:ilvl w:val="0"/>
          <w:numId w:val="2"/>
        </w:numPr>
        <w:rPr>
          <w:rFonts w:ascii="Candara" w:hAnsi="Candara"/>
          <w:b/>
          <w:bCs/>
        </w:rPr>
      </w:pPr>
      <w:r>
        <w:rPr>
          <w:rFonts w:ascii="Candara" w:hAnsi="Candara"/>
          <w:b/>
          <w:bCs/>
        </w:rPr>
        <w:t xml:space="preserve">TEST: Ch 11 </w:t>
      </w:r>
      <w:r w:rsidR="00362E7E">
        <w:rPr>
          <w:rFonts w:ascii="Candara" w:hAnsi="Candara"/>
          <w:b/>
          <w:bCs/>
        </w:rPr>
        <w:t>&amp; Vocab</w:t>
      </w:r>
      <w:r w:rsidRPr="00EC4AFA">
        <w:rPr>
          <w:rFonts w:ascii="Candara" w:hAnsi="Candara"/>
          <w:b/>
          <w:bCs/>
          <w:highlight w:val="yellow"/>
        </w:rPr>
        <w:sym w:font="Wingdings" w:char="F0E0"/>
      </w:r>
      <w:r w:rsidRPr="00EC4AFA">
        <w:rPr>
          <w:rFonts w:ascii="Candara" w:hAnsi="Candara"/>
          <w:b/>
          <w:bCs/>
          <w:highlight w:val="yellow"/>
        </w:rPr>
        <w:t xml:space="preserve"> Dec</w:t>
      </w:r>
      <w:r w:rsidRPr="00362E7E">
        <w:rPr>
          <w:rFonts w:ascii="Candara" w:hAnsi="Candara"/>
          <w:b/>
          <w:bCs/>
          <w:highlight w:val="yellow"/>
        </w:rPr>
        <w:t xml:space="preserve">. </w:t>
      </w:r>
      <w:r w:rsidR="00362E7E" w:rsidRPr="00362E7E">
        <w:rPr>
          <w:rFonts w:ascii="Candara" w:hAnsi="Candara"/>
          <w:b/>
          <w:bCs/>
          <w:highlight w:val="yellow"/>
        </w:rPr>
        <w:t>7</w:t>
      </w:r>
    </w:p>
    <w:p w14:paraId="29CF45FA" w14:textId="358DC3F4" w:rsidR="00EC4AFA" w:rsidRDefault="00EC4AFA" w:rsidP="00EC4AFA">
      <w:pPr>
        <w:pStyle w:val="ListParagraph"/>
        <w:numPr>
          <w:ilvl w:val="0"/>
          <w:numId w:val="2"/>
        </w:numPr>
        <w:rPr>
          <w:rFonts w:ascii="Candara" w:hAnsi="Candara"/>
          <w:b/>
          <w:bCs/>
        </w:rPr>
      </w:pPr>
      <w:r>
        <w:rPr>
          <w:rFonts w:ascii="Candara" w:hAnsi="Candara"/>
          <w:b/>
          <w:bCs/>
        </w:rPr>
        <w:t>TEST: Ch 12</w:t>
      </w:r>
      <w:r w:rsidR="00362E7E">
        <w:rPr>
          <w:rFonts w:ascii="Candara" w:hAnsi="Candara"/>
          <w:b/>
          <w:bCs/>
        </w:rPr>
        <w:t xml:space="preserve"> &amp; Vocab</w:t>
      </w:r>
      <w:r>
        <w:rPr>
          <w:rFonts w:ascii="Candara" w:hAnsi="Candara"/>
          <w:b/>
          <w:bCs/>
        </w:rPr>
        <w:t xml:space="preserve"> </w:t>
      </w:r>
      <w:r w:rsidRPr="00EC4AFA">
        <w:rPr>
          <w:rFonts w:ascii="Candara" w:hAnsi="Candara"/>
          <w:b/>
          <w:bCs/>
          <w:highlight w:val="yellow"/>
        </w:rPr>
        <w:sym w:font="Wingdings" w:char="F0E0"/>
      </w:r>
      <w:r w:rsidRPr="00EC4AFA">
        <w:rPr>
          <w:rFonts w:ascii="Candara" w:hAnsi="Candara"/>
          <w:b/>
          <w:bCs/>
          <w:highlight w:val="yellow"/>
        </w:rPr>
        <w:t xml:space="preserve"> Dec. 9</w:t>
      </w:r>
    </w:p>
    <w:p w14:paraId="1AA3400F" w14:textId="5015E46E" w:rsidR="00987867" w:rsidRPr="00987867" w:rsidRDefault="00987867" w:rsidP="00EC4AFA">
      <w:pPr>
        <w:pStyle w:val="ListParagraph"/>
        <w:numPr>
          <w:ilvl w:val="0"/>
          <w:numId w:val="2"/>
        </w:numPr>
        <w:rPr>
          <w:rFonts w:ascii="Candara" w:hAnsi="Candara"/>
        </w:rPr>
      </w:pPr>
      <w:r w:rsidRPr="00987867">
        <w:rPr>
          <w:rFonts w:ascii="Candara" w:hAnsi="Candara"/>
        </w:rPr>
        <w:t>Mini-Lab: Stair Climbing and Power – Dec. 10</w:t>
      </w:r>
    </w:p>
    <w:p w14:paraId="0A542615" w14:textId="64C8551C" w:rsidR="00EC4AFA" w:rsidRPr="00EC4AFA" w:rsidRDefault="00EC4AFA" w:rsidP="00A44F2B">
      <w:pPr>
        <w:pStyle w:val="ListParagraph"/>
        <w:numPr>
          <w:ilvl w:val="0"/>
          <w:numId w:val="2"/>
        </w:numPr>
        <w:rPr>
          <w:rFonts w:ascii="Candara" w:hAnsi="Candara"/>
          <w:b/>
          <w:bCs/>
          <w:color w:val="0000FF"/>
        </w:rPr>
      </w:pPr>
      <w:r w:rsidRPr="00EC4AFA">
        <w:rPr>
          <w:rFonts w:ascii="Candara" w:hAnsi="Candara"/>
          <w:b/>
          <w:bCs/>
          <w:color w:val="0000FF"/>
        </w:rPr>
        <w:t xml:space="preserve">Midterm Exam: </w:t>
      </w:r>
      <w:r w:rsidRPr="00EC4AFA">
        <w:rPr>
          <w:rFonts w:ascii="Candara" w:hAnsi="Candara"/>
          <w:color w:val="0000FF"/>
        </w:rPr>
        <w:t>Chapters 1 - 1</w:t>
      </w:r>
      <w:r w:rsidR="00987867">
        <w:rPr>
          <w:rFonts w:ascii="Candara" w:hAnsi="Candara"/>
          <w:color w:val="0000FF"/>
        </w:rPr>
        <w:t>2</w:t>
      </w:r>
    </w:p>
    <w:p w14:paraId="51BE474E" w14:textId="77777777" w:rsidR="00EC4AFA" w:rsidRDefault="00EC4AFA" w:rsidP="00C55569">
      <w:pPr>
        <w:pStyle w:val="ListParagraph"/>
        <w:rPr>
          <w:rFonts w:ascii="Candara" w:hAnsi="Candara"/>
          <w:b/>
          <w:bCs/>
        </w:rPr>
        <w:sectPr w:rsidR="00EC4AFA" w:rsidSect="005F7F06">
          <w:type w:val="continuous"/>
          <w:pgSz w:w="12240" w:h="15840"/>
          <w:pgMar w:top="720" w:right="450" w:bottom="720" w:left="720" w:header="720" w:footer="720" w:gutter="0"/>
          <w:cols w:space="720"/>
        </w:sectPr>
      </w:pPr>
    </w:p>
    <w:p w14:paraId="3BEE540E" w14:textId="6E41148D" w:rsidR="00021479" w:rsidRPr="00C55569" w:rsidRDefault="00021479" w:rsidP="00C55569">
      <w:pPr>
        <w:pStyle w:val="ListParagraph"/>
        <w:rPr>
          <w:rFonts w:ascii="Candara" w:hAnsi="Candara"/>
          <w:b/>
          <w:bCs/>
        </w:rPr>
      </w:pPr>
    </w:p>
    <w:p w14:paraId="5F949FDE" w14:textId="2B63C0D9" w:rsidR="00003DE7" w:rsidRPr="00525373" w:rsidRDefault="00B200C2" w:rsidP="00003DE7">
      <w:pPr>
        <w:spacing w:after="160" w:line="259" w:lineRule="auto"/>
        <w:rPr>
          <w:rFonts w:ascii="Candara" w:hAnsi="Candara"/>
          <w:b/>
          <w:color w:val="FF15E3"/>
        </w:rPr>
      </w:pPr>
      <w:r>
        <w:rPr>
          <w:rFonts w:ascii="Candara" w:hAnsi="Candara"/>
          <w:b/>
          <w:color w:val="D60093"/>
        </w:rPr>
        <w:br w:type="page"/>
      </w:r>
      <w:bookmarkStart w:id="0" w:name="_Hlk87710787"/>
      <w:r w:rsidR="00003DE7" w:rsidRPr="00191836">
        <w:rPr>
          <w:rFonts w:ascii="Candara" w:hAnsi="Candara"/>
          <w:b/>
          <w:color w:val="D60093"/>
        </w:rPr>
        <w:lastRenderedPageBreak/>
        <w:t>PHYSICS 20</w:t>
      </w:r>
      <w:r w:rsidR="00003DE7">
        <w:rPr>
          <w:rFonts w:ascii="Candara" w:hAnsi="Candara"/>
          <w:b/>
          <w:color w:val="D60093"/>
        </w:rPr>
        <w:t>21</w:t>
      </w:r>
      <w:r w:rsidR="00003DE7" w:rsidRPr="00191836">
        <w:rPr>
          <w:rFonts w:ascii="Candara" w:hAnsi="Candara"/>
          <w:b/>
          <w:color w:val="D60093"/>
        </w:rPr>
        <w:t xml:space="preserve"> - 2</w:t>
      </w:r>
      <w:r w:rsidR="00003DE7">
        <w:rPr>
          <w:rFonts w:ascii="Candara" w:hAnsi="Candara"/>
          <w:b/>
          <w:color w:val="D60093"/>
        </w:rPr>
        <w:t>2</w:t>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Pr>
          <w:rFonts w:ascii="Candara" w:hAnsi="Candara"/>
          <w:b/>
          <w:color w:val="D60093"/>
        </w:rPr>
        <w:tab/>
      </w:r>
      <w:r w:rsidR="00003DE7">
        <w:rPr>
          <w:rFonts w:ascii="Candara" w:hAnsi="Candara"/>
          <w:color w:val="D60093"/>
        </w:rPr>
        <w:t>CHAPTER REVIEW</w:t>
      </w:r>
      <w:r w:rsidR="00DB6A63">
        <w:rPr>
          <w:rFonts w:ascii="Candara" w:hAnsi="Candara"/>
          <w:color w:val="008000"/>
        </w:rPr>
        <w:pict w14:anchorId="4572C8F8">
          <v:rect id="_x0000_i1026" style="width:0;height:1.5pt" o:hralign="center" o:bullet="t" o:hrstd="t" o:hr="t" fillcolor="#aca899" stroked="f"/>
        </w:pict>
      </w:r>
    </w:p>
    <w:p w14:paraId="1099F863"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11.1</w:t>
      </w:r>
    </w:p>
    <w:p w14:paraId="7DDAA1E3" w14:textId="77777777" w:rsidR="00003DE7" w:rsidRDefault="00003DE7" w:rsidP="00003DE7">
      <w:pPr>
        <w:rPr>
          <w:rFonts w:ascii="Candara" w:hAnsi="Candara"/>
          <w:b/>
          <w:color w:val="0070C0"/>
          <w:sz w:val="28"/>
          <w:szCs w:val="28"/>
        </w:rPr>
      </w:pPr>
    </w:p>
    <w:p w14:paraId="47817CF2"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 xml:space="preserve">A 52.0 kg skater moves at 2.5 m/s and glides to a stop over a distance of 24.0 m. Find the skater’s initial kinetic energy. How much of her kinetic energy is transformed into other forms of energy by friction as she stops? How much work must she do to speed up to 2.5 m/s again? </w:t>
      </w:r>
    </w:p>
    <w:p w14:paraId="4DA336F1"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An 875.0 kg sub-compact car speeds up from 22.0 m/s to 44.0 m/s. What are the initial and final kinetic energies of the car? How much work is done on the car to increase its speed?</w:t>
      </w:r>
    </w:p>
    <w:p w14:paraId="097F8C07" w14:textId="77777777" w:rsidR="00003DE7" w:rsidRDefault="00003DE7" w:rsidP="00003DE7">
      <w:pPr>
        <w:pStyle w:val="ListParagraph"/>
        <w:numPr>
          <w:ilvl w:val="0"/>
          <w:numId w:val="24"/>
        </w:numPr>
      </w:pPr>
      <w:r>
        <w:rPr>
          <w:rFonts w:ascii="Candara" w:hAnsi="Candara"/>
          <w:color w:val="0070C0"/>
          <w:sz w:val="22"/>
          <w:szCs w:val="28"/>
        </w:rPr>
        <w:t>A comet with a mass of 7.85 x 10</w:t>
      </w:r>
      <w:r>
        <w:rPr>
          <w:rFonts w:ascii="Candara" w:hAnsi="Candara"/>
          <w:color w:val="0070C0"/>
          <w:sz w:val="22"/>
          <w:szCs w:val="28"/>
          <w:vertAlign w:val="superscript"/>
        </w:rPr>
        <w:t xml:space="preserve">11 </w:t>
      </w:r>
      <w:r>
        <w:rPr>
          <w:rFonts w:ascii="Candara" w:hAnsi="Candara"/>
          <w:color w:val="0070C0"/>
          <w:sz w:val="22"/>
          <w:szCs w:val="28"/>
        </w:rPr>
        <w:t>kg strikes Earth at a speed of 25.0 km/s. Find the kinetic energy of the comet in joules, and compare the work that is done by Earth in stopping the comet to the 4.2 x 10</w:t>
      </w:r>
      <w:r>
        <w:rPr>
          <w:rFonts w:ascii="Candara" w:hAnsi="Candara"/>
          <w:color w:val="0070C0"/>
          <w:sz w:val="22"/>
          <w:szCs w:val="28"/>
          <w:vertAlign w:val="superscript"/>
        </w:rPr>
        <w:t>15</w:t>
      </w:r>
      <w:r>
        <w:rPr>
          <w:rFonts w:ascii="Candara" w:hAnsi="Candara"/>
          <w:color w:val="0070C0"/>
          <w:sz w:val="22"/>
          <w:szCs w:val="28"/>
        </w:rPr>
        <w:t xml:space="preserve"> J of energy that was released by the largest nuclear weapon ever exploded.</w:t>
      </w:r>
    </w:p>
    <w:p w14:paraId="7D2B9F2A" w14:textId="77777777" w:rsidR="00003DE7" w:rsidRDefault="00003DE7" w:rsidP="00003DE7">
      <w:pPr>
        <w:pStyle w:val="ListParagraph"/>
        <w:numPr>
          <w:ilvl w:val="0"/>
          <w:numId w:val="24"/>
        </w:numPr>
      </w:pPr>
      <w:r>
        <w:rPr>
          <w:rFonts w:ascii="Candara" w:hAnsi="Candara"/>
          <w:color w:val="0070C0"/>
          <w:sz w:val="22"/>
          <w:szCs w:val="28"/>
        </w:rPr>
        <w:t>A 2 kg wheel rolls down the road with a linear speed of 15 m/s. Find its translational and rotational kinetic energies. (Hint: I = mr</w:t>
      </w:r>
      <w:r>
        <w:rPr>
          <w:rFonts w:ascii="Candara" w:hAnsi="Candara"/>
          <w:color w:val="0070C0"/>
          <w:sz w:val="22"/>
          <w:szCs w:val="28"/>
          <w:vertAlign w:val="superscript"/>
        </w:rPr>
        <w:t>2</w:t>
      </w:r>
      <w:r>
        <w:rPr>
          <w:rFonts w:ascii="Candara" w:hAnsi="Candara"/>
          <w:color w:val="0070C0"/>
          <w:sz w:val="22"/>
          <w:szCs w:val="28"/>
        </w:rPr>
        <w:t>)</w:t>
      </w:r>
    </w:p>
    <w:p w14:paraId="0D85F80F" w14:textId="77777777" w:rsidR="00003DE7" w:rsidRDefault="00003DE7" w:rsidP="00003DE7">
      <w:pPr>
        <w:pStyle w:val="ListParagraph"/>
        <w:numPr>
          <w:ilvl w:val="0"/>
          <w:numId w:val="24"/>
        </w:numPr>
      </w:pPr>
      <w:r>
        <w:rPr>
          <w:rFonts w:ascii="Candara" w:hAnsi="Candara"/>
          <w:color w:val="0070C0"/>
          <w:sz w:val="22"/>
          <w:szCs w:val="28"/>
        </w:rPr>
        <w:t>If you slowly lower a 20.0 kg bag of sand 1.20 m from the trunk of the car to the driveway, how much work do you do?</w:t>
      </w:r>
    </w:p>
    <w:p w14:paraId="678A1D35" w14:textId="77777777" w:rsidR="00003DE7" w:rsidRDefault="00003DE7" w:rsidP="00003DE7">
      <w:pPr>
        <w:pStyle w:val="ListParagraph"/>
        <w:numPr>
          <w:ilvl w:val="0"/>
          <w:numId w:val="24"/>
        </w:numPr>
      </w:pPr>
      <w:r>
        <w:rPr>
          <w:rFonts w:ascii="Candara" w:hAnsi="Candara"/>
          <w:color w:val="0070C0"/>
          <w:sz w:val="22"/>
          <w:szCs w:val="28"/>
        </w:rPr>
        <w:t>A worker picks up a 10.1 kg box from the floor and sets it on a 1.1 m high table. He slides the box 5.0 m along the table and then lowers it back to the floor. What were the changes in the box-earth system’s energy, and how did the system’s total energy change? (Ignore friction.)</w:t>
      </w:r>
    </w:p>
    <w:p w14:paraId="388F5837" w14:textId="77777777" w:rsidR="00003DE7" w:rsidRDefault="00003DE7" w:rsidP="00003DE7">
      <w:pPr>
        <w:pStyle w:val="ListParagraph"/>
        <w:numPr>
          <w:ilvl w:val="0"/>
          <w:numId w:val="24"/>
        </w:numPr>
      </w:pPr>
      <w:r>
        <w:rPr>
          <w:rFonts w:ascii="Candara" w:hAnsi="Candara"/>
          <w:color w:val="0070C0"/>
          <w:sz w:val="22"/>
          <w:szCs w:val="28"/>
        </w:rPr>
        <w:t>You get a spring-loaded jumping toy ready, compressing the spring. The toy then flies straight up. Draw bar graphs that describe the forms of energy present in the following instances. Assume the system includes the spring toy and earth.</w:t>
      </w:r>
    </w:p>
    <w:p w14:paraId="6E380746" w14:textId="77777777" w:rsidR="00003DE7" w:rsidRDefault="00003DE7" w:rsidP="00003DE7">
      <w:pPr>
        <w:pStyle w:val="ListParagraph"/>
        <w:numPr>
          <w:ilvl w:val="0"/>
          <w:numId w:val="25"/>
        </w:numPr>
      </w:pPr>
      <w:r>
        <w:rPr>
          <w:rFonts w:ascii="Candara" w:hAnsi="Candara"/>
          <w:color w:val="0070C0"/>
          <w:sz w:val="22"/>
          <w:szCs w:val="28"/>
        </w:rPr>
        <w:t>The toy is pushed down thereby compressing the spring.</w:t>
      </w:r>
    </w:p>
    <w:p w14:paraId="767C0BB3" w14:textId="77777777" w:rsidR="00003DE7" w:rsidRDefault="00003DE7" w:rsidP="00003DE7">
      <w:pPr>
        <w:pStyle w:val="ListParagraph"/>
        <w:numPr>
          <w:ilvl w:val="0"/>
          <w:numId w:val="25"/>
        </w:numPr>
      </w:pPr>
      <w:r>
        <w:rPr>
          <w:rFonts w:ascii="Candara" w:hAnsi="Candara"/>
          <w:color w:val="0070C0"/>
          <w:sz w:val="22"/>
          <w:szCs w:val="28"/>
        </w:rPr>
        <w:t>The spring expands and the toy jumps</w:t>
      </w:r>
    </w:p>
    <w:p w14:paraId="0FD9DB39" w14:textId="77777777" w:rsidR="00003DE7" w:rsidRDefault="00003DE7" w:rsidP="00003DE7">
      <w:pPr>
        <w:pStyle w:val="ListParagraph"/>
        <w:numPr>
          <w:ilvl w:val="0"/>
          <w:numId w:val="25"/>
        </w:numPr>
      </w:pPr>
      <w:r>
        <w:rPr>
          <w:rFonts w:ascii="Candara" w:hAnsi="Candara"/>
          <w:color w:val="0070C0"/>
          <w:sz w:val="22"/>
          <w:szCs w:val="28"/>
        </w:rPr>
        <w:t>The toy reaches the top of its flight.</w:t>
      </w:r>
    </w:p>
    <w:p w14:paraId="33BBE3AA" w14:textId="77777777" w:rsidR="00003DE7" w:rsidRDefault="00003DE7" w:rsidP="00003DE7">
      <w:pPr>
        <w:pStyle w:val="ListParagraph"/>
        <w:numPr>
          <w:ilvl w:val="0"/>
          <w:numId w:val="24"/>
        </w:numPr>
      </w:pPr>
      <w:r>
        <w:rPr>
          <w:rFonts w:ascii="Candara" w:hAnsi="Candara"/>
          <w:color w:val="0070C0"/>
          <w:sz w:val="22"/>
          <w:szCs w:val="28"/>
        </w:rPr>
        <w:t>A 90.0 kg rock climber climbs 45.0 m upward, then descends 85.0 m. The initial height is the reference level. Find the potential energy of the climber-earth system at the top and at the bottom. Draw bar graphs for both situations.</w:t>
      </w:r>
    </w:p>
    <w:p w14:paraId="4A19AEF3" w14:textId="77777777" w:rsidR="00003DE7" w:rsidRDefault="00003DE7" w:rsidP="00003DE7"/>
    <w:p w14:paraId="565970F9"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11.2</w:t>
      </w:r>
    </w:p>
    <w:p w14:paraId="404FF259" w14:textId="77777777" w:rsidR="00003DE7" w:rsidRDefault="00003DE7" w:rsidP="00003DE7">
      <w:pPr>
        <w:jc w:val="center"/>
        <w:rPr>
          <w:rFonts w:ascii="Candara" w:hAnsi="Candara"/>
          <w:b/>
          <w:color w:val="0070C0"/>
          <w:sz w:val="28"/>
          <w:szCs w:val="28"/>
        </w:rPr>
      </w:pPr>
    </w:p>
    <w:p w14:paraId="56111DC4"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bike rider approaches a hill at a speed of 8.5 m/s. The combined mass of the bike and the rider is 85.0 kg. Choose a suitable system. Find the initial kinetic energy of the system. The rider coasts up the hill. Assuming friction is negligible, at what height will the hike come to rest?</w:t>
      </w:r>
    </w:p>
    <w:p w14:paraId="69AFD572"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skier starts from rest at the top of 45.0 m high hill, skis down a 30</w:t>
      </w:r>
      <w:r>
        <w:rPr>
          <w:rFonts w:ascii="Calibri" w:hAnsi="Calibri" w:cs="Calibri"/>
          <w:color w:val="0070C0"/>
          <w:sz w:val="22"/>
          <w:szCs w:val="28"/>
        </w:rPr>
        <w:t>⁰</w:t>
      </w:r>
      <w:r>
        <w:rPr>
          <w:rFonts w:ascii="Candara" w:hAnsi="Candara"/>
          <w:color w:val="0070C0"/>
          <w:sz w:val="22"/>
          <w:szCs w:val="28"/>
        </w:rPr>
        <w:t xml:space="preserve"> incline into a valley, and continues up a 40.0 m high hill. The heights of the both hills are measured from the valley floor. Assume that friction is negligible and ignore the effect of the ski poles.</w:t>
      </w:r>
    </w:p>
    <w:p w14:paraId="199C702D"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How fast is the skier moving at the bottom of the valley?</w:t>
      </w:r>
    </w:p>
    <w:p w14:paraId="21882832"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What is the skier’s speed at the top of the second hill?</w:t>
      </w:r>
    </w:p>
    <w:p w14:paraId="7F7AC254"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Do the angles of the hill affect your answers?</w:t>
      </w:r>
    </w:p>
    <w:p w14:paraId="237E0B4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 xml:space="preserve">In a belly-flop diving contest, the winner is the diver who makes the biggest splash upon hitting the water. The size of the splash depends not only on the diver’s style, but also on the amount of kinetic energy the diver has. Consider a contest in which each diver jumps from a 3.00m platform.  </w:t>
      </w:r>
    </w:p>
    <w:p w14:paraId="35825E1B" w14:textId="77777777" w:rsidR="00003DE7" w:rsidRDefault="00003DE7" w:rsidP="00003DE7">
      <w:pPr>
        <w:pStyle w:val="ListParagraph"/>
        <w:rPr>
          <w:rFonts w:ascii="Candara" w:hAnsi="Candara"/>
          <w:color w:val="0070C0"/>
          <w:sz w:val="22"/>
          <w:szCs w:val="28"/>
        </w:rPr>
      </w:pPr>
      <w:r>
        <w:rPr>
          <w:rFonts w:ascii="Candara" w:hAnsi="Candara"/>
          <w:color w:val="0070C0"/>
          <w:sz w:val="22"/>
          <w:szCs w:val="28"/>
        </w:rPr>
        <w:t>One diver has a mass of 136 kg and simply steps off the platform. Another diver has a mass of 100 kg and leaps upward from the platform. How high would the second diver have to leap to make a competitive splash?</w:t>
      </w:r>
    </w:p>
    <w:p w14:paraId="6561131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The spring in a pinball machine exerts an average force of 2N on a 0.08 kg pinball over 5 cm. As a result, the ball has both translational and rotational kinetic energy. If the ball is a uniform sphere (I = 5/2 mv</w:t>
      </w:r>
      <w:r>
        <w:rPr>
          <w:rFonts w:ascii="Candara" w:hAnsi="Candara"/>
          <w:color w:val="0070C0"/>
          <w:sz w:val="22"/>
          <w:szCs w:val="28"/>
          <w:vertAlign w:val="superscript"/>
        </w:rPr>
        <w:t>2</w:t>
      </w:r>
      <w:r>
        <w:rPr>
          <w:rFonts w:ascii="Candara" w:hAnsi="Candara"/>
          <w:color w:val="0070C0"/>
          <w:sz w:val="22"/>
          <w:szCs w:val="28"/>
        </w:rPr>
        <w:t>), what is its linear speed after leaving the spring? (Ignore the table’s tilt.)</w:t>
      </w:r>
    </w:p>
    <w:p w14:paraId="5825442C"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An 8.00 g bullet is fired horizontally into a 9.00 kg block of wood on an air table and is embedded in it. After the collision, the block and bullet slide along the frictionless surface together with a speed of 10.0 cm/s. What is the initial speed of the bullet?</w:t>
      </w:r>
    </w:p>
    <w:p w14:paraId="28B53363"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91.0 kg hockey player is skating on ice at 5.50 m/s. Another hockey player of equal mass, moving at 8.1 m/s in the same direction, hits him from behind. They slide together.</w:t>
      </w:r>
    </w:p>
    <w:p w14:paraId="4A8129EA"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are the total mechanical energy and momentum of the system before the collision?</w:t>
      </w:r>
    </w:p>
    <w:p w14:paraId="5831E4C0"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is the velocity of the two hockey players after the collision?</w:t>
      </w:r>
    </w:p>
    <w:p w14:paraId="0D21856D"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How much was the system’s kinetic energy decreased in the collision?</w:t>
      </w:r>
    </w:p>
    <w:p w14:paraId="5A085ABF"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child jumps on a trampoline. Draw bar diagrams to show the forms of energy present in the following situations.</w:t>
      </w:r>
    </w:p>
    <w:p w14:paraId="0D8E3B6A"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highest point.</w:t>
      </w:r>
    </w:p>
    <w:p w14:paraId="248A05CF"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lowest point.</w:t>
      </w:r>
    </w:p>
    <w:p w14:paraId="5E0DA7CB"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As shown in Figure 14, a child slides down a playground slide. At the bottom of the slide, she is moving at 3.0 m/s. How much energy was transformed by friction as she slid down the slide?</w:t>
      </w:r>
    </w:p>
    <w:p w14:paraId="4CEB0F88" w14:textId="61059C03" w:rsidR="00003DE7" w:rsidRDefault="00003DE7" w:rsidP="00003DE7">
      <w:pPr>
        <w:pStyle w:val="ListParagraph"/>
        <w:rPr>
          <w:rFonts w:ascii="Candara" w:hAnsi="Candara"/>
          <w:color w:val="0070C0"/>
          <w:sz w:val="22"/>
          <w:szCs w:val="28"/>
        </w:rPr>
      </w:pPr>
      <w:r>
        <w:rPr>
          <w:noProof/>
        </w:rPr>
        <w:drawing>
          <wp:inline distT="0" distB="0" distL="0" distR="0" wp14:anchorId="086E7562" wp14:editId="78243DDB">
            <wp:extent cx="2002128" cy="1485900"/>
            <wp:effectExtent l="0" t="0" r="0" b="0"/>
            <wp:docPr id="2" name="Picture 2" descr="http://esolutions.mcgraw-hill.com/GetCogneroMedia.ashx?id=69%3ACe%251C%250B%2509DKdBw%2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69%3ACe%251C%250B%2509DKdBw%25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435" cy="1487612"/>
                    </a:xfrm>
                    <a:prstGeom prst="rect">
                      <a:avLst/>
                    </a:prstGeom>
                    <a:noFill/>
                    <a:ln>
                      <a:noFill/>
                    </a:ln>
                  </pic:spPr>
                </pic:pic>
              </a:graphicData>
            </a:graphic>
          </wp:inline>
        </w:drawing>
      </w:r>
    </w:p>
    <w:bookmarkEnd w:id="0"/>
    <w:p w14:paraId="177D6C31" w14:textId="34520888" w:rsidR="00362E7E" w:rsidRDefault="00362E7E" w:rsidP="00396E9D">
      <w:pPr>
        <w:spacing w:after="160" w:line="259" w:lineRule="auto"/>
        <w:rPr>
          <w:rFonts w:ascii="Candara" w:hAnsi="Candara"/>
          <w:b/>
          <w:color w:val="FF15E3"/>
        </w:rPr>
      </w:pPr>
    </w:p>
    <w:p w14:paraId="4A1E1AC7" w14:textId="77777777" w:rsidR="00F84CD4" w:rsidRDefault="00F84CD4" w:rsidP="00396E9D">
      <w:pPr>
        <w:spacing w:after="160" w:line="259" w:lineRule="auto"/>
        <w:rPr>
          <w:rFonts w:ascii="Candara" w:hAnsi="Candara"/>
          <w:b/>
          <w:color w:val="FF15E3"/>
        </w:rPr>
      </w:pPr>
    </w:p>
    <w:p w14:paraId="16256032" w14:textId="32E80D85" w:rsidR="00F56E90" w:rsidRDefault="00F56E90" w:rsidP="00396E9D">
      <w:pPr>
        <w:spacing w:after="160" w:line="259" w:lineRule="auto"/>
        <w:rPr>
          <w:rFonts w:ascii="Candara" w:hAnsi="Candara"/>
          <w:b/>
          <w:color w:val="FF15E3"/>
        </w:rPr>
      </w:pPr>
    </w:p>
    <w:p w14:paraId="0B5B795E" w14:textId="4F4BBAA7" w:rsidR="00F56E90" w:rsidRDefault="00F56E90">
      <w:pPr>
        <w:spacing w:after="160" w:line="259" w:lineRule="auto"/>
        <w:rPr>
          <w:rFonts w:ascii="Candara" w:hAnsi="Candara"/>
          <w:b/>
          <w:color w:val="FF15E3"/>
        </w:rPr>
      </w:pPr>
      <w:r>
        <w:rPr>
          <w:rFonts w:ascii="Candara" w:hAnsi="Candara"/>
          <w:b/>
          <w:color w:val="FF15E3"/>
        </w:rPr>
        <w:br w:type="page"/>
      </w:r>
    </w:p>
    <w:p w14:paraId="02F49D6E" w14:textId="458B4106" w:rsidR="00F56E90" w:rsidRPr="00525373" w:rsidRDefault="00F56E90" w:rsidP="00F56E90">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b/>
          <w:color w:val="D60093"/>
        </w:rPr>
        <w:tab/>
      </w:r>
      <w:r>
        <w:rPr>
          <w:rFonts w:ascii="Candara" w:hAnsi="Candara"/>
          <w:color w:val="D60093"/>
        </w:rPr>
        <w:t>MINI-LAB</w:t>
      </w:r>
      <w:r w:rsidR="00DB6A63">
        <w:rPr>
          <w:rFonts w:ascii="Candara" w:hAnsi="Candara"/>
          <w:color w:val="008000"/>
        </w:rPr>
        <w:pict w14:anchorId="1A0D153E">
          <v:rect id="_x0000_i1027" style="width:0;height:1.5pt" o:hralign="center" o:bullet="t" o:hrstd="t" o:hr="t" fillcolor="#aca899" stroked="f"/>
        </w:pict>
      </w:r>
    </w:p>
    <w:p w14:paraId="64EBD93E" w14:textId="77777777" w:rsidR="00F56E90" w:rsidRPr="0032186B" w:rsidRDefault="00F56E90" w:rsidP="00F56E90">
      <w:pPr>
        <w:spacing w:before="60"/>
        <w:ind w:left="2880"/>
        <w:rPr>
          <w:rFonts w:asciiTheme="majorHAnsi" w:hAnsiTheme="majorHAnsi" w:cstheme="majorHAnsi"/>
          <w:b/>
          <w:caps/>
          <w:sz w:val="32"/>
          <w:szCs w:val="32"/>
        </w:rPr>
      </w:pPr>
      <w:r w:rsidRPr="00F56E90">
        <w:rPr>
          <w:rFonts w:asciiTheme="majorHAnsi" w:hAnsiTheme="majorHAnsi" w:cstheme="majorHAnsi"/>
          <w:b/>
          <w:noProof/>
          <w:color w:val="0070C0"/>
        </w:rPr>
        <mc:AlternateContent>
          <mc:Choice Requires="wpg">
            <w:drawing>
              <wp:anchor distT="0" distB="0" distL="114300" distR="114300" simplePos="0" relativeHeight="251659264" behindDoc="1" locked="0" layoutInCell="1" allowOverlap="1" wp14:anchorId="26C7133B" wp14:editId="3E3996ED">
                <wp:simplePos x="0" y="0"/>
                <wp:positionH relativeFrom="column">
                  <wp:posOffset>-74141</wp:posOffset>
                </wp:positionH>
                <wp:positionV relativeFrom="paragraph">
                  <wp:posOffset>196370</wp:posOffset>
                </wp:positionV>
                <wp:extent cx="1235676" cy="1353584"/>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76" cy="1353584"/>
                          <a:chOff x="1138" y="2250"/>
                          <a:chExt cx="2848" cy="3135"/>
                        </a:xfrm>
                      </wpg:grpSpPr>
                      <wps:wsp>
                        <wps:cNvPr id="9" name="AutoShape 10"/>
                        <wps:cNvSpPr>
                          <a:spLocks noChangeArrowheads="1"/>
                        </wps:cNvSpPr>
                        <wps:spPr bwMode="auto">
                          <a:xfrm>
                            <a:off x="1138" y="2250"/>
                            <a:ext cx="2841" cy="3135"/>
                          </a:xfrm>
                          <a:prstGeom prst="roundRect">
                            <a:avLst>
                              <a:gd name="adj" fmla="val 8861"/>
                            </a:avLst>
                          </a:prstGeom>
                          <a:gradFill rotWithShape="1">
                            <a:gsLst>
                              <a:gs pos="0">
                                <a:srgbClr val="000000"/>
                              </a:gs>
                              <a:gs pos="100000">
                                <a:srgbClr val="000000">
                                  <a:gamma/>
                                  <a:tint val="0"/>
                                  <a:invGamma/>
                                  <a:alpha val="0"/>
                                </a:srgbClr>
                              </a:gs>
                            </a:gsLst>
                            <a:lin ang="0" scaled="1"/>
                          </a:gra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noChangeArrowheads="1"/>
                        </wps:cNvSpPr>
                        <wps:spPr bwMode="auto">
                          <a:xfrm>
                            <a:off x="1183" y="2280"/>
                            <a:ext cx="2803" cy="3071"/>
                          </a:xfrm>
                          <a:prstGeom prst="roundRect">
                            <a:avLst>
                              <a:gd name="adj" fmla="val 7241"/>
                            </a:avLst>
                          </a:prstGeom>
                          <a:solidFill>
                            <a:srgbClr val="FFFFFF"/>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ABB3" id="Group 8" o:spid="_x0000_s1026" style="position:absolute;margin-left:-5.85pt;margin-top:15.45pt;width:97.3pt;height:106.6pt;z-index:-251657216" coordorigin="1138,2250" coordsize="2848,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">
                <v:roundrect id="AutoShape 10" o:spid="_x0000_s1027" style="position:absolute;left:1138;top:2250;width:2841;height:3135;visibility:visible;mso-wrap-style:square;v-text-anchor:top" arcsize="58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" fillcolor="black" stroked="f" strokeweight="1.5pt">
                  <v:fill o:opacity2="0" rotate="t" angle="90" focus="100%" type="gradient"/>
                </v:roundrect>
                <v:roundrect id="AutoShape 11" o:spid="_x0000_s1028" style="position:absolute;left:1183;top:2280;width:2803;height:3071;visibility:visible;mso-wrap-style:square;v-text-anchor:top"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" stroked="f" strokeweight="1.5pt"/>
              </v:group>
            </w:pict>
          </mc:Fallback>
        </mc:AlternateContent>
      </w:r>
      <w:r w:rsidRPr="00F56E90">
        <w:rPr>
          <w:rFonts w:asciiTheme="majorHAnsi" w:hAnsiTheme="majorHAnsi" w:cstheme="majorHAnsi"/>
          <w:b/>
          <w:caps/>
          <w:color w:val="0070C0"/>
          <w:sz w:val="32"/>
          <w:szCs w:val="32"/>
        </w:rPr>
        <w:t>Stair Climbing and Power</w:t>
      </w:r>
    </w:p>
    <w:p w14:paraId="46FA06D9" w14:textId="77777777" w:rsidR="00F56E90" w:rsidRPr="0032186B" w:rsidRDefault="00F56E90" w:rsidP="00F56E90">
      <w:pPr>
        <w:spacing w:before="60"/>
        <w:rPr>
          <w:rFonts w:asciiTheme="majorHAnsi" w:hAnsiTheme="majorHAnsi" w:cstheme="majorHAnsi"/>
          <w:b/>
          <w:caps/>
          <w:sz w:val="32"/>
          <w:szCs w:val="32"/>
        </w:rPr>
      </w:pPr>
      <w:r w:rsidRPr="0032186B">
        <w:rPr>
          <w:rFonts w:asciiTheme="majorHAnsi" w:hAnsiTheme="majorHAnsi" w:cstheme="majorHAnsi"/>
          <w:b/>
          <w:szCs w:val="32"/>
        </w:rPr>
        <w:t>MATERIALS</w:t>
      </w:r>
    </w:p>
    <w:p w14:paraId="00E59F2F" w14:textId="77777777" w:rsidR="00F56E90" w:rsidRPr="0032186B" w:rsidRDefault="00F56E90" w:rsidP="00F56E90">
      <w:pPr>
        <w:ind w:left="108" w:hanging="108"/>
        <w:rPr>
          <w:rFonts w:asciiTheme="majorHAnsi" w:hAnsiTheme="majorHAnsi" w:cstheme="majorHAnsi"/>
          <w:b/>
          <w:sz w:val="18"/>
          <w:szCs w:val="20"/>
        </w:rPr>
      </w:pPr>
      <w:r w:rsidRPr="0032186B">
        <w:rPr>
          <w:rFonts w:asciiTheme="majorHAnsi" w:hAnsiTheme="majorHAnsi" w:cstheme="majorHAnsi"/>
          <w:b/>
          <w:sz w:val="18"/>
          <w:szCs w:val="20"/>
        </w:rPr>
        <w:t>•</w:t>
      </w:r>
      <w:r w:rsidRPr="0032186B">
        <w:rPr>
          <w:rFonts w:asciiTheme="majorHAnsi" w:hAnsiTheme="majorHAnsi" w:cstheme="majorHAnsi"/>
          <w:b/>
          <w:sz w:val="18"/>
          <w:szCs w:val="20"/>
        </w:rPr>
        <w:tab/>
        <w:t>Avoid wearing loose clothing.</w:t>
      </w:r>
    </w:p>
    <w:p w14:paraId="04187437"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sz w:val="18"/>
        </w:rPr>
        <w:t xml:space="preserve"> </w:t>
      </w:r>
      <w:r w:rsidRPr="0032186B">
        <w:rPr>
          <w:rFonts w:asciiTheme="majorHAnsi" w:hAnsiTheme="majorHAnsi" w:cstheme="majorHAnsi"/>
          <w:b w:val="0"/>
          <w:sz w:val="18"/>
        </w:rPr>
        <w:t>meterstick (or metric tape measure)</w:t>
      </w:r>
    </w:p>
    <w:p w14:paraId="392F26EB"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b w:val="0"/>
          <w:sz w:val="18"/>
        </w:rPr>
        <w:t xml:space="preserve"> stopwatch</w:t>
      </w:r>
    </w:p>
    <w:p w14:paraId="60F4C88A" w14:textId="77777777" w:rsidR="00F56E90" w:rsidRPr="0032186B" w:rsidRDefault="00F56E90" w:rsidP="00F56E90">
      <w:pPr>
        <w:pStyle w:val="Material"/>
        <w:numPr>
          <w:ilvl w:val="0"/>
          <w:numId w:val="0"/>
        </w:numPr>
        <w:spacing w:before="0"/>
        <w:ind w:left="180" w:hanging="180"/>
        <w:rPr>
          <w:rFonts w:asciiTheme="majorHAnsi" w:hAnsiTheme="majorHAnsi" w:cstheme="majorHAnsi"/>
          <w:sz w:val="18"/>
        </w:rPr>
      </w:pPr>
      <w:r w:rsidRPr="0032186B">
        <w:rPr>
          <w:rFonts w:asciiTheme="majorHAnsi" w:hAnsiTheme="majorHAnsi" w:cstheme="majorHAnsi"/>
          <w:sz w:val="18"/>
          <w:szCs w:val="20"/>
        </w:rPr>
        <w:t>•</w:t>
      </w:r>
      <w:r w:rsidRPr="0032186B">
        <w:rPr>
          <w:rFonts w:asciiTheme="majorHAnsi" w:hAnsiTheme="majorHAnsi" w:cstheme="majorHAnsi"/>
          <w:b w:val="0"/>
          <w:sz w:val="18"/>
        </w:rPr>
        <w:t>bathroom scale</w:t>
      </w:r>
    </w:p>
    <w:p w14:paraId="29BE3571" w14:textId="77777777" w:rsidR="00F56E90" w:rsidRPr="0032186B" w:rsidRDefault="00F56E90" w:rsidP="00F56E90">
      <w:pPr>
        <w:spacing w:before="120"/>
        <w:ind w:left="2880"/>
        <w:rPr>
          <w:rFonts w:asciiTheme="majorHAnsi" w:hAnsiTheme="majorHAnsi" w:cstheme="majorHAnsi"/>
          <w:szCs w:val="32"/>
        </w:rPr>
      </w:pPr>
      <w:r w:rsidRPr="00F56E90">
        <w:rPr>
          <w:rFonts w:asciiTheme="majorHAnsi" w:hAnsiTheme="majorHAnsi" w:cstheme="majorHAnsi"/>
          <w:b/>
          <w:color w:val="0070C0"/>
          <w:szCs w:val="32"/>
        </w:rPr>
        <w:t>Background</w:t>
      </w:r>
      <w:r w:rsidRPr="0032186B">
        <w:rPr>
          <w:rFonts w:asciiTheme="majorHAnsi" w:hAnsiTheme="majorHAnsi" w:cstheme="majorHAnsi"/>
          <w:b/>
          <w:szCs w:val="32"/>
        </w:rPr>
        <w:t>:</w:t>
      </w:r>
      <w:r w:rsidRPr="0032186B">
        <w:rPr>
          <w:rFonts w:asciiTheme="majorHAnsi" w:eastAsia="MS Mincho" w:hAnsiTheme="majorHAnsi" w:cstheme="majorHAnsi"/>
          <w:szCs w:val="32"/>
        </w:rPr>
        <w:t> </w:t>
      </w:r>
      <w:r w:rsidRPr="0032186B">
        <w:rPr>
          <w:rFonts w:asciiTheme="majorHAnsi" w:hAnsiTheme="majorHAnsi" w:cstheme="majorHAnsi"/>
          <w:szCs w:val="32"/>
        </w:rPr>
        <w:t>Can you estimate the power you develop as you climb a flight of stairs? Climbing stairs requires energy. As your body moves up through a distance, work is done. Power is a measure of the rate at which work is done. In this activity you will try to maximize the power you develop as you move up a flight of stairs.</w:t>
      </w:r>
    </w:p>
    <w:p w14:paraId="01150BB1"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Question</w:t>
      </w:r>
    </w:p>
    <w:p w14:paraId="1F6E3E66" w14:textId="77777777" w:rsidR="00F56E90" w:rsidRPr="0032186B" w:rsidRDefault="00F56E90" w:rsidP="00F56E90">
      <w:pPr>
        <w:spacing w:before="80"/>
        <w:ind w:left="3240"/>
        <w:rPr>
          <w:rFonts w:asciiTheme="majorHAnsi" w:hAnsiTheme="majorHAnsi" w:cstheme="majorHAnsi"/>
          <w:i/>
          <w:szCs w:val="32"/>
        </w:rPr>
      </w:pPr>
      <w:r w:rsidRPr="0032186B">
        <w:rPr>
          <w:rFonts w:asciiTheme="majorHAnsi" w:hAnsiTheme="majorHAnsi" w:cstheme="majorHAnsi"/>
          <w:i/>
          <w:szCs w:val="32"/>
        </w:rPr>
        <w:t>What can you do to increase the power you develop as you climb a flight of stairs?</w:t>
      </w:r>
    </w:p>
    <w:p w14:paraId="635C9244"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Objectives</w:t>
      </w:r>
    </w:p>
    <w:p w14:paraId="71641D6B" w14:textId="77777777" w:rsidR="00F56E90" w:rsidRPr="0032186B" w:rsidRDefault="00F56E90" w:rsidP="00F56E90">
      <w:pPr>
        <w:pStyle w:val="Objective-indent"/>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Predict</w:t>
      </w:r>
      <w:r w:rsidRPr="0032186B">
        <w:rPr>
          <w:rFonts w:asciiTheme="majorHAnsi" w:hAnsiTheme="majorHAnsi" w:cstheme="majorHAnsi"/>
        </w:rPr>
        <w:t xml:space="preserve"> the factors that affect power.</w:t>
      </w:r>
    </w:p>
    <w:p w14:paraId="28C98ACF" w14:textId="77777777" w:rsidR="00F56E90" w:rsidRPr="0032186B" w:rsidRDefault="00F56E90" w:rsidP="00F56E90">
      <w:pPr>
        <w:pStyle w:val="Objective-indent"/>
        <w:spacing w:before="100"/>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Calculate</w:t>
      </w:r>
      <w:r w:rsidRPr="0032186B">
        <w:rPr>
          <w:rFonts w:asciiTheme="majorHAnsi" w:hAnsiTheme="majorHAnsi" w:cstheme="majorHAnsi"/>
        </w:rPr>
        <w:t xml:space="preserve"> the power developed.</w:t>
      </w:r>
    </w:p>
    <w:p w14:paraId="56DEE145" w14:textId="77777777" w:rsidR="00F56E90" w:rsidRPr="0032186B" w:rsidRDefault="00F56E90" w:rsidP="00F56E90">
      <w:pPr>
        <w:pStyle w:val="Objective-indent"/>
        <w:tabs>
          <w:tab w:val="left" w:pos="3480"/>
        </w:tabs>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Define</w:t>
      </w:r>
      <w:r w:rsidRPr="0032186B">
        <w:rPr>
          <w:rFonts w:asciiTheme="majorHAnsi" w:hAnsiTheme="majorHAnsi" w:cstheme="majorHAnsi"/>
          <w:szCs w:val="22"/>
        </w:rPr>
        <w:t xml:space="preserve"> power operationally.</w:t>
      </w:r>
    </w:p>
    <w:p w14:paraId="3F74E524" w14:textId="77777777" w:rsidR="00F56E90" w:rsidRPr="0032186B" w:rsidRDefault="00F56E90" w:rsidP="00F56E90">
      <w:pPr>
        <w:pStyle w:val="Objective-indent"/>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Interpret</w:t>
      </w:r>
      <w:r w:rsidRPr="0032186B">
        <w:rPr>
          <w:rFonts w:asciiTheme="majorHAnsi" w:hAnsiTheme="majorHAnsi" w:cstheme="majorHAnsi"/>
          <w:szCs w:val="22"/>
        </w:rPr>
        <w:t xml:space="preserve"> force, distance, work, time and power data.</w:t>
      </w:r>
    </w:p>
    <w:p w14:paraId="02875E17" w14:textId="77777777" w:rsidR="00F56E90" w:rsidRPr="0032186B" w:rsidRDefault="00F56E90" w:rsidP="00F56E90">
      <w:pPr>
        <w:pStyle w:val="Objective-indent"/>
        <w:spacing w:before="100"/>
        <w:ind w:left="3456" w:hanging="216"/>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 xml:space="preserve">Make and use graphs </w:t>
      </w:r>
      <w:r w:rsidRPr="0032186B">
        <w:rPr>
          <w:rFonts w:asciiTheme="majorHAnsi" w:hAnsiTheme="majorHAnsi" w:cstheme="majorHAnsi"/>
          <w:szCs w:val="22"/>
        </w:rPr>
        <w:t>of work versus time, power versus force, and power versus time.</w:t>
      </w:r>
    </w:p>
    <w:p w14:paraId="1E313AD3"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Procedure</w:t>
      </w:r>
    </w:p>
    <w:p w14:paraId="61AA7969" w14:textId="54E68CEC"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noProof/>
        </w:rPr>
        <w:drawing>
          <wp:anchor distT="0" distB="0" distL="114300" distR="114300" simplePos="0" relativeHeight="251660288" behindDoc="0" locked="0" layoutInCell="1" allowOverlap="1" wp14:anchorId="425FC96E" wp14:editId="6FBF57CD">
            <wp:simplePos x="0" y="0"/>
            <wp:positionH relativeFrom="column">
              <wp:posOffset>-474980</wp:posOffset>
            </wp:positionH>
            <wp:positionV relativeFrom="paragraph">
              <wp:posOffset>113030</wp:posOffset>
            </wp:positionV>
            <wp:extent cx="2296160" cy="3413760"/>
            <wp:effectExtent l="0" t="0" r="8890" b="0"/>
            <wp:wrapNone/>
            <wp:docPr id="7" name="Picture 7" descr="C10-10P-84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10P-845813-A"/>
                    <pic:cNvPicPr>
                      <a:picLocks noChangeAspect="1" noChangeArrowheads="1"/>
                    </pic:cNvPicPr>
                  </pic:nvPicPr>
                  <pic:blipFill>
                    <a:blip r:embed="rId14">
                      <a:extLst>
                        <a:ext uri="{28A0092B-C50C-407E-A947-70E740481C1C}">
                          <a14:useLocalDpi xmlns:a14="http://schemas.microsoft.com/office/drawing/2010/main" val="0"/>
                        </a:ext>
                      </a:extLst>
                    </a:blip>
                    <a:srcRect l="870" t="589" r="870" b="589"/>
                    <a:stretch>
                      <a:fillRect/>
                    </a:stretch>
                  </pic:blipFill>
                  <pic:spPr bwMode="auto">
                    <a:xfrm>
                      <a:off x="0" y="0"/>
                      <a:ext cx="229616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6B">
        <w:rPr>
          <w:rFonts w:asciiTheme="majorHAnsi" w:hAnsiTheme="majorHAnsi" w:cstheme="majorHAnsi"/>
          <w:szCs w:val="22"/>
        </w:rPr>
        <w:t>Read the procedure and the safety information and complete the lab form.</w:t>
      </w:r>
    </w:p>
    <w:p w14:paraId="640089EF"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Measure and record the mass of each person in your group using a bathroom scale. If the scale does not have kilogram units, convert the weight in pounds to kilograms. Recall that </w:t>
      </w:r>
      <w:r w:rsidRPr="0032186B">
        <w:rPr>
          <w:rFonts w:asciiTheme="majorHAnsi" w:hAnsiTheme="majorHAnsi" w:cstheme="majorHAnsi"/>
          <w:szCs w:val="22"/>
        </w:rPr>
        <w:br/>
        <w:t xml:space="preserve">2.2 lbs </w:t>
      </w:r>
      <w:r w:rsidRPr="0032186B">
        <w:rPr>
          <w:rFonts w:asciiTheme="majorHAnsi" w:hAnsiTheme="majorHAnsi" w:cstheme="majorHAnsi"/>
          <w:szCs w:val="22"/>
        </w:rPr>
        <w:sym w:font="Symbol" w:char="F03D"/>
      </w:r>
      <w:r w:rsidRPr="0032186B">
        <w:rPr>
          <w:rFonts w:asciiTheme="majorHAnsi" w:hAnsiTheme="majorHAnsi" w:cstheme="majorHAnsi"/>
          <w:szCs w:val="22"/>
        </w:rPr>
        <w:t xml:space="preserve"> 1 kg.</w:t>
      </w:r>
    </w:p>
    <w:p w14:paraId="03B87909"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Measure the vertical displacement from the floor to the top of the flight of stairs you will climb. Record it in the data table.</w:t>
      </w:r>
    </w:p>
    <w:p w14:paraId="5707EE43"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Have each person in your group climb the flight of stairs in a manner that he or she thinks will safely maximize the power developed. </w:t>
      </w:r>
    </w:p>
    <w:p w14:paraId="664C6FAE" w14:textId="77777777" w:rsidR="00F56E90" w:rsidRPr="0032186B" w:rsidRDefault="00F56E90" w:rsidP="00F56E90">
      <w:pPr>
        <w:pStyle w:val="Procedurenum"/>
        <w:spacing w:before="100"/>
        <w:rPr>
          <w:rFonts w:asciiTheme="majorHAnsi" w:hAnsiTheme="majorHAnsi" w:cstheme="majorHAnsi"/>
        </w:rPr>
      </w:pPr>
      <w:r w:rsidRPr="0032186B">
        <w:rPr>
          <w:rFonts w:asciiTheme="majorHAnsi" w:hAnsiTheme="majorHAnsi" w:cstheme="majorHAnsi"/>
          <w:szCs w:val="22"/>
        </w:rPr>
        <w:t>Use your stopwatch to measure the time it takes each person to perform this task. Record your data in the data table.</w:t>
      </w:r>
    </w:p>
    <w:p w14:paraId="1D656345" w14:textId="77777777" w:rsidR="00F56E90" w:rsidRPr="0032186B" w:rsidRDefault="00F56E90" w:rsidP="00F56E90">
      <w:pPr>
        <w:pStyle w:val="Procedurenum"/>
        <w:numPr>
          <w:ilvl w:val="0"/>
          <w:numId w:val="0"/>
        </w:numPr>
        <w:ind w:left="3240"/>
        <w:rPr>
          <w:rFonts w:asciiTheme="majorHAnsi" w:hAnsiTheme="majorHAnsi" w:cstheme="majorHAnsi"/>
        </w:rPr>
      </w:pPr>
      <w:r w:rsidRPr="0032186B">
        <w:rPr>
          <w:rFonts w:asciiTheme="majorHAnsi" w:hAnsiTheme="majorHAnsi" w:cstheme="majorHAnsi"/>
        </w:rPr>
        <w:br w:type="page"/>
      </w:r>
    </w:p>
    <w:p w14:paraId="559E079C" w14:textId="77777777" w:rsidR="00F56E90" w:rsidRPr="0032186B" w:rsidRDefault="00F56E90" w:rsidP="00F56E90">
      <w:pPr>
        <w:pStyle w:val="Procedurenum"/>
        <w:numPr>
          <w:ilvl w:val="0"/>
          <w:numId w:val="0"/>
        </w:numPr>
        <w:ind w:left="3240"/>
        <w:rPr>
          <w:rFonts w:asciiTheme="majorHAnsi" w:hAnsiTheme="majorHAnsi" w:cstheme="majorHAns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692"/>
        <w:gridCol w:w="1708"/>
        <w:gridCol w:w="1860"/>
        <w:gridCol w:w="1832"/>
        <w:gridCol w:w="2314"/>
      </w:tblGrid>
      <w:tr w:rsidR="00F56E90" w:rsidRPr="0032186B" w14:paraId="7803E327" w14:textId="77777777" w:rsidTr="00E91146">
        <w:tc>
          <w:tcPr>
            <w:tcW w:w="5000" w:type="pct"/>
            <w:gridSpan w:val="6"/>
            <w:shd w:val="clear" w:color="auto" w:fill="auto"/>
          </w:tcPr>
          <w:p w14:paraId="2A96D8B2" w14:textId="77777777" w:rsidR="00F56E90" w:rsidRPr="0032186B" w:rsidRDefault="00F56E90" w:rsidP="00E91146">
            <w:pPr>
              <w:rPr>
                <w:rStyle w:val="bold"/>
                <w:rFonts w:asciiTheme="majorHAnsi" w:hAnsiTheme="majorHAnsi" w:cstheme="majorHAnsi"/>
              </w:rPr>
            </w:pPr>
            <w:r w:rsidRPr="0032186B">
              <w:rPr>
                <w:rStyle w:val="bold"/>
                <w:rFonts w:asciiTheme="majorHAnsi" w:hAnsiTheme="majorHAnsi" w:cstheme="majorHAnsi"/>
              </w:rPr>
              <w:br w:type="page"/>
            </w:r>
            <w:r w:rsidRPr="000D19D2">
              <w:rPr>
                <w:rStyle w:val="bold"/>
                <w:rFonts w:asciiTheme="majorHAnsi" w:hAnsiTheme="majorHAnsi" w:cstheme="majorHAnsi"/>
                <w:color w:val="0070C0"/>
              </w:rPr>
              <w:t>Data Table</w:t>
            </w:r>
          </w:p>
        </w:tc>
      </w:tr>
      <w:tr w:rsidR="00F56E90" w:rsidRPr="0032186B" w14:paraId="5BB33136" w14:textId="77777777" w:rsidTr="00E91146">
        <w:tc>
          <w:tcPr>
            <w:tcW w:w="748" w:type="pct"/>
            <w:shd w:val="clear" w:color="auto" w:fill="auto"/>
            <w:vAlign w:val="center"/>
          </w:tcPr>
          <w:p w14:paraId="482E3BB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Mass</w:t>
            </w:r>
          </w:p>
          <w:p w14:paraId="30B6A325" w14:textId="77777777" w:rsidR="00F56E90" w:rsidRPr="0032186B" w:rsidRDefault="00F56E90" w:rsidP="00E91146">
            <w:pPr>
              <w:pStyle w:val="Centered"/>
              <w:rPr>
                <w:rStyle w:val="bold"/>
                <w:rFonts w:asciiTheme="majorHAnsi" w:hAnsiTheme="majorHAnsi" w:cstheme="majorHAnsi"/>
                <w:b w:val="0"/>
              </w:rPr>
            </w:pPr>
            <w:r w:rsidRPr="0032186B">
              <w:rPr>
                <w:rStyle w:val="bold"/>
                <w:rFonts w:asciiTheme="majorHAnsi" w:hAnsiTheme="majorHAnsi" w:cstheme="majorHAnsi"/>
              </w:rPr>
              <w:t>(kg)</w:t>
            </w:r>
          </w:p>
        </w:tc>
        <w:tc>
          <w:tcPr>
            <w:tcW w:w="765" w:type="pct"/>
            <w:shd w:val="clear" w:color="auto" w:fill="auto"/>
            <w:vAlign w:val="center"/>
          </w:tcPr>
          <w:p w14:paraId="699D81F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Weight</w:t>
            </w:r>
          </w:p>
          <w:p w14:paraId="5A90553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(N)</w:t>
            </w:r>
          </w:p>
        </w:tc>
        <w:tc>
          <w:tcPr>
            <w:tcW w:w="772" w:type="pct"/>
            <w:shd w:val="clear" w:color="auto" w:fill="auto"/>
            <w:vAlign w:val="center"/>
          </w:tcPr>
          <w:p w14:paraId="6E2239C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Distance</w:t>
            </w:r>
          </w:p>
          <w:p w14:paraId="320F91D6"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w:t>
            </w:r>
          </w:p>
        </w:tc>
        <w:tc>
          <w:tcPr>
            <w:tcW w:w="841" w:type="pct"/>
            <w:shd w:val="clear" w:color="auto" w:fill="auto"/>
            <w:vAlign w:val="center"/>
          </w:tcPr>
          <w:p w14:paraId="1A5A93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Work Done</w:t>
            </w:r>
          </w:p>
          <w:p w14:paraId="1FC7A760"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(J)</w:t>
            </w:r>
          </w:p>
        </w:tc>
        <w:tc>
          <w:tcPr>
            <w:tcW w:w="828" w:type="pct"/>
            <w:shd w:val="clear" w:color="auto" w:fill="auto"/>
            <w:vAlign w:val="center"/>
          </w:tcPr>
          <w:p w14:paraId="496CBEF4"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Time</w:t>
            </w:r>
          </w:p>
          <w:p w14:paraId="6BE66F8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(s)</w:t>
            </w:r>
          </w:p>
        </w:tc>
        <w:tc>
          <w:tcPr>
            <w:tcW w:w="1047" w:type="pct"/>
            <w:shd w:val="clear" w:color="auto" w:fill="auto"/>
            <w:vAlign w:val="center"/>
          </w:tcPr>
          <w:p w14:paraId="025092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Power</w:t>
            </w:r>
          </w:p>
          <w:p w14:paraId="67FF4BF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Generated</w:t>
            </w:r>
          </w:p>
          <w:p w14:paraId="4811533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w:t>
            </w:r>
          </w:p>
        </w:tc>
      </w:tr>
      <w:tr w:rsidR="00F56E90" w:rsidRPr="0032186B" w14:paraId="730850DE" w14:textId="77777777" w:rsidTr="00E91146">
        <w:tc>
          <w:tcPr>
            <w:tcW w:w="748" w:type="pct"/>
            <w:shd w:val="clear" w:color="auto" w:fill="auto"/>
            <w:vAlign w:val="center"/>
          </w:tcPr>
          <w:p w14:paraId="0473CD98"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69A3060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2E2C05A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69E1A4D8"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07DCFC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4597FE6C" w14:textId="77777777" w:rsidR="00F56E90" w:rsidRPr="0032186B" w:rsidRDefault="00F56E90" w:rsidP="00E91146">
            <w:pPr>
              <w:pStyle w:val="Centered"/>
              <w:rPr>
                <w:rFonts w:asciiTheme="majorHAnsi" w:hAnsiTheme="majorHAnsi" w:cstheme="majorHAnsi"/>
                <w:szCs w:val="22"/>
              </w:rPr>
            </w:pPr>
          </w:p>
        </w:tc>
      </w:tr>
      <w:tr w:rsidR="00F56E90" w:rsidRPr="0032186B" w14:paraId="7DA94D39" w14:textId="77777777" w:rsidTr="00E91146">
        <w:trPr>
          <w:trHeight w:val="122"/>
        </w:trPr>
        <w:tc>
          <w:tcPr>
            <w:tcW w:w="748" w:type="pct"/>
            <w:shd w:val="clear" w:color="auto" w:fill="auto"/>
            <w:vAlign w:val="center"/>
          </w:tcPr>
          <w:p w14:paraId="21135A79"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E829750"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2F3E394"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116E8700"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83DC39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54849732" w14:textId="77777777" w:rsidR="00F56E90" w:rsidRPr="0032186B" w:rsidRDefault="00F56E90" w:rsidP="00E91146">
            <w:pPr>
              <w:pStyle w:val="Centered"/>
              <w:rPr>
                <w:rFonts w:asciiTheme="majorHAnsi" w:hAnsiTheme="majorHAnsi" w:cstheme="majorHAnsi"/>
                <w:szCs w:val="22"/>
              </w:rPr>
            </w:pPr>
          </w:p>
        </w:tc>
      </w:tr>
      <w:tr w:rsidR="00F56E90" w:rsidRPr="0032186B" w14:paraId="287D1693" w14:textId="77777777" w:rsidTr="00E91146">
        <w:trPr>
          <w:trHeight w:val="122"/>
        </w:trPr>
        <w:tc>
          <w:tcPr>
            <w:tcW w:w="748" w:type="pct"/>
            <w:shd w:val="clear" w:color="auto" w:fill="auto"/>
            <w:vAlign w:val="center"/>
          </w:tcPr>
          <w:p w14:paraId="630491C5"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41591B64"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27CA99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5382CCA9"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BF2622F"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7CAD8966" w14:textId="77777777" w:rsidR="00F56E90" w:rsidRPr="0032186B" w:rsidRDefault="00F56E90" w:rsidP="00E91146">
            <w:pPr>
              <w:pStyle w:val="Centered"/>
              <w:rPr>
                <w:rFonts w:asciiTheme="majorHAnsi" w:hAnsiTheme="majorHAnsi" w:cstheme="majorHAnsi"/>
                <w:szCs w:val="22"/>
              </w:rPr>
            </w:pPr>
          </w:p>
        </w:tc>
      </w:tr>
      <w:tr w:rsidR="00F56E90" w:rsidRPr="0032186B" w14:paraId="78911176" w14:textId="77777777" w:rsidTr="00E91146">
        <w:tc>
          <w:tcPr>
            <w:tcW w:w="748" w:type="pct"/>
            <w:shd w:val="clear" w:color="auto" w:fill="auto"/>
            <w:vAlign w:val="center"/>
          </w:tcPr>
          <w:p w14:paraId="61D7DD71"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3157224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6CBAD2D"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7EBF82F1"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40F5176"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AB4E3BA" w14:textId="77777777" w:rsidR="00F56E90" w:rsidRPr="0032186B" w:rsidRDefault="00F56E90" w:rsidP="00E91146">
            <w:pPr>
              <w:pStyle w:val="Centered"/>
              <w:rPr>
                <w:rFonts w:asciiTheme="majorHAnsi" w:hAnsiTheme="majorHAnsi" w:cstheme="majorHAnsi"/>
                <w:szCs w:val="22"/>
              </w:rPr>
            </w:pPr>
          </w:p>
        </w:tc>
      </w:tr>
      <w:tr w:rsidR="00F56E90" w:rsidRPr="0032186B" w14:paraId="4B52FE41" w14:textId="77777777" w:rsidTr="00E91146">
        <w:tc>
          <w:tcPr>
            <w:tcW w:w="748" w:type="pct"/>
            <w:shd w:val="clear" w:color="auto" w:fill="auto"/>
            <w:vAlign w:val="center"/>
          </w:tcPr>
          <w:p w14:paraId="7057D33A"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44F3F8B"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F45B1DB"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4FC4E9DC"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04C8BD1"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39CA42C" w14:textId="77777777" w:rsidR="00F56E90" w:rsidRPr="0032186B" w:rsidRDefault="00F56E90" w:rsidP="00E91146">
            <w:pPr>
              <w:pStyle w:val="Centered"/>
              <w:rPr>
                <w:rFonts w:asciiTheme="majorHAnsi" w:hAnsiTheme="majorHAnsi" w:cstheme="majorHAnsi"/>
                <w:szCs w:val="22"/>
              </w:rPr>
            </w:pPr>
          </w:p>
        </w:tc>
      </w:tr>
    </w:tbl>
    <w:p w14:paraId="49F0EE63" w14:textId="77777777" w:rsidR="00F56E90" w:rsidRPr="000D19D2" w:rsidRDefault="00F56E90" w:rsidP="00F56E90">
      <w:pPr>
        <w:pStyle w:val="Procedure"/>
        <w:spacing w:before="160"/>
        <w:rPr>
          <w:rFonts w:asciiTheme="majorHAnsi" w:hAnsiTheme="majorHAnsi" w:cstheme="majorHAnsi"/>
          <w:color w:val="0070C0"/>
        </w:rPr>
      </w:pPr>
      <w:r w:rsidRPr="000D19D2">
        <w:rPr>
          <w:rFonts w:asciiTheme="majorHAnsi" w:hAnsiTheme="majorHAnsi" w:cstheme="majorHAnsi"/>
          <w:color w:val="0070C0"/>
        </w:rPr>
        <w:t>Analyze Your Data</w:t>
      </w:r>
    </w:p>
    <w:p w14:paraId="3AF61F96"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each person’s weight in newtons and record it in the data table.</w:t>
      </w:r>
    </w:p>
    <w:p w14:paraId="0F268C3F"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the work done by each person and record it in the data table.</w:t>
      </w:r>
    </w:p>
    <w:p w14:paraId="54DEFCB1" w14:textId="71979F9E"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 xml:space="preserve">Calculate the power developed by each person in your group as he or she climbs the flight of </w:t>
      </w:r>
      <w:r w:rsidR="000D19D2" w:rsidRPr="000D19D2">
        <w:rPr>
          <w:rFonts w:asciiTheme="majorHAnsi" w:hAnsiTheme="majorHAnsi" w:cstheme="majorHAnsi"/>
          <w:b w:val="0"/>
          <w:bCs/>
        </w:rPr>
        <w:t>stairs and</w:t>
      </w:r>
      <w:r w:rsidRPr="000D19D2">
        <w:rPr>
          <w:rFonts w:asciiTheme="majorHAnsi" w:hAnsiTheme="majorHAnsi" w:cstheme="majorHAnsi"/>
          <w:b w:val="0"/>
          <w:bCs/>
        </w:rPr>
        <w:t xml:space="preserve"> record it in the data table.</w:t>
      </w:r>
    </w:p>
    <w:p w14:paraId="0990E7CC"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Use the data you calculated to draw a graph of work versus time and draw the best-fit line.</w:t>
      </w:r>
    </w:p>
    <w:p w14:paraId="17193A41"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work and draw the best-fit line.</w:t>
      </w:r>
    </w:p>
    <w:p w14:paraId="3DDC8B7B"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time and draw the best-fit line.</w:t>
      </w:r>
    </w:p>
    <w:p w14:paraId="50DFCC8B"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4B6C8B0"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r w:rsidRPr="0032186B">
        <w:rPr>
          <w:rFonts w:asciiTheme="majorHAnsi" w:hAnsiTheme="majorHAnsi" w:cstheme="majorHAnsi"/>
          <w:noProof/>
        </w:rPr>
        <w:drawing>
          <wp:inline distT="0" distB="0" distL="0" distR="0" wp14:anchorId="1A984152" wp14:editId="5E0EA55A">
            <wp:extent cx="1657350" cy="1247775"/>
            <wp:effectExtent l="0" t="0" r="0" b="9525"/>
            <wp:docPr id="3" name="Picture 3"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72EA613B" wp14:editId="24A11816">
            <wp:extent cx="1657350" cy="1247775"/>
            <wp:effectExtent l="0" t="0" r="0" b="9525"/>
            <wp:docPr id="4" name="Picture 4"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5325BD03" wp14:editId="69D0FEB1">
            <wp:extent cx="1657350" cy="1247775"/>
            <wp:effectExtent l="0" t="0" r="0" b="9525"/>
            <wp:docPr id="1" name="Picture 1"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633DD9C2" w14:textId="77777777" w:rsidR="00F56E90" w:rsidRPr="0032186B" w:rsidRDefault="00F56E90" w:rsidP="00F56E90">
      <w:pPr>
        <w:pStyle w:val="Question"/>
        <w:tabs>
          <w:tab w:val="clear" w:pos="1980"/>
          <w:tab w:val="center" w:pos="1656"/>
          <w:tab w:val="center" w:pos="4932"/>
          <w:tab w:val="center" w:pos="8046"/>
        </w:tabs>
        <w:spacing w:before="120"/>
        <w:ind w:left="360" w:firstLine="360"/>
        <w:rPr>
          <w:rFonts w:asciiTheme="majorHAnsi" w:hAnsiTheme="majorHAnsi" w:cstheme="majorHAnsi"/>
          <w:b w:val="0"/>
        </w:rPr>
      </w:pPr>
      <w:r w:rsidRPr="0032186B">
        <w:rPr>
          <w:rFonts w:asciiTheme="majorHAnsi" w:hAnsiTheme="majorHAnsi" w:cstheme="majorHAnsi"/>
        </w:rPr>
        <w:tab/>
        <w:t>Graph 1</w:t>
      </w:r>
      <w:r w:rsidRPr="0032186B">
        <w:rPr>
          <w:rFonts w:asciiTheme="majorHAnsi" w:hAnsiTheme="majorHAnsi" w:cstheme="majorHAnsi"/>
        </w:rPr>
        <w:tab/>
        <w:t>Graph 2</w:t>
      </w:r>
      <w:r w:rsidRPr="0032186B">
        <w:rPr>
          <w:rFonts w:asciiTheme="majorHAnsi" w:hAnsiTheme="majorHAnsi" w:cstheme="majorHAnsi"/>
        </w:rPr>
        <w:tab/>
        <w:t>Graph 3</w:t>
      </w:r>
    </w:p>
    <w:p w14:paraId="56D7CECD"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0257AD2" w14:textId="77777777" w:rsidR="00F56E90" w:rsidRPr="000D19D2" w:rsidRDefault="00F56E90" w:rsidP="00F56E90">
      <w:pPr>
        <w:pStyle w:val="Procedure"/>
        <w:tabs>
          <w:tab w:val="left" w:pos="360"/>
        </w:tabs>
        <w:spacing w:before="0"/>
        <w:rPr>
          <w:rFonts w:asciiTheme="majorHAnsi" w:hAnsiTheme="majorHAnsi" w:cstheme="majorHAnsi"/>
          <w:color w:val="0070C0"/>
        </w:rPr>
      </w:pPr>
      <w:r w:rsidRPr="000D19D2">
        <w:rPr>
          <w:rFonts w:asciiTheme="majorHAnsi" w:hAnsiTheme="majorHAnsi" w:cstheme="majorHAnsi"/>
          <w:color w:val="0070C0"/>
        </w:rPr>
        <w:t>Conclude and Apply</w:t>
      </w:r>
    </w:p>
    <w:p w14:paraId="28E596CB" w14:textId="77777777" w:rsidR="00F56E90" w:rsidRPr="000D19D2" w:rsidRDefault="00F56E90" w:rsidP="00F56E90">
      <w:pPr>
        <w:pStyle w:val="Question"/>
        <w:numPr>
          <w:ilvl w:val="0"/>
          <w:numId w:val="34"/>
        </w:numPr>
        <w:spacing w:before="60"/>
        <w:rPr>
          <w:rFonts w:asciiTheme="majorHAnsi" w:hAnsiTheme="majorHAnsi" w:cstheme="majorHAnsi"/>
          <w:b w:val="0"/>
          <w:bCs/>
        </w:rPr>
      </w:pPr>
      <w:r w:rsidRPr="000D19D2">
        <w:rPr>
          <w:rFonts w:asciiTheme="majorHAnsi" w:hAnsiTheme="majorHAnsi" w:cstheme="majorHAnsi"/>
          <w:b w:val="0"/>
          <w:bCs/>
        </w:rPr>
        <w:t>Did each person in your group have the same power rating? Why or why not?</w:t>
      </w:r>
    </w:p>
    <w:p w14:paraId="0AD6AEAF" w14:textId="733256DD"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8F8273E"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Which graph(s) showed a definite relationship between the two variables?</w:t>
      </w:r>
    </w:p>
    <w:p w14:paraId="13067428" w14:textId="74942A94" w:rsidR="00F56E90" w:rsidRPr="000D19D2" w:rsidRDefault="00F56E90" w:rsidP="00F56E90">
      <w:pPr>
        <w:spacing w:before="160"/>
        <w:ind w:left="360"/>
        <w:rPr>
          <w:rFonts w:asciiTheme="majorHAnsi" w:hAnsiTheme="majorHAnsi" w:cstheme="majorHAnsi"/>
          <w:bCs/>
          <w:sz w:val="22"/>
          <w:szCs w:val="32"/>
        </w:rPr>
      </w:pPr>
      <w:r w:rsidRPr="000D19D2">
        <w:rPr>
          <w:rFonts w:asciiTheme="majorHAnsi" w:hAnsiTheme="majorHAnsi" w:cstheme="majorHAnsi"/>
          <w:bCs/>
        </w:rPr>
        <w:tab/>
      </w:r>
    </w:p>
    <w:p w14:paraId="79A2D4F4" w14:textId="77777777" w:rsidR="00F56E90" w:rsidRPr="000D19D2" w:rsidRDefault="00F56E90" w:rsidP="00F56E90">
      <w:pPr>
        <w:pStyle w:val="Procedure"/>
        <w:tabs>
          <w:tab w:val="left" w:pos="360"/>
        </w:tabs>
        <w:spacing w:before="0"/>
        <w:rPr>
          <w:rFonts w:asciiTheme="majorHAnsi" w:hAnsiTheme="majorHAnsi" w:cstheme="majorHAnsi"/>
          <w:b w:val="0"/>
          <w:bCs/>
          <w:sz w:val="12"/>
        </w:rPr>
      </w:pPr>
    </w:p>
    <w:p w14:paraId="76D09E35" w14:textId="3F56EF6A" w:rsidR="00F56E90"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Explain why this relationship exists.</w:t>
      </w:r>
    </w:p>
    <w:p w14:paraId="052B98DE" w14:textId="77777777" w:rsidR="000D19D2" w:rsidRPr="000D19D2" w:rsidRDefault="000D19D2" w:rsidP="000D19D2">
      <w:pPr>
        <w:pStyle w:val="Question"/>
        <w:tabs>
          <w:tab w:val="clear" w:pos="1980"/>
        </w:tabs>
        <w:ind w:left="720" w:firstLine="0"/>
        <w:rPr>
          <w:rFonts w:asciiTheme="majorHAnsi" w:hAnsiTheme="majorHAnsi" w:cstheme="majorHAnsi"/>
          <w:b w:val="0"/>
          <w:bCs/>
        </w:rPr>
      </w:pPr>
    </w:p>
    <w:p w14:paraId="3B0696E0"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Write a definition of power.</w:t>
      </w:r>
    </w:p>
    <w:p w14:paraId="06D6ED0A" w14:textId="3963A8FE"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E504E0E" w14:textId="77777777" w:rsidR="00F56E90" w:rsidRPr="0032186B" w:rsidRDefault="00F56E90" w:rsidP="00F56E90">
      <w:pPr>
        <w:pStyle w:val="Procedure"/>
        <w:tabs>
          <w:tab w:val="left" w:pos="360"/>
        </w:tabs>
        <w:spacing w:before="0"/>
        <w:rPr>
          <w:rFonts w:asciiTheme="majorHAnsi" w:hAnsiTheme="majorHAnsi" w:cstheme="majorHAnsi"/>
        </w:rPr>
      </w:pPr>
    </w:p>
    <w:p w14:paraId="69CF5C7B" w14:textId="77777777" w:rsidR="00F56E90" w:rsidRPr="0032186B" w:rsidRDefault="00F56E90" w:rsidP="00F56E90">
      <w:pPr>
        <w:pStyle w:val="Procedure"/>
        <w:tabs>
          <w:tab w:val="left" w:pos="360"/>
        </w:tabs>
        <w:spacing w:before="0"/>
        <w:rPr>
          <w:rFonts w:asciiTheme="majorHAnsi" w:hAnsiTheme="majorHAnsi" w:cstheme="majorHAnsi"/>
        </w:rPr>
      </w:pPr>
      <w:r w:rsidRPr="000D19D2">
        <w:rPr>
          <w:rFonts w:asciiTheme="majorHAnsi" w:hAnsiTheme="majorHAnsi" w:cstheme="majorHAnsi"/>
          <w:color w:val="0070C0"/>
        </w:rPr>
        <w:t>Going Further</w:t>
      </w:r>
    </w:p>
    <w:p w14:paraId="531BBC04" w14:textId="77777777" w:rsidR="00F56E90" w:rsidRPr="000D19D2" w:rsidRDefault="00F56E90" w:rsidP="00F56E90">
      <w:pPr>
        <w:pStyle w:val="Question"/>
        <w:numPr>
          <w:ilvl w:val="0"/>
          <w:numId w:val="36"/>
        </w:numPr>
        <w:spacing w:before="60"/>
        <w:rPr>
          <w:rFonts w:asciiTheme="majorHAnsi" w:hAnsiTheme="majorHAnsi" w:cstheme="majorHAnsi"/>
          <w:b w:val="0"/>
          <w:bCs/>
        </w:rPr>
      </w:pPr>
      <w:r w:rsidRPr="000D19D2">
        <w:rPr>
          <w:rFonts w:asciiTheme="majorHAnsi" w:hAnsiTheme="majorHAnsi" w:cstheme="majorHAnsi"/>
          <w:b w:val="0"/>
          <w:bCs/>
        </w:rPr>
        <w:t>What three things can be done to increase the power you develop while climbing the flight of stairs?</w:t>
      </w:r>
    </w:p>
    <w:p w14:paraId="6A08BD6B" w14:textId="70D1BD9A"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C579526"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fastest climbers not necessarily the ones who developed the most power?</w:t>
      </w:r>
    </w:p>
    <w:p w14:paraId="7701C67E" w14:textId="4F1B9937" w:rsidR="00F56E90" w:rsidRPr="000D19D2" w:rsidRDefault="00F56E90" w:rsidP="00F56E90">
      <w:pPr>
        <w:spacing w:before="100"/>
        <w:ind w:left="360"/>
        <w:rPr>
          <w:rFonts w:asciiTheme="majorHAnsi" w:hAnsiTheme="majorHAnsi" w:cstheme="majorHAnsi"/>
          <w:bCs/>
          <w:spacing w:val="-8"/>
          <w:szCs w:val="22"/>
        </w:rPr>
      </w:pPr>
      <w:r w:rsidRPr="000D19D2">
        <w:rPr>
          <w:rFonts w:asciiTheme="majorHAnsi" w:hAnsiTheme="majorHAnsi" w:cstheme="majorHAnsi"/>
          <w:bCs/>
        </w:rPr>
        <w:tab/>
      </w:r>
    </w:p>
    <w:p w14:paraId="1A28BB00"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members of your group with more mass not necessarily the ones who developed the most power?</w:t>
      </w:r>
    </w:p>
    <w:p w14:paraId="279A9FC8" w14:textId="1E416DBC"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1F078A5"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Compare and contrast your data with those of other groups in your class.</w:t>
      </w:r>
    </w:p>
    <w:p w14:paraId="16F470C3" w14:textId="77777777" w:rsidR="00F56E90" w:rsidRPr="0032186B" w:rsidRDefault="00F56E90" w:rsidP="00F56E90">
      <w:pPr>
        <w:spacing w:before="100"/>
        <w:ind w:left="360"/>
        <w:rPr>
          <w:rFonts w:asciiTheme="majorHAnsi" w:hAnsiTheme="majorHAnsi" w:cstheme="majorHAnsi"/>
          <w:sz w:val="22"/>
          <w:szCs w:val="32"/>
        </w:rPr>
      </w:pPr>
    </w:p>
    <w:p w14:paraId="3A96A0E3" w14:textId="77777777" w:rsidR="00F56E90" w:rsidRPr="0032186B" w:rsidRDefault="00F56E90" w:rsidP="00F56E90">
      <w:pPr>
        <w:pStyle w:val="Procedure"/>
        <w:numPr>
          <w:ilvl w:val="0"/>
          <w:numId w:val="36"/>
        </w:numPr>
        <w:tabs>
          <w:tab w:val="left" w:pos="360"/>
        </w:tabs>
        <w:spacing w:before="0"/>
        <w:rPr>
          <w:rFonts w:asciiTheme="majorHAnsi" w:hAnsiTheme="majorHAnsi" w:cstheme="majorHAnsi"/>
          <w:sz w:val="20"/>
        </w:rPr>
      </w:pPr>
      <w:r w:rsidRPr="0032186B">
        <w:rPr>
          <w:rFonts w:asciiTheme="majorHAnsi" w:hAnsiTheme="majorHAnsi" w:cstheme="majorHAnsi"/>
          <w:b w:val="0"/>
          <w:sz w:val="20"/>
        </w:rPr>
        <w:t>Which of your group members demonstrated a greater thermal energy? The least? How do you know? Explain.</w:t>
      </w:r>
    </w:p>
    <w:p w14:paraId="3FA6F936" w14:textId="77777777" w:rsidR="00F56E90" w:rsidRPr="0032186B" w:rsidRDefault="00F56E90" w:rsidP="00F56E90">
      <w:pPr>
        <w:pStyle w:val="Procedure"/>
        <w:tabs>
          <w:tab w:val="left" w:pos="360"/>
        </w:tabs>
        <w:spacing w:before="0"/>
        <w:ind w:left="720"/>
        <w:rPr>
          <w:rFonts w:asciiTheme="majorHAnsi" w:hAnsiTheme="majorHAnsi" w:cstheme="majorHAnsi"/>
          <w:sz w:val="20"/>
        </w:rPr>
      </w:pPr>
    </w:p>
    <w:p w14:paraId="03B350CE" w14:textId="77777777" w:rsidR="00F56E90" w:rsidRPr="0032186B" w:rsidRDefault="00F56E90" w:rsidP="00F56E90">
      <w:pPr>
        <w:rPr>
          <w:rFonts w:asciiTheme="majorHAnsi" w:hAnsiTheme="majorHAnsi" w:cstheme="majorHAnsi"/>
          <w:b/>
        </w:rPr>
      </w:pPr>
    </w:p>
    <w:p w14:paraId="112FAD8E" w14:textId="77777777" w:rsidR="00F56E90" w:rsidRPr="000D19D2" w:rsidRDefault="00F56E90" w:rsidP="00F56E90">
      <w:pPr>
        <w:rPr>
          <w:rFonts w:asciiTheme="majorHAnsi" w:hAnsiTheme="majorHAnsi" w:cstheme="majorHAnsi"/>
          <w:b/>
          <w:color w:val="0070C0"/>
          <w:sz w:val="14"/>
        </w:rPr>
      </w:pPr>
      <w:r w:rsidRPr="000D19D2">
        <w:rPr>
          <w:rFonts w:asciiTheme="majorHAnsi" w:hAnsiTheme="majorHAnsi" w:cstheme="majorHAnsi"/>
          <w:b/>
          <w:color w:val="0070C0"/>
        </w:rPr>
        <w:t>Real-World Physics</w:t>
      </w:r>
    </w:p>
    <w:p w14:paraId="6D21D555" w14:textId="7777777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Research a household appliance that has a power rating equal to or less than the power you developed by climbing the stairs. </w:t>
      </w:r>
    </w:p>
    <w:p w14:paraId="46021949" w14:textId="4F2D772A"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Suppose an electric power company in your area charges $0.06/kWh. If you charged the same amount for the </w:t>
      </w:r>
      <w:r w:rsidR="000D19D2" w:rsidRPr="000D19D2">
        <w:rPr>
          <w:rFonts w:asciiTheme="majorHAnsi" w:hAnsiTheme="majorHAnsi" w:cstheme="majorHAnsi"/>
          <w:b w:val="0"/>
          <w:bCs/>
        </w:rPr>
        <w:t>power,</w:t>
      </w:r>
      <w:r w:rsidRPr="000D19D2">
        <w:rPr>
          <w:rFonts w:asciiTheme="majorHAnsi" w:hAnsiTheme="majorHAnsi" w:cstheme="majorHAnsi"/>
          <w:b w:val="0"/>
          <w:bCs/>
        </w:rPr>
        <w:t xml:space="preserve"> you develop climbing stairs, how much money would you earn by climbing stairs for 1 h?</w:t>
      </w:r>
    </w:p>
    <w:p w14:paraId="5990E5A7" w14:textId="7485798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If you were designing a stair climbing machine for the local health club, what information would you need to collect? You decide that you will design a stair climbing machine with the ability to calculate the power developed. What information would you have the machine collect </w:t>
      </w:r>
      <w:r w:rsidR="000D19D2" w:rsidRPr="000D19D2">
        <w:rPr>
          <w:rFonts w:asciiTheme="majorHAnsi" w:hAnsiTheme="majorHAnsi" w:cstheme="majorHAnsi"/>
          <w:b w:val="0"/>
          <w:bCs/>
        </w:rPr>
        <w:t>to</w:t>
      </w:r>
      <w:r w:rsidRPr="000D19D2">
        <w:rPr>
          <w:rFonts w:asciiTheme="majorHAnsi" w:hAnsiTheme="majorHAnsi" w:cstheme="majorHAnsi"/>
          <w:b w:val="0"/>
          <w:bCs/>
        </w:rPr>
        <w:t xml:space="preserve"> let the climber know how much power he or she developed?</w:t>
      </w:r>
    </w:p>
    <w:p w14:paraId="274478A7" w14:textId="7FF6282B" w:rsidR="00F84CD4" w:rsidRDefault="00F84CD4">
      <w:pPr>
        <w:spacing w:after="160" w:line="259" w:lineRule="auto"/>
        <w:rPr>
          <w:rFonts w:ascii="Candara" w:hAnsi="Candara"/>
          <w:b/>
          <w:color w:val="FF15E3"/>
        </w:rPr>
      </w:pPr>
      <w:r>
        <w:rPr>
          <w:rFonts w:ascii="Candara" w:hAnsi="Candara"/>
          <w:b/>
          <w:color w:val="FF15E3"/>
        </w:rPr>
        <w:br w:type="page"/>
      </w:r>
    </w:p>
    <w:p w14:paraId="457E5D6F" w14:textId="77777777" w:rsidR="00F84CD4" w:rsidRPr="00525373" w:rsidRDefault="00F84CD4" w:rsidP="00F84CD4">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color w:val="D60093"/>
        </w:rPr>
        <w:t>CHAPTER REVIEW</w:t>
      </w:r>
      <w:r w:rsidR="00DB6A63">
        <w:rPr>
          <w:rFonts w:ascii="Candara" w:hAnsi="Candara"/>
          <w:color w:val="008000"/>
        </w:rPr>
        <w:pict w14:anchorId="608ABCEB">
          <v:rect id="_x0000_i1028" style="width:0;height:1.5pt" o:hralign="center" o:bullet="t" o:hrstd="t" o:hr="t" fillcolor="#aca899" stroked="f"/>
        </w:pict>
      </w:r>
    </w:p>
    <w:p w14:paraId="0603845E" w14:textId="77777777" w:rsidR="00F84CD4" w:rsidRDefault="00F84CD4" w:rsidP="00F84CD4">
      <w:pPr>
        <w:jc w:val="center"/>
        <w:rPr>
          <w:rFonts w:asciiTheme="minorHAnsi" w:hAnsiTheme="minorHAnsi" w:cstheme="minorHAnsi"/>
          <w:b/>
          <w:color w:val="0070C0"/>
          <w:sz w:val="28"/>
        </w:rPr>
      </w:pPr>
      <w:r>
        <w:rPr>
          <w:rFonts w:asciiTheme="minorHAnsi" w:hAnsiTheme="minorHAnsi" w:cstheme="minorHAnsi"/>
          <w:b/>
          <w:color w:val="0070C0"/>
          <w:sz w:val="28"/>
        </w:rPr>
        <w:t>CH 12 PRACTICE PROBLEMS</w:t>
      </w:r>
    </w:p>
    <w:p w14:paraId="4FF9C0C5"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12.1</w:t>
      </w:r>
    </w:p>
    <w:p w14:paraId="3B652F5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When you turn on the hot water to wash dishes, the water pipes heat up. How much heat is absorbed by a copper water pipe with a mass of 2.3 kg when its temperature is raised from 20.0⁰C to 80.0⁰C?</w:t>
      </w:r>
    </w:p>
    <w:p w14:paraId="33D6EEE8"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Electric power companies sell electrical energy by the kWh, where 1 kWh = 3.6 x 10</w:t>
      </w:r>
      <w:r>
        <w:rPr>
          <w:rFonts w:asciiTheme="minorHAnsi" w:hAnsiTheme="minorHAnsi" w:cstheme="minorHAnsi"/>
          <w:color w:val="0070C0"/>
          <w:vertAlign w:val="superscript"/>
        </w:rPr>
        <w:t>6</w:t>
      </w:r>
      <w:r>
        <w:rPr>
          <w:rFonts w:asciiTheme="minorHAnsi" w:hAnsiTheme="minorHAnsi" w:cstheme="minorHAnsi"/>
          <w:color w:val="0070C0"/>
        </w:rPr>
        <w:t xml:space="preserve"> J. Suppose that it costs $0.15 per kWh to run an electric water heater in your neighborhood. How much does it cost to heat 75 kg of water from 15⁰C to 43⁰C to fill a bathtub?</w:t>
      </w:r>
    </w:p>
    <w:p w14:paraId="5798183D"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 xml:space="preserve">A car engine’s cooling system contains 20.0 L of water (1 L of water has a mass of 1 kg). </w:t>
      </w:r>
    </w:p>
    <w:p w14:paraId="00E6D3D3"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What is the change in the temperature of the water if 836.0 kJ of thermal energy is added?</w:t>
      </w:r>
    </w:p>
    <w:p w14:paraId="3258FC34"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Suppose that it is winter and the car’s cooling system is filled with methanol. The density of methanol is 0.80 g/cm</w:t>
      </w:r>
      <w:r>
        <w:rPr>
          <w:rFonts w:asciiTheme="minorHAnsi" w:hAnsiTheme="minorHAnsi" w:cstheme="minorHAnsi"/>
          <w:color w:val="0070C0"/>
          <w:vertAlign w:val="superscript"/>
        </w:rPr>
        <w:t>3</w:t>
      </w:r>
      <w:r>
        <w:rPr>
          <w:rFonts w:asciiTheme="minorHAnsi" w:hAnsiTheme="minorHAnsi" w:cstheme="minorHAnsi"/>
          <w:color w:val="0070C0"/>
        </w:rPr>
        <w:t>. What would be the increase in temperature of the methanol if it absorbed 836.0 kJ of thermal energy?</w:t>
      </w:r>
    </w:p>
    <w:p w14:paraId="1AD0135D"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Which coolant, water or methanol, would better remove thermal energy from the car engine? Explain.</w:t>
      </w:r>
    </w:p>
    <w:p w14:paraId="3B8385C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Three metal fishing weights, each with a mass of 1.00 x 10</w:t>
      </w:r>
      <w:r>
        <w:rPr>
          <w:rFonts w:asciiTheme="minorHAnsi" w:hAnsiTheme="minorHAnsi" w:cstheme="minorHAnsi"/>
          <w:color w:val="0070C0"/>
          <w:vertAlign w:val="superscript"/>
        </w:rPr>
        <w:t>2</w:t>
      </w:r>
      <w:r>
        <w:rPr>
          <w:rFonts w:asciiTheme="minorHAnsi" w:hAnsiTheme="minorHAnsi" w:cstheme="minorHAnsi"/>
          <w:color w:val="0070C0"/>
        </w:rPr>
        <w:t xml:space="preserve"> g and at a temperature of 100.0⁰C, are placed in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water at 35.0⁰C. The final temperature of the mixture is 45.0⁰C. What is the specific heat of the metal in the weights?</w:t>
      </w:r>
    </w:p>
    <w:p w14:paraId="3FB0F5B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 2.00 x 10</w:t>
      </w:r>
      <w:r>
        <w:rPr>
          <w:rFonts w:asciiTheme="minorHAnsi" w:hAnsiTheme="minorHAnsi" w:cstheme="minorHAnsi"/>
          <w:color w:val="0070C0"/>
          <w:vertAlign w:val="superscript"/>
        </w:rPr>
        <w:t xml:space="preserve">2 </w:t>
      </w:r>
      <w:r>
        <w:rPr>
          <w:rFonts w:asciiTheme="minorHAnsi" w:hAnsiTheme="minorHAnsi" w:cstheme="minorHAnsi"/>
          <w:color w:val="0070C0"/>
        </w:rPr>
        <w:t>g sample of water at 80.0⁰C is mixed with 2.00 x 10</w:t>
      </w:r>
      <w:r>
        <w:rPr>
          <w:rFonts w:asciiTheme="minorHAnsi" w:hAnsiTheme="minorHAnsi" w:cstheme="minorHAnsi"/>
          <w:color w:val="0070C0"/>
          <w:vertAlign w:val="superscript"/>
        </w:rPr>
        <w:t xml:space="preserve">2 </w:t>
      </w:r>
      <w:r>
        <w:rPr>
          <w:rFonts w:asciiTheme="minorHAnsi" w:hAnsiTheme="minorHAnsi" w:cstheme="minorHAnsi"/>
          <w:color w:val="0070C0"/>
        </w:rPr>
        <w:t>g of water at 10.0⁰C in a calorimeter. What is the final temperature of the mixture?</w:t>
      </w:r>
    </w:p>
    <w:p w14:paraId="02CEF60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Could the thermal energy of a bowl of hot water equal that of a bowl of cold water? Explain your answer.</w:t>
      </w:r>
    </w:p>
    <w:p w14:paraId="58C112C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If you take a plastic spoon out of a cup of hot cocoa and put it in your mouth, you are not likely to burn your tongue. However, you could very easily burn your tongue if you put the hot cocoa in your mouth. Why?</w:t>
      </w:r>
    </w:p>
    <w:p w14:paraId="01FA4AE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As water heats in a pot on a stove, it might produce some mist above its surface right before the water begins to roll. What is happening?</w:t>
      </w:r>
    </w:p>
    <w:p w14:paraId="7A17DB33" w14:textId="77777777" w:rsidR="00F84CD4" w:rsidRDefault="00F84CD4" w:rsidP="00F84CD4">
      <w:pPr>
        <w:rPr>
          <w:rFonts w:asciiTheme="minorHAnsi" w:hAnsiTheme="minorHAnsi" w:cstheme="minorHAnsi"/>
          <w:color w:val="0070C0"/>
          <w:u w:val="single"/>
        </w:rPr>
      </w:pPr>
    </w:p>
    <w:p w14:paraId="00413396"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12.2</w:t>
      </w:r>
    </w:p>
    <w:p w14:paraId="6064B5DE"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much thermal energy is absorbed by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ice at -20.0⁰C to become water at 0.0⁰C?</w:t>
      </w:r>
    </w:p>
    <w:p w14:paraId="12A1DE3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Use the graph in Figure 15 to calculate the heat of fusion and heat of vaporization of water.</w:t>
      </w:r>
    </w:p>
    <w:p w14:paraId="66D6C0AA" w14:textId="583DEB3D" w:rsidR="00F84CD4" w:rsidRDefault="00F84CD4" w:rsidP="00F84CD4">
      <w:pPr>
        <w:pStyle w:val="ListParagraph"/>
        <w:rPr>
          <w:rFonts w:asciiTheme="minorHAnsi" w:hAnsiTheme="minorHAnsi" w:cstheme="minorHAnsi"/>
          <w:color w:val="0070C0"/>
        </w:rPr>
      </w:pPr>
      <w:r>
        <w:rPr>
          <w:noProof/>
        </w:rPr>
        <w:drawing>
          <wp:inline distT="0" distB="0" distL="0" distR="0" wp14:anchorId="5EC9FD33" wp14:editId="61C185FB">
            <wp:extent cx="2185035" cy="1769110"/>
            <wp:effectExtent l="0" t="0" r="5715" b="2540"/>
            <wp:docPr id="5" name="Picture 5" descr="http://esolutions.mcgraw-hill.com/GetCogneroMedia.ashx?id=47%3A%2508%2503%2509K%255C%255B%2503Y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47%3A%2508%2503%2509K%255C%255B%2503YSX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035" cy="1769110"/>
                    </a:xfrm>
                    <a:prstGeom prst="rect">
                      <a:avLst/>
                    </a:prstGeom>
                    <a:noFill/>
                    <a:ln>
                      <a:noFill/>
                    </a:ln>
                  </pic:spPr>
                </pic:pic>
              </a:graphicData>
            </a:graphic>
          </wp:inline>
        </w:drawing>
      </w:r>
    </w:p>
    <w:p w14:paraId="57AA2E0C"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steel plant operator wishes to change 100 kg of 25⁰C iron into molten iron (melting point = 1538⁰C). How much thermal energy must be added?</w:t>
      </w:r>
    </w:p>
    <w:p w14:paraId="36B5589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gas balloon absorbs 75 J of thermal energy. The balloon expands but stays at the same temperature. How much work did the balloon do in expanding?</w:t>
      </w:r>
    </w:p>
    <w:p w14:paraId="6614E86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drill bores a small hole in a 0.40 kg block of aluminum and heats the aluminum by 5.0⁰C. How much work did the drill do in boring the hole?</w:t>
      </w:r>
    </w:p>
    <w:p w14:paraId="4B24BD2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many times would you have to drop a 0.50 kg bag of lead shot from a height of 1.5 m to heat the shot by 1.0⁰C?</w:t>
      </w:r>
    </w:p>
    <w:p w14:paraId="5B79D6DD"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When you stir a cup of tea, you do about 0.050 J of work each time you circle the spoon in the cup. How many times would you have to stir the spoon to heat a 0.15 kg cup of tea by 2.0⁰C?</w:t>
      </w:r>
    </w:p>
    <w:p w14:paraId="6C34B79F"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Describe the energy transformations and transfers made by a heat engine, and explain why operating a heat engine causes an increase in entropy.</w:t>
      </w:r>
    </w:p>
    <w:p w14:paraId="216FFEB2" w14:textId="77777777" w:rsidR="00F56E90" w:rsidRDefault="00F56E90" w:rsidP="00396E9D">
      <w:pPr>
        <w:spacing w:after="160" w:line="259" w:lineRule="auto"/>
        <w:rPr>
          <w:rFonts w:ascii="Candara" w:hAnsi="Candara"/>
          <w:b/>
          <w:color w:val="FF15E3"/>
        </w:rPr>
      </w:pPr>
    </w:p>
    <w:sectPr w:rsidR="00F56E90" w:rsidSect="00EC4AFA">
      <w:type w:val="continuous"/>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32625" w14:textId="77777777" w:rsidR="00DB6A63" w:rsidRDefault="00DB6A63" w:rsidP="00AA3026">
      <w:r>
        <w:separator/>
      </w:r>
    </w:p>
  </w:endnote>
  <w:endnote w:type="continuationSeparator" w:id="0">
    <w:p w14:paraId="5EF179E7" w14:textId="77777777" w:rsidR="00DB6A63" w:rsidRDefault="00DB6A6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431" w14:textId="77777777" w:rsidR="00F57CC4" w:rsidRPr="00EB5931" w:rsidRDefault="00DB6A63" w:rsidP="00EB5931">
    <w:pPr>
      <w:pStyle w:val="Footer"/>
    </w:pPr>
    <w:r>
      <w:pict w14:anchorId="6DCC98E1">
        <v:shapetype id="_x0000_t202" coordsize="21600,21600" o:spt="202" path="m,l,21600r21600,l21600,xe">
          <v:stroke joinstyle="miter"/>
          <v:path gradientshapeok="t" o:connecttype="rect"/>
        </v:shapetype>
        <v:shape id="_x0000_s1032" type="#_x0000_t202" style="position:absolute;margin-left:9.85pt;margin-top:-16.9pt;width:464.4pt;height:63pt;z-index:251662336" filled="f" stroked="f">
          <v:textbox style="mso-next-textbox:#_x0000_s1032">
            <w:txbxContent>
              <w:p w14:paraId="38EAF99C" w14:textId="77777777" w:rsidR="00F57CC4" w:rsidRPr="003B55F9" w:rsidRDefault="00F57CC4" w:rsidP="00405542">
                <w:pPr>
                  <w:jc w:val="center"/>
                  <w:rPr>
                    <w:rFonts w:ascii="Arial Narrow" w:hAnsi="Arial Narrow"/>
                    <w:sz w:val="18"/>
                    <w:szCs w:val="18"/>
                  </w:rPr>
                </w:pPr>
                <w:r>
                  <w:rPr>
                    <w:rFonts w:ascii="Arial Narrow" w:hAnsi="Arial Narrow"/>
                    <w:b/>
                    <w:sz w:val="18"/>
                    <w:szCs w:val="18"/>
                  </w:rPr>
                  <w:t xml:space="preserve">Chapter 4 </w:t>
                </w:r>
                <w:r>
                  <w:rPr>
                    <w:rFonts w:ascii="Arial Narrow" w:hAnsi="Arial Narrow"/>
                    <w:b/>
                    <w:sz w:val="18"/>
                    <w:szCs w:val="18"/>
                  </w:rPr>
                  <w:sym w:font="Wingdings" w:char="009F"/>
                </w:r>
                <w:r>
                  <w:rPr>
                    <w:rFonts w:ascii="Arial Narrow" w:hAnsi="Arial Narrow"/>
                    <w:b/>
                    <w:sz w:val="18"/>
                    <w:szCs w:val="18"/>
                  </w:rPr>
                  <w:t xml:space="preserve"> </w:t>
                </w:r>
                <w:r w:rsidRPr="003B55F9">
                  <w:rPr>
                    <w:rFonts w:ascii="Arial Narrow" w:hAnsi="Arial Narrow"/>
                    <w:sz w:val="18"/>
                    <w:szCs w:val="18"/>
                  </w:rPr>
                  <w:t>Forces in One Dimension</w:t>
                </w:r>
              </w:p>
              <w:p w14:paraId="2976979C" w14:textId="77777777" w:rsidR="00F57CC4" w:rsidRPr="00C96F18" w:rsidRDefault="00F57CC4" w:rsidP="00405542">
                <w:pPr>
                  <w:spacing w:before="180"/>
                  <w:jc w:val="center"/>
                  <w:rPr>
                    <w:rFonts w:ascii="Arial Narrow" w:hAnsi="Arial Narrow"/>
                    <w:b/>
                    <w:sz w:val="20"/>
                    <w:szCs w:val="20"/>
                  </w:rPr>
                </w:pPr>
                <w:r w:rsidRPr="00C96F18">
                  <w:rPr>
                    <w:rStyle w:val="PageNumber"/>
                    <w:rFonts w:ascii="Arial Narrow" w:hAnsi="Arial Narrow"/>
                    <w:b/>
                    <w:sz w:val="20"/>
                    <w:szCs w:val="20"/>
                  </w:rPr>
                  <w:fldChar w:fldCharType="begin"/>
                </w:r>
                <w:r w:rsidRPr="00C96F18">
                  <w:rPr>
                    <w:rStyle w:val="PageNumber"/>
                    <w:rFonts w:ascii="Arial Narrow" w:hAnsi="Arial Narrow"/>
                    <w:b/>
                    <w:sz w:val="20"/>
                    <w:szCs w:val="20"/>
                  </w:rPr>
                  <w:instrText xml:space="preserve"> PAGE </w:instrText>
                </w:r>
                <w:r w:rsidRPr="00C96F18">
                  <w:rPr>
                    <w:rStyle w:val="PageNumber"/>
                    <w:rFonts w:ascii="Arial Narrow" w:hAnsi="Arial Narrow"/>
                    <w:b/>
                    <w:sz w:val="20"/>
                    <w:szCs w:val="20"/>
                  </w:rPr>
                  <w:fldChar w:fldCharType="separate"/>
                </w:r>
                <w:r>
                  <w:rPr>
                    <w:rStyle w:val="PageNumber"/>
                    <w:rFonts w:ascii="Arial Narrow" w:hAnsi="Arial Narrow"/>
                    <w:b/>
                    <w:noProof/>
                    <w:sz w:val="20"/>
                    <w:szCs w:val="20"/>
                  </w:rPr>
                  <w:t>2</w:t>
                </w:r>
                <w:r w:rsidRPr="00C96F18">
                  <w:rPr>
                    <w:rStyle w:val="PageNumber"/>
                    <w:rFonts w:ascii="Arial Narrow" w:hAnsi="Arial Narrow"/>
                    <w:b/>
                    <w:sz w:val="20"/>
                    <w:szCs w:val="20"/>
                  </w:rPr>
                  <w:fldChar w:fldCharType="end"/>
                </w:r>
              </w:p>
            </w:txbxContent>
          </v:textbox>
        </v:shape>
      </w:pict>
    </w:r>
    <w:r>
      <w:pict w14:anchorId="5D11DBBF">
        <v:shape id="_x0000_s1031" type="#_x0000_t202" style="position:absolute;margin-left:-71.65pt;margin-top:17.9pt;width:615.6pt;height:27pt;z-index:251661312" filled="f" stroked="f">
          <v:textbox style="mso-next-textbox:#_x0000_s1031">
            <w:txbxContent>
              <w:p w14:paraId="45A30F84" w14:textId="77777777" w:rsidR="00F57CC4" w:rsidRPr="005D438F" w:rsidRDefault="00F57CC4" w:rsidP="00405542">
                <w:pPr>
                  <w:jc w:val="center"/>
                  <w:rPr>
                    <w:sz w:val="14"/>
                  </w:rPr>
                </w:pPr>
                <w:r w:rsidRPr="005D438F">
                  <w:rPr>
                    <w:sz w:val="14"/>
                  </w:rPr>
                  <w:t>Copyright © Glencoe/McGraw-Hill, a division of The McGraw-Hill Companies, Inc.</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E8FC" w14:textId="69263F2C" w:rsidR="00F57CC4" w:rsidRPr="00511093" w:rsidRDefault="00F57CC4" w:rsidP="00EB5931">
    <w:pPr>
      <w:tabs>
        <w:tab w:val="center" w:pos="4320"/>
        <w:tab w:val="right" w:pos="8640"/>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8F419" w14:textId="77777777" w:rsidR="00DB6A63" w:rsidRDefault="00DB6A63" w:rsidP="00AA3026">
      <w:r>
        <w:separator/>
      </w:r>
    </w:p>
  </w:footnote>
  <w:footnote w:type="continuationSeparator" w:id="0">
    <w:p w14:paraId="5D4FD511" w14:textId="77777777" w:rsidR="00DB6A63" w:rsidRDefault="00DB6A63"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621" w14:textId="77777777" w:rsidR="00F57CC4" w:rsidRPr="00340F84" w:rsidRDefault="00F57CC4" w:rsidP="00D00C1B">
    <w:pPr>
      <w:pStyle w:val="PageNum"/>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58E" w14:textId="77777777" w:rsidR="00F57CC4" w:rsidRDefault="00F57CC4" w:rsidP="00D00C1B">
    <w:pPr>
      <w:pStyle w:val="PageNum"/>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E82"/>
    <w:multiLevelType w:val="hybridMultilevel"/>
    <w:tmpl w:val="6C78A928"/>
    <w:lvl w:ilvl="0" w:tplc="6D2A439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9D97966"/>
    <w:multiLevelType w:val="hybridMultilevel"/>
    <w:tmpl w:val="304AE1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AC84468"/>
    <w:multiLevelType w:val="hybridMultilevel"/>
    <w:tmpl w:val="1D5E135A"/>
    <w:lvl w:ilvl="0" w:tplc="DB8E58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70C5"/>
    <w:multiLevelType w:val="hybridMultilevel"/>
    <w:tmpl w:val="A91E5DF0"/>
    <w:lvl w:ilvl="0" w:tplc="70C007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1D4F4B"/>
    <w:multiLevelType w:val="hybridMultilevel"/>
    <w:tmpl w:val="64A696B2"/>
    <w:lvl w:ilvl="0" w:tplc="EB12CB6C">
      <w:start w:val="1"/>
      <w:numFmt w:val="lowerLetter"/>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 w15:restartNumberingAfterBreak="0">
    <w:nsid w:val="0D801262"/>
    <w:multiLevelType w:val="hybridMultilevel"/>
    <w:tmpl w:val="C048044C"/>
    <w:lvl w:ilvl="0" w:tplc="802451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9F6B4E"/>
    <w:multiLevelType w:val="hybridMultilevel"/>
    <w:tmpl w:val="C1D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A13FD"/>
    <w:multiLevelType w:val="multilevel"/>
    <w:tmpl w:val="D08C1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23B9"/>
    <w:multiLevelType w:val="hybridMultilevel"/>
    <w:tmpl w:val="E556D650"/>
    <w:lvl w:ilvl="0" w:tplc="66380C02">
      <w:start w:val="1"/>
      <w:numFmt w:val="bullet"/>
      <w:pStyle w:val="SGVocab"/>
      <w:lvlText w:val=""/>
      <w:lvlJc w:val="left"/>
      <w:pPr>
        <w:tabs>
          <w:tab w:val="num" w:pos="360"/>
        </w:tabs>
        <w:ind w:left="360" w:hanging="216"/>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E0435"/>
    <w:multiLevelType w:val="hybridMultilevel"/>
    <w:tmpl w:val="EE501DBA"/>
    <w:lvl w:ilvl="0" w:tplc="DF1A8352">
      <w:start w:val="1"/>
      <w:numFmt w:val="decimal"/>
      <w:pStyle w:val="Procedurenum"/>
      <w:lvlText w:val="%1."/>
      <w:lvlJc w:val="left"/>
      <w:pPr>
        <w:tabs>
          <w:tab w:val="num" w:pos="36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34FA"/>
    <w:multiLevelType w:val="hybridMultilevel"/>
    <w:tmpl w:val="83E20A84"/>
    <w:lvl w:ilvl="0" w:tplc="C9E86F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F50C3"/>
    <w:multiLevelType w:val="multilevel"/>
    <w:tmpl w:val="19D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E28A5"/>
    <w:multiLevelType w:val="hybridMultilevel"/>
    <w:tmpl w:val="C74670EC"/>
    <w:lvl w:ilvl="0" w:tplc="DAFCA5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357AA9"/>
    <w:multiLevelType w:val="hybridMultilevel"/>
    <w:tmpl w:val="12C45218"/>
    <w:lvl w:ilvl="0" w:tplc="F2926F9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AB3814"/>
    <w:multiLevelType w:val="hybridMultilevel"/>
    <w:tmpl w:val="37BED212"/>
    <w:lvl w:ilvl="0" w:tplc="5CB05CCA">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0361B"/>
    <w:multiLevelType w:val="hybridMultilevel"/>
    <w:tmpl w:val="F0E424D2"/>
    <w:lvl w:ilvl="0" w:tplc="7CF8A17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7" w15:restartNumberingAfterBreak="0">
    <w:nsid w:val="29AF6B98"/>
    <w:multiLevelType w:val="hybridMultilevel"/>
    <w:tmpl w:val="DFC89694"/>
    <w:lvl w:ilvl="0" w:tplc="8A44B4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BAC1394"/>
    <w:multiLevelType w:val="hybridMultilevel"/>
    <w:tmpl w:val="4ADEB52C"/>
    <w:lvl w:ilvl="0" w:tplc="99CE1418">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FA21E5E"/>
    <w:multiLevelType w:val="hybridMultilevel"/>
    <w:tmpl w:val="0EDA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0765A0B"/>
    <w:multiLevelType w:val="hybridMultilevel"/>
    <w:tmpl w:val="4DB6A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33C66EE9"/>
    <w:multiLevelType w:val="hybridMultilevel"/>
    <w:tmpl w:val="4CCA59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28C3BF8"/>
    <w:multiLevelType w:val="hybridMultilevel"/>
    <w:tmpl w:val="F194825A"/>
    <w:lvl w:ilvl="0" w:tplc="600632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75122ED"/>
    <w:multiLevelType w:val="hybridMultilevel"/>
    <w:tmpl w:val="77404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B3388F"/>
    <w:multiLevelType w:val="hybridMultilevel"/>
    <w:tmpl w:val="A00448B0"/>
    <w:lvl w:ilvl="0" w:tplc="F0B84A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4E7C411D"/>
    <w:multiLevelType w:val="hybridMultilevel"/>
    <w:tmpl w:val="76A06C74"/>
    <w:lvl w:ilvl="0" w:tplc="05B8B3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13E21"/>
    <w:multiLevelType w:val="hybridMultilevel"/>
    <w:tmpl w:val="252A225A"/>
    <w:lvl w:ilvl="0" w:tplc="A70E6E4C">
      <w:start w:val="1"/>
      <w:numFmt w:val="decimal"/>
      <w:lvlText w:val="%1."/>
      <w:lvlJc w:val="left"/>
      <w:pPr>
        <w:tabs>
          <w:tab w:val="num" w:pos="1980"/>
        </w:tabs>
        <w:ind w:left="1980" w:hanging="360"/>
      </w:pPr>
      <w:rPr>
        <w:rFonts w:hint="default"/>
        <w:b/>
      </w:rPr>
    </w:lvl>
    <w:lvl w:ilvl="1" w:tplc="FCE212B8">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156E1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FB06CC"/>
    <w:multiLevelType w:val="hybridMultilevel"/>
    <w:tmpl w:val="D8A03546"/>
    <w:lvl w:ilvl="0" w:tplc="68F6191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5D7A66EA"/>
    <w:multiLevelType w:val="hybridMultilevel"/>
    <w:tmpl w:val="7D162882"/>
    <w:lvl w:ilvl="0" w:tplc="FAB0D1D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0" w15:restartNumberingAfterBreak="0">
    <w:nsid w:val="5F4B134B"/>
    <w:multiLevelType w:val="hybridMultilevel"/>
    <w:tmpl w:val="92B82B36"/>
    <w:lvl w:ilvl="0" w:tplc="461C1D7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6C0D0D5F"/>
    <w:multiLevelType w:val="hybridMultilevel"/>
    <w:tmpl w:val="3CEA4422"/>
    <w:lvl w:ilvl="0" w:tplc="522492A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F41498"/>
    <w:multiLevelType w:val="hybridMultilevel"/>
    <w:tmpl w:val="785E185E"/>
    <w:lvl w:ilvl="0" w:tplc="7B2240A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3" w15:restartNumberingAfterBreak="0">
    <w:nsid w:val="6D291526"/>
    <w:multiLevelType w:val="hybridMultilevel"/>
    <w:tmpl w:val="382680EA"/>
    <w:lvl w:ilvl="0" w:tplc="3E78DEC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4" w15:restartNumberingAfterBreak="0">
    <w:nsid w:val="6F0B4A73"/>
    <w:multiLevelType w:val="hybridMultilevel"/>
    <w:tmpl w:val="A61286E6"/>
    <w:lvl w:ilvl="0" w:tplc="C72447AA">
      <w:start w:val="1"/>
      <w:numFmt w:val="lowerLetter"/>
      <w:lvlText w:val="%1)"/>
      <w:lvlJc w:val="left"/>
      <w:pPr>
        <w:ind w:left="2520" w:hanging="360"/>
      </w:pPr>
      <w:rPr>
        <w:rFonts w:ascii="Candara" w:hAnsi="Candar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1644676"/>
    <w:multiLevelType w:val="hybridMultilevel"/>
    <w:tmpl w:val="7FE88A42"/>
    <w:lvl w:ilvl="0" w:tplc="EE364AF8">
      <w:start w:val="1"/>
      <w:numFmt w:val="decimal"/>
      <w:lvlText w:val="%1."/>
      <w:lvlJc w:val="left"/>
      <w:pPr>
        <w:ind w:left="720" w:hanging="360"/>
      </w:pPr>
      <w:rPr>
        <w:color w:val="0070C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9266B5"/>
    <w:multiLevelType w:val="hybridMultilevel"/>
    <w:tmpl w:val="1ECAA30A"/>
    <w:lvl w:ilvl="0" w:tplc="D6D43F5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7" w15:restartNumberingAfterBreak="0">
    <w:nsid w:val="79AB5A5C"/>
    <w:multiLevelType w:val="hybridMultilevel"/>
    <w:tmpl w:val="7CB4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9B02678"/>
    <w:multiLevelType w:val="hybridMultilevel"/>
    <w:tmpl w:val="A030C7D0"/>
    <w:lvl w:ilvl="0" w:tplc="DE645BDC">
      <w:start w:val="1"/>
      <w:numFmt w:val="lowerLetter"/>
      <w:lvlText w:val="%1)"/>
      <w:lvlJc w:val="left"/>
      <w:pPr>
        <w:ind w:left="1080" w:hanging="360"/>
      </w:pPr>
      <w:rPr>
        <w:rFonts w:ascii="Candara" w:hAnsi="Candara" w:hint="default"/>
        <w:color w:val="0070C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A556A0D"/>
    <w:multiLevelType w:val="hybridMultilevel"/>
    <w:tmpl w:val="EC6ECC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15:restartNumberingAfterBreak="0">
    <w:nsid w:val="7B454AB4"/>
    <w:multiLevelType w:val="hybridMultilevel"/>
    <w:tmpl w:val="34122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7"/>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6"/>
  </w:num>
  <w:num w:numId="32">
    <w:abstractNumId w:val="9"/>
  </w:num>
  <w:num w:numId="33">
    <w:abstractNumId w:val="5"/>
  </w:num>
  <w:num w:numId="34">
    <w:abstractNumId w:val="13"/>
  </w:num>
  <w:num w:numId="35">
    <w:abstractNumId w:val="31"/>
  </w:num>
  <w:num w:numId="36">
    <w:abstractNumId w:val="25"/>
  </w:num>
  <w:num w:numId="37">
    <w:abstractNumId w:val="2"/>
  </w:num>
  <w:num w:numId="38">
    <w:abstractNumId w:val="8"/>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3DE7"/>
    <w:rsid w:val="00011DB9"/>
    <w:rsid w:val="00021479"/>
    <w:rsid w:val="000328B1"/>
    <w:rsid w:val="000515D2"/>
    <w:rsid w:val="00057E21"/>
    <w:rsid w:val="0006367D"/>
    <w:rsid w:val="00066670"/>
    <w:rsid w:val="00072402"/>
    <w:rsid w:val="00087E1F"/>
    <w:rsid w:val="00090167"/>
    <w:rsid w:val="00094C40"/>
    <w:rsid w:val="000B4BFB"/>
    <w:rsid w:val="000C2D89"/>
    <w:rsid w:val="000D19D2"/>
    <w:rsid w:val="000D4D58"/>
    <w:rsid w:val="000E26C0"/>
    <w:rsid w:val="000E5493"/>
    <w:rsid w:val="000E7563"/>
    <w:rsid w:val="000F2635"/>
    <w:rsid w:val="000F4657"/>
    <w:rsid w:val="000F4E3B"/>
    <w:rsid w:val="000F6CE9"/>
    <w:rsid w:val="00103336"/>
    <w:rsid w:val="00134C73"/>
    <w:rsid w:val="00145D40"/>
    <w:rsid w:val="00147EED"/>
    <w:rsid w:val="00151750"/>
    <w:rsid w:val="00171291"/>
    <w:rsid w:val="00171F76"/>
    <w:rsid w:val="00186FDF"/>
    <w:rsid w:val="00191836"/>
    <w:rsid w:val="001A3621"/>
    <w:rsid w:val="001C0E62"/>
    <w:rsid w:val="001E13E9"/>
    <w:rsid w:val="00203BA1"/>
    <w:rsid w:val="00211FCB"/>
    <w:rsid w:val="00233E2E"/>
    <w:rsid w:val="00241584"/>
    <w:rsid w:val="00252457"/>
    <w:rsid w:val="00253FFD"/>
    <w:rsid w:val="00256106"/>
    <w:rsid w:val="002701BD"/>
    <w:rsid w:val="00271B51"/>
    <w:rsid w:val="00282164"/>
    <w:rsid w:val="002A67FC"/>
    <w:rsid w:val="002C0FD4"/>
    <w:rsid w:val="002C1303"/>
    <w:rsid w:val="002C20D3"/>
    <w:rsid w:val="002D2D83"/>
    <w:rsid w:val="002D4039"/>
    <w:rsid w:val="002E0A11"/>
    <w:rsid w:val="002E2272"/>
    <w:rsid w:val="002E510A"/>
    <w:rsid w:val="00315E8F"/>
    <w:rsid w:val="00315F37"/>
    <w:rsid w:val="0031616C"/>
    <w:rsid w:val="00321E73"/>
    <w:rsid w:val="00334F1A"/>
    <w:rsid w:val="003422C1"/>
    <w:rsid w:val="00350F5F"/>
    <w:rsid w:val="00360ADA"/>
    <w:rsid w:val="00360C75"/>
    <w:rsid w:val="00362E7E"/>
    <w:rsid w:val="003647B7"/>
    <w:rsid w:val="003708FA"/>
    <w:rsid w:val="00374A39"/>
    <w:rsid w:val="00382316"/>
    <w:rsid w:val="00382CEB"/>
    <w:rsid w:val="00396E9D"/>
    <w:rsid w:val="003A1E54"/>
    <w:rsid w:val="003B7F37"/>
    <w:rsid w:val="003E0A48"/>
    <w:rsid w:val="003E1560"/>
    <w:rsid w:val="003E651C"/>
    <w:rsid w:val="003E7B3C"/>
    <w:rsid w:val="00400456"/>
    <w:rsid w:val="00414E35"/>
    <w:rsid w:val="004233BA"/>
    <w:rsid w:val="0043657E"/>
    <w:rsid w:val="00442796"/>
    <w:rsid w:val="004543B4"/>
    <w:rsid w:val="004625AB"/>
    <w:rsid w:val="00462CC7"/>
    <w:rsid w:val="00476EB3"/>
    <w:rsid w:val="004A026A"/>
    <w:rsid w:val="004A4D1A"/>
    <w:rsid w:val="004A6C93"/>
    <w:rsid w:val="004B70C5"/>
    <w:rsid w:val="004B715A"/>
    <w:rsid w:val="004B7F92"/>
    <w:rsid w:val="004C2A4F"/>
    <w:rsid w:val="004C32F1"/>
    <w:rsid w:val="004D20BC"/>
    <w:rsid w:val="004E36B5"/>
    <w:rsid w:val="004F29BD"/>
    <w:rsid w:val="00501F60"/>
    <w:rsid w:val="00502772"/>
    <w:rsid w:val="00505681"/>
    <w:rsid w:val="00512CE0"/>
    <w:rsid w:val="00514D15"/>
    <w:rsid w:val="00520C37"/>
    <w:rsid w:val="00521E23"/>
    <w:rsid w:val="005238C9"/>
    <w:rsid w:val="00523C45"/>
    <w:rsid w:val="00525373"/>
    <w:rsid w:val="00531CEF"/>
    <w:rsid w:val="00545159"/>
    <w:rsid w:val="005456EA"/>
    <w:rsid w:val="00550C26"/>
    <w:rsid w:val="00550FDD"/>
    <w:rsid w:val="0056036D"/>
    <w:rsid w:val="00575207"/>
    <w:rsid w:val="0057555F"/>
    <w:rsid w:val="0058661D"/>
    <w:rsid w:val="00592446"/>
    <w:rsid w:val="005B39A3"/>
    <w:rsid w:val="005C08D8"/>
    <w:rsid w:val="005C2BB5"/>
    <w:rsid w:val="005C461C"/>
    <w:rsid w:val="005D2F92"/>
    <w:rsid w:val="005E11C7"/>
    <w:rsid w:val="005F7F06"/>
    <w:rsid w:val="0060041F"/>
    <w:rsid w:val="006046C5"/>
    <w:rsid w:val="00605DF7"/>
    <w:rsid w:val="00610071"/>
    <w:rsid w:val="00621D45"/>
    <w:rsid w:val="0062619A"/>
    <w:rsid w:val="00631212"/>
    <w:rsid w:val="00666179"/>
    <w:rsid w:val="00692AD4"/>
    <w:rsid w:val="00697411"/>
    <w:rsid w:val="006B4C5F"/>
    <w:rsid w:val="006B7FFB"/>
    <w:rsid w:val="006C03E2"/>
    <w:rsid w:val="006C6F8D"/>
    <w:rsid w:val="006D464C"/>
    <w:rsid w:val="006E097A"/>
    <w:rsid w:val="006F47BC"/>
    <w:rsid w:val="006F53FE"/>
    <w:rsid w:val="00703323"/>
    <w:rsid w:val="00715C82"/>
    <w:rsid w:val="007218A4"/>
    <w:rsid w:val="00723000"/>
    <w:rsid w:val="007345BA"/>
    <w:rsid w:val="0075424D"/>
    <w:rsid w:val="007574ED"/>
    <w:rsid w:val="00760782"/>
    <w:rsid w:val="007742B4"/>
    <w:rsid w:val="00774D01"/>
    <w:rsid w:val="00776E42"/>
    <w:rsid w:val="00793268"/>
    <w:rsid w:val="00797E4B"/>
    <w:rsid w:val="007A163F"/>
    <w:rsid w:val="007A5451"/>
    <w:rsid w:val="007A6DD3"/>
    <w:rsid w:val="007B3B7B"/>
    <w:rsid w:val="007B4AD4"/>
    <w:rsid w:val="007C136F"/>
    <w:rsid w:val="007C5A86"/>
    <w:rsid w:val="007C7861"/>
    <w:rsid w:val="007D31D8"/>
    <w:rsid w:val="007D7F59"/>
    <w:rsid w:val="007E3773"/>
    <w:rsid w:val="007F00C5"/>
    <w:rsid w:val="007F561C"/>
    <w:rsid w:val="00806820"/>
    <w:rsid w:val="0081291E"/>
    <w:rsid w:val="00817E11"/>
    <w:rsid w:val="00842460"/>
    <w:rsid w:val="00874E0A"/>
    <w:rsid w:val="00875997"/>
    <w:rsid w:val="00877A19"/>
    <w:rsid w:val="00877A50"/>
    <w:rsid w:val="00885E54"/>
    <w:rsid w:val="008A06BC"/>
    <w:rsid w:val="008A0B89"/>
    <w:rsid w:val="008A78D7"/>
    <w:rsid w:val="008A7AFE"/>
    <w:rsid w:val="008C0289"/>
    <w:rsid w:val="008D6422"/>
    <w:rsid w:val="008E0C73"/>
    <w:rsid w:val="008E233C"/>
    <w:rsid w:val="008F38FB"/>
    <w:rsid w:val="00901603"/>
    <w:rsid w:val="0092540B"/>
    <w:rsid w:val="0093428A"/>
    <w:rsid w:val="00940048"/>
    <w:rsid w:val="009516B0"/>
    <w:rsid w:val="0096260D"/>
    <w:rsid w:val="00962654"/>
    <w:rsid w:val="00963D77"/>
    <w:rsid w:val="00964C98"/>
    <w:rsid w:val="00987867"/>
    <w:rsid w:val="00991BE4"/>
    <w:rsid w:val="00993388"/>
    <w:rsid w:val="009958C2"/>
    <w:rsid w:val="009A2368"/>
    <w:rsid w:val="009E1AD0"/>
    <w:rsid w:val="009F19E8"/>
    <w:rsid w:val="009F3748"/>
    <w:rsid w:val="009F4F5E"/>
    <w:rsid w:val="009F5474"/>
    <w:rsid w:val="009F73B0"/>
    <w:rsid w:val="009F7404"/>
    <w:rsid w:val="00A115FD"/>
    <w:rsid w:val="00A15126"/>
    <w:rsid w:val="00A166DA"/>
    <w:rsid w:val="00A432BD"/>
    <w:rsid w:val="00A44F2B"/>
    <w:rsid w:val="00A52F42"/>
    <w:rsid w:val="00A5332E"/>
    <w:rsid w:val="00A670CE"/>
    <w:rsid w:val="00A7128F"/>
    <w:rsid w:val="00A714C1"/>
    <w:rsid w:val="00A94EA6"/>
    <w:rsid w:val="00AA2948"/>
    <w:rsid w:val="00AA3026"/>
    <w:rsid w:val="00AA42CC"/>
    <w:rsid w:val="00AB7802"/>
    <w:rsid w:val="00AC340E"/>
    <w:rsid w:val="00AE1BC7"/>
    <w:rsid w:val="00AE7922"/>
    <w:rsid w:val="00AF2D12"/>
    <w:rsid w:val="00AF64C5"/>
    <w:rsid w:val="00B107E0"/>
    <w:rsid w:val="00B173AA"/>
    <w:rsid w:val="00B200C2"/>
    <w:rsid w:val="00B22FA4"/>
    <w:rsid w:val="00B261CD"/>
    <w:rsid w:val="00B35958"/>
    <w:rsid w:val="00B461EF"/>
    <w:rsid w:val="00B60058"/>
    <w:rsid w:val="00B965CC"/>
    <w:rsid w:val="00BB3ECD"/>
    <w:rsid w:val="00BB7042"/>
    <w:rsid w:val="00BC036E"/>
    <w:rsid w:val="00BC1644"/>
    <w:rsid w:val="00BC477A"/>
    <w:rsid w:val="00BD2F8A"/>
    <w:rsid w:val="00BD7CFC"/>
    <w:rsid w:val="00BE56B3"/>
    <w:rsid w:val="00BE797B"/>
    <w:rsid w:val="00C11700"/>
    <w:rsid w:val="00C53973"/>
    <w:rsid w:val="00C55569"/>
    <w:rsid w:val="00C628A6"/>
    <w:rsid w:val="00C711EA"/>
    <w:rsid w:val="00C753EA"/>
    <w:rsid w:val="00C76851"/>
    <w:rsid w:val="00C81B25"/>
    <w:rsid w:val="00C8443B"/>
    <w:rsid w:val="00C86356"/>
    <w:rsid w:val="00C87725"/>
    <w:rsid w:val="00C8774F"/>
    <w:rsid w:val="00C93366"/>
    <w:rsid w:val="00C93984"/>
    <w:rsid w:val="00C9405A"/>
    <w:rsid w:val="00CA449C"/>
    <w:rsid w:val="00CA6FFC"/>
    <w:rsid w:val="00CE0053"/>
    <w:rsid w:val="00D0535F"/>
    <w:rsid w:val="00D05B33"/>
    <w:rsid w:val="00D15915"/>
    <w:rsid w:val="00D1785D"/>
    <w:rsid w:val="00D2596E"/>
    <w:rsid w:val="00D263D5"/>
    <w:rsid w:val="00D50656"/>
    <w:rsid w:val="00D53973"/>
    <w:rsid w:val="00D66DBB"/>
    <w:rsid w:val="00D779B4"/>
    <w:rsid w:val="00D8052E"/>
    <w:rsid w:val="00D97598"/>
    <w:rsid w:val="00DB2535"/>
    <w:rsid w:val="00DB6A63"/>
    <w:rsid w:val="00DC0E57"/>
    <w:rsid w:val="00DD14BB"/>
    <w:rsid w:val="00DD1814"/>
    <w:rsid w:val="00DD4C2A"/>
    <w:rsid w:val="00DE0053"/>
    <w:rsid w:val="00DE5F11"/>
    <w:rsid w:val="00DE6F8C"/>
    <w:rsid w:val="00DF00D6"/>
    <w:rsid w:val="00E024DD"/>
    <w:rsid w:val="00E10FAD"/>
    <w:rsid w:val="00E24783"/>
    <w:rsid w:val="00E43E69"/>
    <w:rsid w:val="00E476D5"/>
    <w:rsid w:val="00E808E5"/>
    <w:rsid w:val="00EA409B"/>
    <w:rsid w:val="00EB368E"/>
    <w:rsid w:val="00EB3B65"/>
    <w:rsid w:val="00EC4AFA"/>
    <w:rsid w:val="00EC5600"/>
    <w:rsid w:val="00EC7A1A"/>
    <w:rsid w:val="00EE4889"/>
    <w:rsid w:val="00EE5D39"/>
    <w:rsid w:val="00EF023E"/>
    <w:rsid w:val="00EF0EE5"/>
    <w:rsid w:val="00EF6231"/>
    <w:rsid w:val="00EF7B39"/>
    <w:rsid w:val="00F03162"/>
    <w:rsid w:val="00F33B3C"/>
    <w:rsid w:val="00F35A79"/>
    <w:rsid w:val="00F4246C"/>
    <w:rsid w:val="00F50C06"/>
    <w:rsid w:val="00F56E90"/>
    <w:rsid w:val="00F57CC4"/>
    <w:rsid w:val="00F61873"/>
    <w:rsid w:val="00F74D29"/>
    <w:rsid w:val="00F84CD4"/>
    <w:rsid w:val="00F8604C"/>
    <w:rsid w:val="00FA0A5A"/>
    <w:rsid w:val="00FA6F00"/>
    <w:rsid w:val="00FC531B"/>
    <w:rsid w:val="00FD788A"/>
    <w:rsid w:val="00FE4EC8"/>
    <w:rsid w:val="00FE706C"/>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BEC9"/>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D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E5D39"/>
    <w:pPr>
      <w:keepNext/>
      <w:keepLines/>
      <w:spacing w:after="129" w:line="256" w:lineRule="auto"/>
      <w:ind w:left="115"/>
      <w:jc w:val="center"/>
      <w:outlineLvl w:val="0"/>
    </w:pPr>
    <w:rPr>
      <w:rFonts w:ascii="Arial" w:eastAsia="Arial" w:hAnsi="Arial" w:cs="Arial"/>
      <w:b/>
      <w:color w:val="000000"/>
      <w:sz w:val="36"/>
      <w:lang w:val="en-US"/>
    </w:rPr>
  </w:style>
  <w:style w:type="paragraph" w:styleId="Heading2">
    <w:name w:val="heading 2"/>
    <w:basedOn w:val="Normal"/>
    <w:next w:val="Normal"/>
    <w:link w:val="Heading2Char"/>
    <w:uiPriority w:val="9"/>
    <w:unhideWhenUsed/>
    <w:qFormat/>
    <w:rsid w:val="0025610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62619A"/>
    <w:rPr>
      <w:color w:val="605E5C"/>
      <w:shd w:val="clear" w:color="auto" w:fill="E1DFDD"/>
    </w:rPr>
  </w:style>
  <w:style w:type="character" w:customStyle="1" w:styleId="Heading1Char">
    <w:name w:val="Heading 1 Char"/>
    <w:basedOn w:val="DefaultParagraphFont"/>
    <w:link w:val="Heading1"/>
    <w:uiPriority w:val="9"/>
    <w:rsid w:val="00EE5D39"/>
    <w:rPr>
      <w:rFonts w:ascii="Arial" w:eastAsia="Arial" w:hAnsi="Arial" w:cs="Arial"/>
      <w:b/>
      <w:color w:val="000000"/>
      <w:sz w:val="36"/>
      <w:lang w:val="en-US"/>
    </w:rPr>
  </w:style>
  <w:style w:type="table" w:customStyle="1" w:styleId="TableGrid0">
    <w:name w:val="TableGrid"/>
    <w:rsid w:val="00AA2948"/>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rocedure">
    <w:name w:val="* Procedure"/>
    <w:basedOn w:val="Normal"/>
    <w:rsid w:val="00E476D5"/>
    <w:pPr>
      <w:spacing w:before="120"/>
    </w:pPr>
    <w:rPr>
      <w:rFonts w:ascii="Calibri" w:hAnsi="Calibri"/>
      <w:b/>
      <w:szCs w:val="32"/>
    </w:rPr>
  </w:style>
  <w:style w:type="paragraph" w:customStyle="1" w:styleId="miniprocedure">
    <w:name w:val="mini procedure"/>
    <w:basedOn w:val="Normal"/>
    <w:rsid w:val="00E476D5"/>
    <w:pPr>
      <w:spacing w:before="160"/>
      <w:ind w:left="720" w:hanging="360"/>
    </w:pPr>
    <w:rPr>
      <w:rFonts w:ascii="Calibri" w:hAnsi="Calibri"/>
    </w:rPr>
  </w:style>
  <w:style w:type="paragraph" w:customStyle="1" w:styleId="StyleQuestionLeft025Firstline0">
    <w:name w:val="Style Question + Left:  0.25&quot; First line:  0&quot;"/>
    <w:basedOn w:val="Normal"/>
    <w:qFormat/>
    <w:rsid w:val="00F57CC4"/>
    <w:pPr>
      <w:spacing w:before="160"/>
      <w:ind w:left="360" w:hanging="360"/>
    </w:pPr>
    <w:rPr>
      <w:rFonts w:ascii="Calibri" w:hAnsi="Calibri"/>
      <w:b/>
      <w:sz w:val="22"/>
      <w:szCs w:val="32"/>
    </w:rPr>
  </w:style>
  <w:style w:type="paragraph" w:customStyle="1" w:styleId="PageNum">
    <w:name w:val="Page_Num"/>
    <w:basedOn w:val="Normal"/>
    <w:link w:val="PageNumChar"/>
    <w:uiPriority w:val="99"/>
    <w:rsid w:val="00F57CC4"/>
    <w:pPr>
      <w:widowControl w:val="0"/>
      <w:autoSpaceDE w:val="0"/>
      <w:autoSpaceDN w:val="0"/>
      <w:adjustRightInd w:val="0"/>
      <w:spacing w:before="360" w:line="315" w:lineRule="exact"/>
    </w:pPr>
    <w:rPr>
      <w:rFonts w:ascii="Arial" w:hAnsi="Arial" w:cs="Arial"/>
      <w:b/>
      <w:bCs/>
      <w:sz w:val="21"/>
      <w:szCs w:val="18"/>
    </w:rPr>
  </w:style>
  <w:style w:type="character" w:customStyle="1" w:styleId="PageNumChar">
    <w:name w:val="Page_Num Char"/>
    <w:basedOn w:val="DefaultParagraphFont"/>
    <w:link w:val="PageNum"/>
    <w:uiPriority w:val="99"/>
    <w:locked/>
    <w:rsid w:val="00F57CC4"/>
    <w:rPr>
      <w:rFonts w:ascii="Arial" w:eastAsia="Times New Roman" w:hAnsi="Arial" w:cs="Arial"/>
      <w:b/>
      <w:bCs/>
      <w:sz w:val="21"/>
      <w:szCs w:val="18"/>
      <w:lang w:val="en-US"/>
    </w:rPr>
  </w:style>
  <w:style w:type="character" w:styleId="PageNumber">
    <w:name w:val="page number"/>
    <w:basedOn w:val="DefaultParagraphFont"/>
    <w:uiPriority w:val="99"/>
    <w:rsid w:val="00F57CC4"/>
    <w:rPr>
      <w:rFonts w:cs="Times New Roman"/>
    </w:rPr>
  </w:style>
  <w:style w:type="paragraph" w:customStyle="1" w:styleId="StyleCalibri10ptItalicBefore18pt">
    <w:name w:val="Style Calibri 10 pt Italic Before:  18 pt"/>
    <w:basedOn w:val="Normal"/>
    <w:link w:val="StyleCalibri10ptItalicBefore18ptChar"/>
    <w:qFormat/>
    <w:rsid w:val="00F57CC4"/>
    <w:pPr>
      <w:spacing w:before="360"/>
    </w:pPr>
    <w:rPr>
      <w:rFonts w:ascii="Calibri" w:hAnsi="Calibri"/>
      <w:b/>
      <w:i/>
      <w:sz w:val="20"/>
      <w:szCs w:val="18"/>
    </w:rPr>
  </w:style>
  <w:style w:type="character" w:customStyle="1" w:styleId="StyleCalibri10ptItalicBefore18ptChar">
    <w:name w:val="Style Calibri 10 pt Italic Before:  18 pt Char"/>
    <w:basedOn w:val="DefaultParagraphFont"/>
    <w:link w:val="StyleCalibri10ptItalicBefore18pt"/>
    <w:rsid w:val="00F57CC4"/>
    <w:rPr>
      <w:rFonts w:ascii="Calibri" w:eastAsia="Times New Roman" w:hAnsi="Calibri" w:cs="Times New Roman"/>
      <w:b/>
      <w:i/>
      <w:sz w:val="20"/>
      <w:szCs w:val="18"/>
      <w:lang w:val="en-US"/>
    </w:rPr>
  </w:style>
  <w:style w:type="paragraph" w:customStyle="1" w:styleId="Ques">
    <w:name w:val="Ques"/>
    <w:link w:val="QuesChar"/>
    <w:rsid w:val="00F57CC4"/>
    <w:pPr>
      <w:spacing w:after="120" w:line="240" w:lineRule="auto"/>
      <w:ind w:left="360" w:hanging="360"/>
    </w:pPr>
    <w:rPr>
      <w:rFonts w:ascii="Calibri" w:eastAsia="Times New Roman" w:hAnsi="Calibri" w:cs="Times New Roman"/>
      <w:szCs w:val="32"/>
      <w:lang w:val="en-US"/>
    </w:rPr>
  </w:style>
  <w:style w:type="character" w:customStyle="1" w:styleId="QuesNum">
    <w:name w:val="Ques_Num"/>
    <w:rsid w:val="00F57CC4"/>
    <w:rPr>
      <w:rFonts w:ascii="Calibri" w:hAnsi="Calibri"/>
      <w:b/>
      <w:sz w:val="22"/>
      <w:szCs w:val="22"/>
    </w:rPr>
  </w:style>
  <w:style w:type="paragraph" w:customStyle="1" w:styleId="AnsChoice">
    <w:name w:val="Ans_Choice"/>
    <w:link w:val="AnsChoiceChar"/>
    <w:rsid w:val="00F57CC4"/>
    <w:pPr>
      <w:tabs>
        <w:tab w:val="left" w:pos="720"/>
      </w:tabs>
      <w:spacing w:before="160" w:after="0" w:line="240" w:lineRule="auto"/>
      <w:ind w:left="720" w:hanging="360"/>
    </w:pPr>
    <w:rPr>
      <w:rFonts w:ascii="Calibri" w:eastAsia="Arial Unicode MS" w:hAnsi="Calibri" w:cs="Times New Roman"/>
      <w:szCs w:val="24"/>
      <w:lang w:val="en-US" w:eastAsia="zh-CN"/>
    </w:rPr>
  </w:style>
  <w:style w:type="paragraph" w:customStyle="1" w:styleId="AnsChoice2">
    <w:name w:val="Ans_Choice2"/>
    <w:basedOn w:val="AnsChoice"/>
    <w:link w:val="AnsChoice2Char"/>
    <w:rsid w:val="00F57CC4"/>
    <w:pPr>
      <w:spacing w:before="100"/>
    </w:pPr>
  </w:style>
  <w:style w:type="paragraph" w:customStyle="1" w:styleId="AnsChoiceLast">
    <w:name w:val="Ans_ChoiceLast"/>
    <w:basedOn w:val="AnsChoice2"/>
    <w:link w:val="AnsChoiceLastChar"/>
    <w:rsid w:val="00F57CC4"/>
    <w:pPr>
      <w:spacing w:after="240"/>
    </w:pPr>
  </w:style>
  <w:style w:type="character" w:customStyle="1" w:styleId="AnsChoiceChar">
    <w:name w:val="Ans_Choice Char"/>
    <w:basedOn w:val="DefaultParagraphFont"/>
    <w:link w:val="AnsChoice"/>
    <w:rsid w:val="00F57CC4"/>
    <w:rPr>
      <w:rFonts w:ascii="Calibri" w:eastAsia="Arial Unicode MS" w:hAnsi="Calibri" w:cs="Times New Roman"/>
      <w:szCs w:val="24"/>
      <w:lang w:val="en-US" w:eastAsia="zh-CN"/>
    </w:rPr>
  </w:style>
  <w:style w:type="character" w:customStyle="1" w:styleId="AnsChoice2Char">
    <w:name w:val="Ans_Choice2 Char"/>
    <w:basedOn w:val="AnsChoiceChar"/>
    <w:link w:val="AnsChoice2"/>
    <w:rsid w:val="00F57CC4"/>
    <w:rPr>
      <w:rFonts w:ascii="Calibri" w:eastAsia="Arial Unicode MS" w:hAnsi="Calibri" w:cs="Times New Roman"/>
      <w:szCs w:val="24"/>
      <w:lang w:val="en-US" w:eastAsia="zh-CN"/>
    </w:rPr>
  </w:style>
  <w:style w:type="character" w:customStyle="1" w:styleId="AnsChoiceLastChar">
    <w:name w:val="Ans_ChoiceLast Char"/>
    <w:basedOn w:val="AnsChoice2Char"/>
    <w:link w:val="AnsChoiceLast"/>
    <w:rsid w:val="00F57CC4"/>
    <w:rPr>
      <w:rFonts w:ascii="Calibri" w:eastAsia="Arial Unicode MS" w:hAnsi="Calibri" w:cs="Times New Roman"/>
      <w:szCs w:val="24"/>
      <w:lang w:val="en-US" w:eastAsia="zh-CN"/>
    </w:rPr>
  </w:style>
  <w:style w:type="character" w:customStyle="1" w:styleId="QuesChar">
    <w:name w:val="Ques Char"/>
    <w:basedOn w:val="DefaultParagraphFont"/>
    <w:link w:val="Ques"/>
    <w:rsid w:val="00F57CC4"/>
    <w:rPr>
      <w:rFonts w:ascii="Calibri" w:eastAsia="Times New Roman" w:hAnsi="Calibri" w:cs="Times New Roman"/>
      <w:szCs w:val="32"/>
      <w:lang w:val="en-US"/>
    </w:rPr>
  </w:style>
  <w:style w:type="paragraph" w:customStyle="1" w:styleId="Question">
    <w:name w:val="Question"/>
    <w:basedOn w:val="Normal"/>
    <w:link w:val="QuestionChar"/>
    <w:rsid w:val="00F57CC4"/>
    <w:pPr>
      <w:tabs>
        <w:tab w:val="num" w:pos="1980"/>
      </w:tabs>
      <w:spacing w:before="160"/>
      <w:ind w:left="1980" w:hanging="360"/>
    </w:pPr>
    <w:rPr>
      <w:rFonts w:ascii="Calibri" w:hAnsi="Calibri"/>
      <w:b/>
      <w:sz w:val="22"/>
      <w:szCs w:val="32"/>
    </w:rPr>
  </w:style>
  <w:style w:type="character" w:styleId="Emphasis">
    <w:name w:val="Emphasis"/>
    <w:basedOn w:val="DefaultParagraphFont"/>
    <w:uiPriority w:val="20"/>
    <w:qFormat/>
    <w:rsid w:val="00EF0EE5"/>
    <w:rPr>
      <w:i/>
      <w:iCs/>
    </w:rPr>
  </w:style>
  <w:style w:type="character" w:customStyle="1" w:styleId="Heading2Char">
    <w:name w:val="Heading 2 Char"/>
    <w:basedOn w:val="DefaultParagraphFont"/>
    <w:link w:val="Heading2"/>
    <w:uiPriority w:val="9"/>
    <w:rsid w:val="00256106"/>
    <w:rPr>
      <w:rFonts w:asciiTheme="majorHAnsi" w:eastAsiaTheme="majorEastAsia" w:hAnsiTheme="majorHAnsi" w:cstheme="majorBidi"/>
      <w:color w:val="2E74B5" w:themeColor="accent1" w:themeShade="BF"/>
      <w:sz w:val="26"/>
      <w:szCs w:val="26"/>
      <w:lang w:val="en-US"/>
    </w:rPr>
  </w:style>
  <w:style w:type="paragraph" w:customStyle="1" w:styleId="AlphaList">
    <w:name w:val="Alpha List"/>
    <w:basedOn w:val="Normal"/>
    <w:rsid w:val="00F56E90"/>
    <w:pPr>
      <w:tabs>
        <w:tab w:val="num" w:pos="1440"/>
        <w:tab w:val="left" w:pos="4320"/>
        <w:tab w:val="left" w:pos="4680"/>
      </w:tabs>
      <w:spacing w:before="160"/>
      <w:ind w:left="1440" w:hanging="360"/>
    </w:pPr>
    <w:rPr>
      <w:rFonts w:ascii="Calibri" w:hAnsi="Calibri"/>
      <w:sz w:val="22"/>
      <w:szCs w:val="22"/>
    </w:rPr>
  </w:style>
  <w:style w:type="character" w:customStyle="1" w:styleId="QuestionChar">
    <w:name w:val="Question Char"/>
    <w:link w:val="Question"/>
    <w:rsid w:val="00F56E90"/>
    <w:rPr>
      <w:rFonts w:ascii="Calibri" w:eastAsia="Times New Roman" w:hAnsi="Calibri" w:cs="Times New Roman"/>
      <w:b/>
      <w:szCs w:val="32"/>
      <w:lang w:val="en-US"/>
    </w:rPr>
  </w:style>
  <w:style w:type="character" w:customStyle="1" w:styleId="bold">
    <w:name w:val="bold"/>
    <w:rsid w:val="00F56E90"/>
    <w:rPr>
      <w:rFonts w:cs="Arial"/>
      <w:b/>
    </w:rPr>
  </w:style>
  <w:style w:type="paragraph" w:customStyle="1" w:styleId="Centered">
    <w:name w:val="Centered"/>
    <w:basedOn w:val="Normal"/>
    <w:rsid w:val="00F56E90"/>
    <w:pPr>
      <w:jc w:val="center"/>
    </w:pPr>
    <w:rPr>
      <w:rFonts w:ascii="Arial" w:hAnsi="Arial"/>
      <w:sz w:val="22"/>
      <w:szCs w:val="20"/>
    </w:rPr>
  </w:style>
  <w:style w:type="paragraph" w:customStyle="1" w:styleId="Objective-indent">
    <w:name w:val="* Objective-indent"/>
    <w:basedOn w:val="Normal"/>
    <w:rsid w:val="00F56E90"/>
    <w:pPr>
      <w:spacing w:before="120"/>
      <w:ind w:left="3240"/>
    </w:pPr>
    <w:rPr>
      <w:rFonts w:ascii="Calibri" w:hAnsi="Calibri"/>
      <w:sz w:val="22"/>
      <w:szCs w:val="32"/>
    </w:rPr>
  </w:style>
  <w:style w:type="paragraph" w:customStyle="1" w:styleId="Procedurenum">
    <w:name w:val="* Procedure_num"/>
    <w:basedOn w:val="Normal"/>
    <w:link w:val="ProcedurenumChar"/>
    <w:rsid w:val="00F56E90"/>
    <w:pPr>
      <w:numPr>
        <w:numId w:val="32"/>
      </w:numPr>
      <w:tabs>
        <w:tab w:val="clear" w:pos="360"/>
        <w:tab w:val="num" w:pos="3240"/>
      </w:tabs>
      <w:spacing w:before="120"/>
      <w:ind w:left="3600"/>
    </w:pPr>
    <w:rPr>
      <w:rFonts w:ascii="Calibri" w:hAnsi="Calibri"/>
      <w:sz w:val="22"/>
      <w:szCs w:val="32"/>
    </w:rPr>
  </w:style>
  <w:style w:type="character" w:customStyle="1" w:styleId="ProcedurenumChar">
    <w:name w:val="* Procedure_num Char"/>
    <w:link w:val="Procedurenum"/>
    <w:rsid w:val="00F56E90"/>
    <w:rPr>
      <w:rFonts w:ascii="Calibri" w:eastAsia="Times New Roman" w:hAnsi="Calibri" w:cs="Times New Roman"/>
      <w:szCs w:val="32"/>
      <w:lang w:val="en-US"/>
    </w:rPr>
  </w:style>
  <w:style w:type="paragraph" w:customStyle="1" w:styleId="SGVocab">
    <w:name w:val="SG Vocab"/>
    <w:basedOn w:val="Normal"/>
    <w:rsid w:val="00F56E90"/>
    <w:pPr>
      <w:numPr>
        <w:numId w:val="38"/>
      </w:numPr>
    </w:pPr>
  </w:style>
  <w:style w:type="paragraph" w:customStyle="1" w:styleId="Material">
    <w:name w:val="* Material"/>
    <w:basedOn w:val="SGVocab"/>
    <w:rsid w:val="00F56E90"/>
    <w:pPr>
      <w:tabs>
        <w:tab w:val="clear" w:pos="360"/>
      </w:tabs>
      <w:spacing w:before="120"/>
      <w:ind w:left="180"/>
    </w:pPr>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878">
      <w:bodyDiv w:val="1"/>
      <w:marLeft w:val="0"/>
      <w:marRight w:val="0"/>
      <w:marTop w:val="0"/>
      <w:marBottom w:val="0"/>
      <w:divBdr>
        <w:top w:val="none" w:sz="0" w:space="0" w:color="auto"/>
        <w:left w:val="none" w:sz="0" w:space="0" w:color="auto"/>
        <w:bottom w:val="none" w:sz="0" w:space="0" w:color="auto"/>
        <w:right w:val="none" w:sz="0" w:space="0" w:color="auto"/>
      </w:divBdr>
    </w:div>
    <w:div w:id="154760478">
      <w:bodyDiv w:val="1"/>
      <w:marLeft w:val="0"/>
      <w:marRight w:val="0"/>
      <w:marTop w:val="0"/>
      <w:marBottom w:val="0"/>
      <w:divBdr>
        <w:top w:val="none" w:sz="0" w:space="0" w:color="auto"/>
        <w:left w:val="none" w:sz="0" w:space="0" w:color="auto"/>
        <w:bottom w:val="none" w:sz="0" w:space="0" w:color="auto"/>
        <w:right w:val="none" w:sz="0" w:space="0" w:color="auto"/>
      </w:divBdr>
    </w:div>
    <w:div w:id="183522088">
      <w:bodyDiv w:val="1"/>
      <w:marLeft w:val="0"/>
      <w:marRight w:val="0"/>
      <w:marTop w:val="0"/>
      <w:marBottom w:val="0"/>
      <w:divBdr>
        <w:top w:val="none" w:sz="0" w:space="0" w:color="auto"/>
        <w:left w:val="none" w:sz="0" w:space="0" w:color="auto"/>
        <w:bottom w:val="none" w:sz="0" w:space="0" w:color="auto"/>
        <w:right w:val="none" w:sz="0" w:space="0" w:color="auto"/>
      </w:divBdr>
    </w:div>
    <w:div w:id="277102032">
      <w:bodyDiv w:val="1"/>
      <w:marLeft w:val="0"/>
      <w:marRight w:val="0"/>
      <w:marTop w:val="0"/>
      <w:marBottom w:val="0"/>
      <w:divBdr>
        <w:top w:val="none" w:sz="0" w:space="0" w:color="auto"/>
        <w:left w:val="none" w:sz="0" w:space="0" w:color="auto"/>
        <w:bottom w:val="none" w:sz="0" w:space="0" w:color="auto"/>
        <w:right w:val="none" w:sz="0" w:space="0" w:color="auto"/>
      </w:divBdr>
    </w:div>
    <w:div w:id="290743893">
      <w:bodyDiv w:val="1"/>
      <w:marLeft w:val="0"/>
      <w:marRight w:val="0"/>
      <w:marTop w:val="0"/>
      <w:marBottom w:val="0"/>
      <w:divBdr>
        <w:top w:val="none" w:sz="0" w:space="0" w:color="auto"/>
        <w:left w:val="none" w:sz="0" w:space="0" w:color="auto"/>
        <w:bottom w:val="none" w:sz="0" w:space="0" w:color="auto"/>
        <w:right w:val="none" w:sz="0" w:space="0" w:color="auto"/>
      </w:divBdr>
    </w:div>
    <w:div w:id="295642605">
      <w:bodyDiv w:val="1"/>
      <w:marLeft w:val="0"/>
      <w:marRight w:val="0"/>
      <w:marTop w:val="0"/>
      <w:marBottom w:val="0"/>
      <w:divBdr>
        <w:top w:val="none" w:sz="0" w:space="0" w:color="auto"/>
        <w:left w:val="none" w:sz="0" w:space="0" w:color="auto"/>
        <w:bottom w:val="none" w:sz="0" w:space="0" w:color="auto"/>
        <w:right w:val="none" w:sz="0" w:space="0" w:color="auto"/>
      </w:divBdr>
    </w:div>
    <w:div w:id="441924274">
      <w:bodyDiv w:val="1"/>
      <w:marLeft w:val="0"/>
      <w:marRight w:val="0"/>
      <w:marTop w:val="0"/>
      <w:marBottom w:val="0"/>
      <w:divBdr>
        <w:top w:val="none" w:sz="0" w:space="0" w:color="auto"/>
        <w:left w:val="none" w:sz="0" w:space="0" w:color="auto"/>
        <w:bottom w:val="none" w:sz="0" w:space="0" w:color="auto"/>
        <w:right w:val="none" w:sz="0" w:space="0" w:color="auto"/>
      </w:divBdr>
    </w:div>
    <w:div w:id="565576943">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668680404">
      <w:bodyDiv w:val="1"/>
      <w:marLeft w:val="0"/>
      <w:marRight w:val="0"/>
      <w:marTop w:val="0"/>
      <w:marBottom w:val="0"/>
      <w:divBdr>
        <w:top w:val="none" w:sz="0" w:space="0" w:color="auto"/>
        <w:left w:val="none" w:sz="0" w:space="0" w:color="auto"/>
        <w:bottom w:val="none" w:sz="0" w:space="0" w:color="auto"/>
        <w:right w:val="none" w:sz="0" w:space="0" w:color="auto"/>
      </w:divBdr>
    </w:div>
    <w:div w:id="675183787">
      <w:bodyDiv w:val="1"/>
      <w:marLeft w:val="0"/>
      <w:marRight w:val="0"/>
      <w:marTop w:val="0"/>
      <w:marBottom w:val="0"/>
      <w:divBdr>
        <w:top w:val="none" w:sz="0" w:space="0" w:color="auto"/>
        <w:left w:val="none" w:sz="0" w:space="0" w:color="auto"/>
        <w:bottom w:val="none" w:sz="0" w:space="0" w:color="auto"/>
        <w:right w:val="none" w:sz="0" w:space="0" w:color="auto"/>
      </w:divBdr>
    </w:div>
    <w:div w:id="720596415">
      <w:bodyDiv w:val="1"/>
      <w:marLeft w:val="0"/>
      <w:marRight w:val="0"/>
      <w:marTop w:val="0"/>
      <w:marBottom w:val="0"/>
      <w:divBdr>
        <w:top w:val="none" w:sz="0" w:space="0" w:color="auto"/>
        <w:left w:val="none" w:sz="0" w:space="0" w:color="auto"/>
        <w:bottom w:val="none" w:sz="0" w:space="0" w:color="auto"/>
        <w:right w:val="none" w:sz="0" w:space="0" w:color="auto"/>
      </w:divBdr>
    </w:div>
    <w:div w:id="786582104">
      <w:bodyDiv w:val="1"/>
      <w:marLeft w:val="0"/>
      <w:marRight w:val="0"/>
      <w:marTop w:val="0"/>
      <w:marBottom w:val="0"/>
      <w:divBdr>
        <w:top w:val="none" w:sz="0" w:space="0" w:color="auto"/>
        <w:left w:val="none" w:sz="0" w:space="0" w:color="auto"/>
        <w:bottom w:val="none" w:sz="0" w:space="0" w:color="auto"/>
        <w:right w:val="none" w:sz="0" w:space="0" w:color="auto"/>
      </w:divBdr>
    </w:div>
    <w:div w:id="902326385">
      <w:bodyDiv w:val="1"/>
      <w:marLeft w:val="0"/>
      <w:marRight w:val="0"/>
      <w:marTop w:val="0"/>
      <w:marBottom w:val="0"/>
      <w:divBdr>
        <w:top w:val="none" w:sz="0" w:space="0" w:color="auto"/>
        <w:left w:val="none" w:sz="0" w:space="0" w:color="auto"/>
        <w:bottom w:val="none" w:sz="0" w:space="0" w:color="auto"/>
        <w:right w:val="none" w:sz="0" w:space="0" w:color="auto"/>
      </w:divBdr>
    </w:div>
    <w:div w:id="959651942">
      <w:bodyDiv w:val="1"/>
      <w:marLeft w:val="0"/>
      <w:marRight w:val="0"/>
      <w:marTop w:val="0"/>
      <w:marBottom w:val="0"/>
      <w:divBdr>
        <w:top w:val="none" w:sz="0" w:space="0" w:color="auto"/>
        <w:left w:val="none" w:sz="0" w:space="0" w:color="auto"/>
        <w:bottom w:val="none" w:sz="0" w:space="0" w:color="auto"/>
        <w:right w:val="none" w:sz="0" w:space="0" w:color="auto"/>
      </w:divBdr>
    </w:div>
    <w:div w:id="1150946022">
      <w:bodyDiv w:val="1"/>
      <w:marLeft w:val="0"/>
      <w:marRight w:val="0"/>
      <w:marTop w:val="0"/>
      <w:marBottom w:val="0"/>
      <w:divBdr>
        <w:top w:val="none" w:sz="0" w:space="0" w:color="auto"/>
        <w:left w:val="none" w:sz="0" w:space="0" w:color="auto"/>
        <w:bottom w:val="none" w:sz="0" w:space="0" w:color="auto"/>
        <w:right w:val="none" w:sz="0" w:space="0" w:color="auto"/>
      </w:divBdr>
    </w:div>
    <w:div w:id="1164932446">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2718761">
      <w:bodyDiv w:val="1"/>
      <w:marLeft w:val="0"/>
      <w:marRight w:val="0"/>
      <w:marTop w:val="0"/>
      <w:marBottom w:val="0"/>
      <w:divBdr>
        <w:top w:val="none" w:sz="0" w:space="0" w:color="auto"/>
        <w:left w:val="none" w:sz="0" w:space="0" w:color="auto"/>
        <w:bottom w:val="none" w:sz="0" w:space="0" w:color="auto"/>
        <w:right w:val="none" w:sz="0" w:space="0" w:color="auto"/>
      </w:divBdr>
    </w:div>
    <w:div w:id="1275484330">
      <w:bodyDiv w:val="1"/>
      <w:marLeft w:val="0"/>
      <w:marRight w:val="0"/>
      <w:marTop w:val="0"/>
      <w:marBottom w:val="0"/>
      <w:divBdr>
        <w:top w:val="none" w:sz="0" w:space="0" w:color="auto"/>
        <w:left w:val="none" w:sz="0" w:space="0" w:color="auto"/>
        <w:bottom w:val="none" w:sz="0" w:space="0" w:color="auto"/>
        <w:right w:val="none" w:sz="0" w:space="0" w:color="auto"/>
      </w:divBdr>
    </w:div>
    <w:div w:id="1330913626">
      <w:bodyDiv w:val="1"/>
      <w:marLeft w:val="0"/>
      <w:marRight w:val="0"/>
      <w:marTop w:val="0"/>
      <w:marBottom w:val="0"/>
      <w:divBdr>
        <w:top w:val="none" w:sz="0" w:space="0" w:color="auto"/>
        <w:left w:val="none" w:sz="0" w:space="0" w:color="auto"/>
        <w:bottom w:val="none" w:sz="0" w:space="0" w:color="auto"/>
        <w:right w:val="none" w:sz="0" w:space="0" w:color="auto"/>
      </w:divBdr>
      <w:divsChild>
        <w:div w:id="2074353983">
          <w:marLeft w:val="0"/>
          <w:marRight w:val="0"/>
          <w:marTop w:val="0"/>
          <w:marBottom w:val="160"/>
          <w:divBdr>
            <w:top w:val="none" w:sz="0" w:space="0" w:color="auto"/>
            <w:left w:val="none" w:sz="0" w:space="0" w:color="auto"/>
            <w:bottom w:val="none" w:sz="0" w:space="0" w:color="auto"/>
            <w:right w:val="none" w:sz="0" w:space="0" w:color="auto"/>
          </w:divBdr>
        </w:div>
      </w:divsChild>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510372278">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44967884">
      <w:bodyDiv w:val="1"/>
      <w:marLeft w:val="0"/>
      <w:marRight w:val="0"/>
      <w:marTop w:val="0"/>
      <w:marBottom w:val="0"/>
      <w:divBdr>
        <w:top w:val="none" w:sz="0" w:space="0" w:color="auto"/>
        <w:left w:val="none" w:sz="0" w:space="0" w:color="auto"/>
        <w:bottom w:val="none" w:sz="0" w:space="0" w:color="auto"/>
        <w:right w:val="none" w:sz="0" w:space="0" w:color="auto"/>
      </w:divBdr>
    </w:div>
    <w:div w:id="1678579935">
      <w:bodyDiv w:val="1"/>
      <w:marLeft w:val="0"/>
      <w:marRight w:val="0"/>
      <w:marTop w:val="0"/>
      <w:marBottom w:val="0"/>
      <w:divBdr>
        <w:top w:val="none" w:sz="0" w:space="0" w:color="auto"/>
        <w:left w:val="none" w:sz="0" w:space="0" w:color="auto"/>
        <w:bottom w:val="none" w:sz="0" w:space="0" w:color="auto"/>
        <w:right w:val="none" w:sz="0" w:space="0" w:color="auto"/>
      </w:divBdr>
    </w:div>
    <w:div w:id="1680694508">
      <w:bodyDiv w:val="1"/>
      <w:marLeft w:val="0"/>
      <w:marRight w:val="0"/>
      <w:marTop w:val="0"/>
      <w:marBottom w:val="0"/>
      <w:divBdr>
        <w:top w:val="none" w:sz="0" w:space="0" w:color="auto"/>
        <w:left w:val="none" w:sz="0" w:space="0" w:color="auto"/>
        <w:bottom w:val="none" w:sz="0" w:space="0" w:color="auto"/>
        <w:right w:val="none" w:sz="0" w:space="0" w:color="auto"/>
      </w:divBdr>
    </w:div>
    <w:div w:id="1687172762">
      <w:bodyDiv w:val="1"/>
      <w:marLeft w:val="0"/>
      <w:marRight w:val="0"/>
      <w:marTop w:val="0"/>
      <w:marBottom w:val="0"/>
      <w:divBdr>
        <w:top w:val="none" w:sz="0" w:space="0" w:color="auto"/>
        <w:left w:val="none" w:sz="0" w:space="0" w:color="auto"/>
        <w:bottom w:val="none" w:sz="0" w:space="0" w:color="auto"/>
        <w:right w:val="none" w:sz="0" w:space="0" w:color="auto"/>
      </w:divBdr>
    </w:div>
    <w:div w:id="1825123589">
      <w:bodyDiv w:val="1"/>
      <w:marLeft w:val="0"/>
      <w:marRight w:val="0"/>
      <w:marTop w:val="0"/>
      <w:marBottom w:val="0"/>
      <w:divBdr>
        <w:top w:val="none" w:sz="0" w:space="0" w:color="auto"/>
        <w:left w:val="none" w:sz="0" w:space="0" w:color="auto"/>
        <w:bottom w:val="none" w:sz="0" w:space="0" w:color="auto"/>
        <w:right w:val="none" w:sz="0" w:space="0" w:color="auto"/>
      </w:divBdr>
    </w:div>
    <w:div w:id="1839153916">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724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coe.mheducation.com/sites/0078807220/student_view0/self-check_quizzes.html"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01B2-FC1E-45DB-A394-99D5BF3E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1841</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2021-12-06T00:37:00Z</dcterms:created>
  <dcterms:modified xsi:type="dcterms:W3CDTF">2021-12-06T00:39:00Z</dcterms:modified>
</cp:coreProperties>
</file>