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326C75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9F73B0">
        <w:rPr>
          <w:rFonts w:ascii="Candara" w:hAnsi="Candara"/>
          <w:b/>
          <w:color w:val="D60093"/>
        </w:rPr>
        <w:t>22</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EC7A1A"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7D37771" w:rsidR="00241584" w:rsidRPr="008342CC" w:rsidRDefault="0075424D" w:rsidP="00241584">
      <w:pPr>
        <w:rPr>
          <w:rFonts w:ascii="Candara" w:hAnsi="Candara"/>
          <w:b/>
          <w:color w:val="003366"/>
        </w:rPr>
      </w:pPr>
      <w:r>
        <w:rPr>
          <w:rFonts w:ascii="Candara" w:hAnsi="Candara"/>
          <w:b/>
          <w:color w:val="003366"/>
        </w:rPr>
        <w:t xml:space="preserve">Today’s Agenda (Day </w:t>
      </w:r>
      <w:r w:rsidR="009F73B0">
        <w:rPr>
          <w:rFonts w:ascii="Candara" w:hAnsi="Candara"/>
          <w:b/>
          <w:color w:val="003366"/>
        </w:rPr>
        <w:t>60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52F2C504"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D779B4">
        <w:rPr>
          <w:rFonts w:ascii="Candara" w:hAnsi="Candara"/>
        </w:rPr>
        <w:t>Chapters 9 &amp; 10 Vocabulary</w:t>
      </w:r>
    </w:p>
    <w:p w14:paraId="31211C61" w14:textId="77777777" w:rsidR="0096260D" w:rsidRPr="0096260D" w:rsidRDefault="0096260D" w:rsidP="0096260D">
      <w:pPr>
        <w:ind w:left="720"/>
        <w:rPr>
          <w:rFonts w:ascii="Candara" w:hAnsi="Candara"/>
          <w:color w:val="003366"/>
        </w:rPr>
      </w:pPr>
    </w:p>
    <w:p w14:paraId="539C58DD" w14:textId="5CC671AF" w:rsidR="00057E21" w:rsidRPr="009F73B0" w:rsidRDefault="00191836" w:rsidP="009F73B0">
      <w:pPr>
        <w:numPr>
          <w:ilvl w:val="0"/>
          <w:numId w:val="1"/>
        </w:numPr>
        <w:rPr>
          <w:rFonts w:ascii="Candara" w:hAnsi="Candara"/>
          <w:color w:val="003366"/>
        </w:rPr>
      </w:pPr>
      <w:r>
        <w:rPr>
          <w:rFonts w:ascii="Candara" w:hAnsi="Candara"/>
          <w:color w:val="003366"/>
        </w:rPr>
        <w:t>CLASS ACTIVITY</w:t>
      </w:r>
      <w:r w:rsidR="00AA2948">
        <w:tab/>
      </w:r>
    </w:p>
    <w:p w14:paraId="5D53D835" w14:textId="7C713825"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C11700">
        <w:rPr>
          <w:rFonts w:ascii="Candara" w:hAnsi="Candara"/>
          <w:color w:val="003366"/>
        </w:rPr>
        <w:t>CONT’D</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10</w:t>
      </w:r>
      <w:r w:rsidR="00AB7802">
        <w:rPr>
          <w:rFonts w:ascii="Candara" w:hAnsi="Candara"/>
          <w:color w:val="003366"/>
        </w:rPr>
        <w:t xml:space="preserve"> PPT Review</w:t>
      </w:r>
    </w:p>
    <w:p w14:paraId="4AF0F161" w14:textId="106F5089" w:rsidR="00362E7E" w:rsidRPr="009F73B0" w:rsidRDefault="00362E7E" w:rsidP="00A52F42">
      <w:pPr>
        <w:pStyle w:val="ListParagraph"/>
        <w:numPr>
          <w:ilvl w:val="0"/>
          <w:numId w:val="9"/>
        </w:numPr>
        <w:rPr>
          <w:b/>
          <w:bCs/>
        </w:rPr>
      </w:pPr>
      <w:r w:rsidRPr="009F73B0">
        <w:rPr>
          <w:rFonts w:ascii="Candara" w:hAnsi="Candara"/>
          <w:b/>
          <w:bCs/>
        </w:rPr>
        <w:t>Section 10.2 - Machines</w:t>
      </w:r>
    </w:p>
    <w:p w14:paraId="764272A1" w14:textId="77777777" w:rsidR="00D779B4" w:rsidRDefault="00D779B4" w:rsidP="00D779B4">
      <w:pPr>
        <w:pStyle w:val="ListParagraph"/>
        <w:ind w:left="2520"/>
      </w:pP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C23294E"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10</w:t>
      </w:r>
      <w:r>
        <w:rPr>
          <w:rFonts w:ascii="Candara" w:hAnsi="Candara"/>
        </w:rPr>
        <w:t xml:space="preserve"> – </w:t>
      </w:r>
      <w:r w:rsidR="00362E7E">
        <w:rPr>
          <w:rFonts w:ascii="Candara" w:hAnsi="Candara"/>
        </w:rPr>
        <w:t>Energy, Work &amp; Simple Machines</w:t>
      </w:r>
    </w:p>
    <w:p w14:paraId="2D90DCD5" w14:textId="1F9C4CCB" w:rsidR="00362E7E" w:rsidRPr="004A4D1A" w:rsidRDefault="00362E7E" w:rsidP="004A4D1A">
      <w:pPr>
        <w:pStyle w:val="ListParagraph"/>
        <w:numPr>
          <w:ilvl w:val="0"/>
          <w:numId w:val="3"/>
        </w:numPr>
        <w:rPr>
          <w:rFonts w:ascii="Candara" w:hAnsi="Candara"/>
        </w:rPr>
      </w:pPr>
      <w:r>
        <w:rPr>
          <w:rFonts w:ascii="Candara" w:hAnsi="Candara"/>
        </w:rPr>
        <w:t>COMPLETE: Chapter 11 AND 12 Vocabularies</w:t>
      </w:r>
    </w:p>
    <w:p w14:paraId="1DD0DE9D" w14:textId="6E6E448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EC7A1A"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5EC4113" w14:textId="527B28A8" w:rsidR="00EC4AFA" w:rsidRDefault="00EC4AFA" w:rsidP="00EC4AFA">
      <w:pPr>
        <w:jc w:val="center"/>
        <w:rPr>
          <w:rFonts w:asciiTheme="majorHAnsi" w:hAnsiTheme="majorHAnsi"/>
          <w:sz w:val="22"/>
          <w:szCs w:val="22"/>
        </w:rPr>
      </w:pPr>
      <w:r w:rsidRPr="00B200C2">
        <w:rPr>
          <w:rFonts w:ascii="Candara" w:hAnsi="Candara"/>
          <w:color w:val="7030A0"/>
          <w:sz w:val="20"/>
          <w:szCs w:val="20"/>
        </w:rPr>
        <w:t xml:space="preserve">Chapter 9 </w:t>
      </w:r>
      <w:r>
        <w:rPr>
          <w:rFonts w:ascii="Candara" w:hAnsi="Candara"/>
          <w:color w:val="0000FF"/>
          <w:sz w:val="20"/>
          <w:szCs w:val="20"/>
        </w:rPr>
        <w:t xml:space="preserve">&amp; </w:t>
      </w:r>
      <w:r w:rsidR="00B200C2">
        <w:rPr>
          <w:rFonts w:ascii="Candara" w:hAnsi="Candara"/>
          <w:color w:val="0000FF"/>
          <w:sz w:val="20"/>
          <w:szCs w:val="20"/>
        </w:rPr>
        <w:t xml:space="preserve">Chapter </w:t>
      </w:r>
      <w:r>
        <w:rPr>
          <w:rFonts w:ascii="Candara" w:hAnsi="Candara"/>
          <w:color w:val="0000FF"/>
          <w:sz w:val="20"/>
          <w:szCs w:val="20"/>
        </w:rPr>
        <w:t>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27F5D54E" w14:textId="4A3AC2A4" w:rsidR="00EC4AFA" w:rsidRDefault="00EC4AFA" w:rsidP="00A44F2B">
      <w:pPr>
        <w:pStyle w:val="ListParagraph"/>
        <w:numPr>
          <w:ilvl w:val="0"/>
          <w:numId w:val="2"/>
        </w:numPr>
        <w:rPr>
          <w:rFonts w:ascii="Candara" w:hAnsi="Candara"/>
          <w:b/>
          <w:bCs/>
        </w:rPr>
      </w:pPr>
      <w:r>
        <w:rPr>
          <w:rFonts w:ascii="Candara" w:hAnsi="Candara"/>
          <w:b/>
          <w:bCs/>
        </w:rPr>
        <w:t>TEST: Chapter 9</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23</w:t>
      </w:r>
    </w:p>
    <w:p w14:paraId="4B49DE93" w14:textId="690D7889" w:rsidR="00362E7E" w:rsidRPr="00362E7E" w:rsidRDefault="00362E7E" w:rsidP="00A44F2B">
      <w:pPr>
        <w:pStyle w:val="ListParagraph"/>
        <w:numPr>
          <w:ilvl w:val="0"/>
          <w:numId w:val="2"/>
        </w:numPr>
        <w:rPr>
          <w:rFonts w:ascii="Candara" w:hAnsi="Candara"/>
          <w:b/>
          <w:bCs/>
        </w:rPr>
      </w:pPr>
      <w:r>
        <w:rPr>
          <w:rFonts w:ascii="Candara" w:hAnsi="Candara"/>
        </w:rPr>
        <w:t>Chapter 11 Vocabulary – Nov. 24</w:t>
      </w:r>
    </w:p>
    <w:p w14:paraId="44D608BE" w14:textId="3F9FC4FE" w:rsidR="00362E7E" w:rsidRPr="00362E7E" w:rsidRDefault="00362E7E" w:rsidP="00362E7E">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15CC79A0" w14:textId="31C16333"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30</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5BF97E15" w14:textId="77777777" w:rsidR="00B200C2" w:rsidRDefault="00B200C2">
      <w:pPr>
        <w:spacing w:after="160" w:line="259" w:lineRule="auto"/>
        <w:rPr>
          <w:rFonts w:ascii="Candara" w:hAnsi="Candara"/>
          <w:b/>
          <w:color w:val="D60093"/>
        </w:rPr>
      </w:pPr>
      <w:r>
        <w:rPr>
          <w:rFonts w:ascii="Candara" w:hAnsi="Candara"/>
          <w:b/>
          <w:color w:val="D60093"/>
        </w:rPr>
        <w:br w:type="page"/>
      </w:r>
    </w:p>
    <w:p w14:paraId="4EF886B2" w14:textId="7B53E15C" w:rsidR="00666179" w:rsidRPr="005E11C7" w:rsidRDefault="00666179" w:rsidP="005E11C7">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EC7A1A">
        <w:rPr>
          <w:rFonts w:ascii="Candara" w:hAnsi="Candara"/>
          <w:color w:val="008000"/>
        </w:rPr>
        <w:pict w14:anchorId="27219908">
          <v:rect id="_x0000_i1026"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A52F42">
      <w:pPr>
        <w:pStyle w:val="ListParagraph"/>
        <w:numPr>
          <w:ilvl w:val="0"/>
          <w:numId w:val="4"/>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N•m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r>
        <w:rPr>
          <w:rFonts w:ascii="Candara" w:hAnsi="Candara"/>
          <w:color w:val="0070C0"/>
          <w:sz w:val="22"/>
          <w:szCs w:val="28"/>
          <w:vertAlign w:val="superscript"/>
        </w:rPr>
        <w:t>2</w:t>
      </w:r>
      <w:r>
        <w:rPr>
          <w:rFonts w:ascii="Candara" w:hAnsi="Candara"/>
          <w:color w:val="0070C0"/>
          <w:sz w:val="22"/>
          <w:szCs w:val="28"/>
        </w:rPr>
        <w:t xml:space="preserve"> ,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EC7A1A" w:rsidP="00EC4AFA">
      <w:pPr>
        <w:spacing w:line="254" w:lineRule="auto"/>
        <w:jc w:val="center"/>
        <w:rPr>
          <w:rFonts w:ascii="Candara" w:hAnsi="Candara"/>
          <w:color w:val="008000"/>
        </w:rPr>
      </w:pPr>
      <w:r>
        <w:rPr>
          <w:rFonts w:ascii="Candara" w:hAnsi="Candara"/>
          <w:color w:val="008000"/>
        </w:rPr>
        <w:pict w14:anchorId="0D60D02A">
          <v:rect id="_x0000_i1027"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5148EFBA" w:rsidR="00256106" w:rsidRDefault="00256106">
      <w:pPr>
        <w:spacing w:after="160" w:line="259" w:lineRule="auto"/>
        <w:rPr>
          <w:rFonts w:asciiTheme="majorHAnsi" w:hAnsiTheme="majorHAnsi" w:cstheme="majorHAnsi"/>
          <w:color w:val="0000FF"/>
          <w:sz w:val="22"/>
          <w:szCs w:val="22"/>
        </w:rPr>
      </w:pPr>
      <w:r>
        <w:rPr>
          <w:rFonts w:asciiTheme="majorHAnsi" w:hAnsiTheme="majorHAnsi" w:cstheme="majorHAnsi"/>
          <w:color w:val="0000FF"/>
          <w:sz w:val="22"/>
          <w:szCs w:val="22"/>
        </w:rPr>
        <w:br w:type="page"/>
      </w:r>
    </w:p>
    <w:p w14:paraId="7621922D" w14:textId="555A29F8" w:rsidR="00362E7E" w:rsidRDefault="00362E7E">
      <w:pPr>
        <w:spacing w:after="160" w:line="259" w:lineRule="auto"/>
        <w:rPr>
          <w:rFonts w:asciiTheme="majorHAnsi" w:hAnsiTheme="majorHAnsi" w:cstheme="majorHAnsi"/>
          <w:color w:val="0000FF"/>
          <w:sz w:val="22"/>
          <w:szCs w:val="22"/>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EC7A1A">
        <w:rPr>
          <w:rFonts w:ascii="Candara" w:hAnsi="Candara"/>
          <w:color w:val="008000"/>
        </w:rPr>
        <w:pict w14:anchorId="00F1BFDD">
          <v:rect id="_x0000_i1028" style="width:0;height:1.5pt" o:hralign="center" o:bullet="t" o:hrstd="t" o:hr="t" fillcolor="#aca899" stroked="f"/>
        </w:pict>
      </w:r>
    </w:p>
    <w:p w14:paraId="4445E84B" w14:textId="77777777" w:rsidR="00362E7E" w:rsidRDefault="00362E7E" w:rsidP="00362E7E">
      <w:pPr>
        <w:jc w:val="center"/>
        <w:rPr>
          <w:rFonts w:ascii="Candara" w:hAnsi="Candara"/>
          <w:b/>
          <w:color w:val="0070C0"/>
          <w:sz w:val="28"/>
          <w:szCs w:val="28"/>
        </w:rPr>
      </w:pPr>
      <w:bookmarkStart w:id="0" w:name="_Hlk87710787"/>
      <w:r>
        <w:rPr>
          <w:rFonts w:ascii="Candara" w:hAnsi="Candara"/>
          <w:b/>
          <w:color w:val="0070C0"/>
          <w:sz w:val="28"/>
          <w:szCs w:val="28"/>
        </w:rPr>
        <w:t>PRACTICE PROBLEMS 10.1</w:t>
      </w:r>
    </w:p>
    <w:p w14:paraId="48ED6FDE" w14:textId="77777777" w:rsidR="00362E7E" w:rsidRDefault="00362E7E" w:rsidP="00362E7E">
      <w:pPr>
        <w:rPr>
          <w:rFonts w:ascii="Candara" w:hAnsi="Candara"/>
          <w:b/>
          <w:color w:val="0070C0"/>
          <w:sz w:val="28"/>
          <w:szCs w:val="28"/>
        </w:rPr>
      </w:pPr>
    </w:p>
    <w:p w14:paraId="57E983B2"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Together, two students exert a force of 825 N in pushing a car a distance of 35 m. </w:t>
      </w:r>
    </w:p>
    <w:p w14:paraId="346E1AA8"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How much work do the students do on the car?</w:t>
      </w:r>
    </w:p>
    <w:p w14:paraId="7F017472"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If their force is doubled, how much work must they do on the car to push it the same distance?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0"/>
      </w:tblGrid>
      <w:tr w:rsidR="00362E7E" w14:paraId="435FAF7D" w14:textId="77777777" w:rsidTr="00362E7E">
        <w:trPr>
          <w:tblCellSpacing w:w="0" w:type="dxa"/>
        </w:trPr>
        <w:tc>
          <w:tcPr>
            <w:tcW w:w="5000" w:type="pct"/>
            <w:shd w:val="clear" w:color="auto" w:fill="FFFFFF"/>
            <w:hideMark/>
          </w:tcPr>
          <w:p w14:paraId="75DD3C50" w14:textId="77777777" w:rsidR="00362E7E" w:rsidRDefault="00362E7E">
            <w:pPr>
              <w:rPr>
                <w:rFonts w:ascii="Candara" w:hAnsi="Candara"/>
                <w:color w:val="0070C0"/>
                <w:sz w:val="22"/>
                <w:szCs w:val="28"/>
              </w:rPr>
            </w:pPr>
          </w:p>
        </w:tc>
      </w:tr>
    </w:tbl>
    <w:p w14:paraId="48DC33F0" w14:textId="77777777" w:rsidR="00362E7E" w:rsidRDefault="00362E7E" w:rsidP="00362E7E">
      <w:pPr>
        <w:pStyle w:val="ListParagraph"/>
        <w:ind w:left="1080"/>
        <w:rPr>
          <w:rFonts w:ascii="Candara" w:hAnsi="Candara"/>
          <w:color w:val="0070C0"/>
          <w:sz w:val="22"/>
          <w:szCs w:val="28"/>
        </w:rPr>
      </w:pPr>
    </w:p>
    <w:p w14:paraId="42C15CBF"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rock climber wears a 7.5 kg backpack while scaling a cliff. After 30.0 min, the climber is 8.2 m above the starting point.</w:t>
      </w:r>
    </w:p>
    <w:p w14:paraId="0F0FEE12"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How much work does the climber do on the backpack?</w:t>
      </w:r>
    </w:p>
    <w:p w14:paraId="712CE47B"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If the climber weighs 645 N, how much work does she do lifting herself and the backpack?</w:t>
      </w:r>
    </w:p>
    <w:p w14:paraId="62462882" w14:textId="77777777" w:rsidR="00362E7E" w:rsidRDefault="00362E7E" w:rsidP="00362E7E">
      <w:pPr>
        <w:pStyle w:val="ListParagraph"/>
        <w:ind w:left="1080"/>
        <w:rPr>
          <w:rFonts w:ascii="Candara" w:hAnsi="Candara"/>
          <w:color w:val="0070C0"/>
          <w:sz w:val="22"/>
          <w:szCs w:val="28"/>
        </w:rPr>
      </w:pPr>
    </w:p>
    <w:p w14:paraId="388CFDB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Two people lift a heavy box a distance of 15 m. they use ropes, each of which makes an angle of 15</w:t>
      </w:r>
      <w:r>
        <w:rPr>
          <w:rFonts w:ascii="Calibri" w:hAnsi="Calibri"/>
          <w:color w:val="0070C0"/>
          <w:sz w:val="22"/>
          <w:szCs w:val="28"/>
        </w:rPr>
        <w:t>◦</w:t>
      </w:r>
      <w:r>
        <w:rPr>
          <w:rFonts w:ascii="Candara" w:hAnsi="Candara"/>
          <w:color w:val="0070C0"/>
          <w:sz w:val="22"/>
          <w:szCs w:val="28"/>
        </w:rPr>
        <w:t xml:space="preserve"> with the vertical. Each person exerts a force of 225 N. How much do the ropes do?</w:t>
      </w:r>
    </w:p>
    <w:p w14:paraId="13EEEE77" w14:textId="77777777" w:rsidR="00362E7E" w:rsidRDefault="00362E7E" w:rsidP="00362E7E">
      <w:pPr>
        <w:pStyle w:val="ListParagraph"/>
        <w:rPr>
          <w:rFonts w:ascii="Candara" w:hAnsi="Candara"/>
          <w:color w:val="0070C0"/>
          <w:sz w:val="22"/>
          <w:szCs w:val="28"/>
        </w:rPr>
      </w:pPr>
    </w:p>
    <w:p w14:paraId="503F048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airplane passenger carries a 215 N suitcase up the stairs, a displacement of 4.20 m vertically and 4.60 m horizontally.</w:t>
      </w:r>
    </w:p>
    <w:p w14:paraId="1C9E6D57"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How much work does the passenger do on the suitcase?</w:t>
      </w:r>
    </w:p>
    <w:p w14:paraId="04D56D76"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 xml:space="preserve">The same passenger carries the same suitcase back down the same set of stairs. How much work does the passenger do on the suitcase to carry it down the stairs? </w:t>
      </w:r>
    </w:p>
    <w:p w14:paraId="0AD50CF4" w14:textId="77777777" w:rsidR="00362E7E" w:rsidRDefault="00362E7E" w:rsidP="00362E7E">
      <w:pPr>
        <w:pStyle w:val="ListParagraph"/>
        <w:ind w:left="1080"/>
        <w:rPr>
          <w:rFonts w:ascii="Candara" w:hAnsi="Candara"/>
          <w:color w:val="0070C0"/>
          <w:sz w:val="22"/>
          <w:szCs w:val="28"/>
        </w:rPr>
      </w:pPr>
    </w:p>
    <w:p w14:paraId="2A5EB240"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A rope is used to pull a metal box a distance of 15.0 m across the floor. The rope is held at an angle of 46.0 </w:t>
      </w:r>
      <w:r>
        <w:rPr>
          <w:rFonts w:ascii="Calibri" w:hAnsi="Calibri"/>
          <w:color w:val="0070C0"/>
          <w:sz w:val="22"/>
          <w:szCs w:val="28"/>
        </w:rPr>
        <w:t>◦</w:t>
      </w:r>
      <w:r>
        <w:rPr>
          <w:rFonts w:ascii="Candara" w:hAnsi="Candara"/>
          <w:color w:val="0070C0"/>
          <w:sz w:val="22"/>
          <w:szCs w:val="28"/>
        </w:rPr>
        <w:t xml:space="preserve"> with the floor, and a force of 628 N is applied to the rope. How much work does the rope do on the box?</w:t>
      </w:r>
    </w:p>
    <w:p w14:paraId="0DE91147" w14:textId="77777777" w:rsidR="00362E7E" w:rsidRDefault="00362E7E" w:rsidP="00362E7E">
      <w:pPr>
        <w:pStyle w:val="ListParagraph"/>
        <w:rPr>
          <w:rFonts w:ascii="Candara" w:hAnsi="Candara"/>
          <w:color w:val="0070C0"/>
          <w:sz w:val="22"/>
          <w:szCs w:val="28"/>
        </w:rPr>
      </w:pPr>
    </w:p>
    <w:p w14:paraId="414883F8"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575 N box is lifted straight up a distance of 20.0 m by a cable attached to a motor. The box moves with a constant velocity and the job is done in 10.0 s. What power is developed by the motor in W and kW?</w:t>
      </w:r>
    </w:p>
    <w:p w14:paraId="15FB9D42" w14:textId="77777777" w:rsidR="00362E7E" w:rsidRDefault="00362E7E" w:rsidP="00362E7E">
      <w:pPr>
        <w:pStyle w:val="ListParagraph"/>
        <w:rPr>
          <w:rFonts w:ascii="Candara" w:hAnsi="Candara"/>
          <w:color w:val="0070C0"/>
          <w:sz w:val="22"/>
          <w:szCs w:val="28"/>
        </w:rPr>
      </w:pPr>
    </w:p>
    <w:p w14:paraId="70CCB07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You push a wheelbarrow a distance of 60.0 m at a constant speed for 25.0 s by exerting a 145 N force horizontally.</w:t>
      </w:r>
    </w:p>
    <w:p w14:paraId="779B7822"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What power do you develop?</w:t>
      </w:r>
    </w:p>
    <w:p w14:paraId="225CB08E"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If you move the wheelbarrow twice as fast, how much power is developed?</w:t>
      </w:r>
    </w:p>
    <w:p w14:paraId="58EE0955" w14:textId="77777777" w:rsidR="00362E7E" w:rsidRDefault="00362E7E" w:rsidP="00362E7E">
      <w:pPr>
        <w:pStyle w:val="ListParagraph"/>
        <w:ind w:left="1080"/>
        <w:rPr>
          <w:rFonts w:ascii="Candara" w:hAnsi="Candara"/>
          <w:color w:val="0070C0"/>
          <w:sz w:val="22"/>
          <w:szCs w:val="28"/>
        </w:rPr>
      </w:pPr>
    </w:p>
    <w:p w14:paraId="3EE8E23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electric motor develops 65 kW of power as it lifts a loaded elevator 17.5 m in 35 s. How much force does the motor exert?</w:t>
      </w:r>
    </w:p>
    <w:p w14:paraId="073C0845" w14:textId="77777777" w:rsidR="00362E7E" w:rsidRDefault="00EC7A1A" w:rsidP="00362E7E">
      <w:pPr>
        <w:spacing w:line="256" w:lineRule="auto"/>
        <w:jc w:val="center"/>
        <w:rPr>
          <w:rFonts w:ascii="Candara" w:hAnsi="Candara"/>
          <w:color w:val="008000"/>
        </w:rPr>
      </w:pPr>
      <w:r>
        <w:rPr>
          <w:rFonts w:ascii="Candara" w:hAnsi="Candara"/>
          <w:color w:val="008000"/>
        </w:rPr>
        <w:pict w14:anchorId="14542CB3">
          <v:rect id="_x0000_i1029" style="width:468pt;height:1.5pt" o:hralign="center" o:hrstd="t" o:hr="t" fillcolor="#a0a0a0" stroked="f"/>
        </w:pict>
      </w:r>
    </w:p>
    <w:p w14:paraId="2515E4D5" w14:textId="77777777" w:rsidR="00362E7E" w:rsidRDefault="00362E7E" w:rsidP="00362E7E">
      <w:pPr>
        <w:jc w:val="center"/>
        <w:rPr>
          <w:rFonts w:ascii="Candara" w:hAnsi="Candara"/>
          <w:b/>
          <w:color w:val="0070C0"/>
          <w:sz w:val="28"/>
          <w:szCs w:val="28"/>
        </w:rPr>
      </w:pPr>
      <w:r>
        <w:rPr>
          <w:rFonts w:ascii="Candara" w:hAnsi="Candara"/>
          <w:b/>
          <w:color w:val="0070C0"/>
          <w:sz w:val="28"/>
          <w:szCs w:val="28"/>
        </w:rPr>
        <w:t>PRACTICE PROBLEMS 10.2</w:t>
      </w:r>
    </w:p>
    <w:p w14:paraId="53F887D5" w14:textId="77777777" w:rsidR="00362E7E" w:rsidRDefault="00362E7E" w:rsidP="00362E7E">
      <w:pPr>
        <w:rPr>
          <w:rFonts w:ascii="Candara" w:hAnsi="Candara"/>
          <w:color w:val="0070C0"/>
          <w:sz w:val="22"/>
          <w:szCs w:val="28"/>
        </w:rPr>
      </w:pPr>
    </w:p>
    <w:p w14:paraId="007FE90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sledgehammer is used to drive a wedge into a log to split it. When the wedge is driven 0.20 m into the log, the log is separated a distance of 5.0 cm. A force of 1.7 x 10</w:t>
      </w:r>
      <w:r>
        <w:rPr>
          <w:rFonts w:ascii="Candara" w:hAnsi="Candara"/>
          <w:color w:val="0070C0"/>
          <w:sz w:val="22"/>
          <w:szCs w:val="28"/>
          <w:vertAlign w:val="superscript"/>
        </w:rPr>
        <w:t xml:space="preserve">4 </w:t>
      </w:r>
      <w:r>
        <w:rPr>
          <w:rFonts w:ascii="Candara" w:hAnsi="Candara"/>
          <w:color w:val="0070C0"/>
          <w:sz w:val="22"/>
          <w:szCs w:val="28"/>
        </w:rPr>
        <w:t>N is needed to split the log, and the sledgehammer exerts a force of 1.1 x 10</w:t>
      </w:r>
      <w:r>
        <w:rPr>
          <w:rFonts w:ascii="Candara" w:hAnsi="Candara"/>
          <w:color w:val="0070C0"/>
          <w:sz w:val="22"/>
          <w:szCs w:val="28"/>
          <w:vertAlign w:val="superscript"/>
        </w:rPr>
        <w:t>4</w:t>
      </w:r>
      <w:r>
        <w:rPr>
          <w:rFonts w:ascii="Candara" w:hAnsi="Candara"/>
          <w:color w:val="0070C0"/>
          <w:sz w:val="22"/>
          <w:szCs w:val="28"/>
        </w:rPr>
        <w:t xml:space="preserve"> N.</w:t>
      </w:r>
    </w:p>
    <w:p w14:paraId="461B3B35"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IMA of the wedge?</w:t>
      </w:r>
    </w:p>
    <w:p w14:paraId="1DBB4AA8"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MA of the wedge?</w:t>
      </w:r>
    </w:p>
    <w:p w14:paraId="352BCB46"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Calculate the efficiency of the wedge as a machine.</w:t>
      </w:r>
    </w:p>
    <w:p w14:paraId="6C2217C4" w14:textId="77777777" w:rsidR="00362E7E" w:rsidRDefault="00362E7E" w:rsidP="00362E7E">
      <w:pPr>
        <w:pStyle w:val="ListParagraph"/>
        <w:ind w:left="1080"/>
        <w:rPr>
          <w:rFonts w:ascii="Candara" w:hAnsi="Candara"/>
          <w:color w:val="0070C0"/>
          <w:sz w:val="22"/>
          <w:szCs w:val="28"/>
        </w:rPr>
      </w:pPr>
    </w:p>
    <w:p w14:paraId="72F6A4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uses a pulley to raise a 24.0 kg carton 16.5 m, as shown in Figure 15 on p. 280 of the textbook. A force of 129 N is exerted, and the rope is pulled 33.0 m</w:t>
      </w:r>
    </w:p>
    <w:p w14:paraId="7B044002"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MA of the pulley?</w:t>
      </w:r>
    </w:p>
    <w:p w14:paraId="6D1896D1"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efficiency of the pulley?</w:t>
      </w:r>
    </w:p>
    <w:p w14:paraId="635EC723" w14:textId="16BECE38" w:rsidR="00362E7E" w:rsidRDefault="00362E7E" w:rsidP="00362E7E">
      <w:pPr>
        <w:pStyle w:val="ListParagraph"/>
        <w:ind w:left="1080"/>
        <w:rPr>
          <w:rFonts w:ascii="Candara" w:hAnsi="Candara"/>
          <w:color w:val="0070C0"/>
          <w:sz w:val="22"/>
          <w:szCs w:val="28"/>
        </w:rPr>
      </w:pPr>
      <w:r>
        <w:rPr>
          <w:noProof/>
        </w:rPr>
        <w:drawing>
          <wp:inline distT="0" distB="0" distL="0" distR="0" wp14:anchorId="7C437E01" wp14:editId="2B452590">
            <wp:extent cx="1959610" cy="2172970"/>
            <wp:effectExtent l="0" t="0" r="2540" b="0"/>
            <wp:docPr id="1" name="Picture 1" descr="http://esolutions.mcgraw-hill.com/GetCogneroMedia.ashx?id=63%3A%2518%2502JjtR%255Cb%251D%2502%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solutions.mcgraw-hill.com/GetCogneroMedia.ashx?id=63%3A%2518%2502JjtR%255Cb%251D%2502%25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2172970"/>
                    </a:xfrm>
                    <a:prstGeom prst="rect">
                      <a:avLst/>
                    </a:prstGeom>
                    <a:noFill/>
                    <a:ln>
                      <a:noFill/>
                    </a:ln>
                  </pic:spPr>
                </pic:pic>
              </a:graphicData>
            </a:graphic>
          </wp:inline>
        </w:drawing>
      </w:r>
    </w:p>
    <w:p w14:paraId="460A6341" w14:textId="77777777" w:rsidR="00362E7E" w:rsidRDefault="00362E7E" w:rsidP="00362E7E">
      <w:pPr>
        <w:pStyle w:val="ListParagraph"/>
        <w:tabs>
          <w:tab w:val="left" w:pos="6946"/>
        </w:tabs>
        <w:ind w:left="1080"/>
        <w:rPr>
          <w:rFonts w:ascii="Candara" w:hAnsi="Candara"/>
          <w:color w:val="0070C0"/>
          <w:sz w:val="22"/>
          <w:szCs w:val="28"/>
        </w:rPr>
      </w:pPr>
    </w:p>
    <w:p w14:paraId="178E90C7"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 xml:space="preserve">A winch has a crank with a 45 cm radius. A rope is wrapped around a drum with a 7.5 cm radius. One revolution of the crank turns the drum one revolution. </w:t>
      </w:r>
    </w:p>
    <w:p w14:paraId="5354E5CD"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What is the ideal mechanical advantage of this machine?</w:t>
      </w:r>
    </w:p>
    <w:p w14:paraId="7B00DC8F"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If, due to friction, the machine is only 75 percent efficient, how much force would have to be exerted on the handle of the crank to exert 750 N of force on the rope?</w:t>
      </w:r>
    </w:p>
    <w:p w14:paraId="6B1A5A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You exert a force of 225 N on a lever to raise a 1.25 x 10</w:t>
      </w:r>
      <w:r>
        <w:rPr>
          <w:rFonts w:ascii="Candara" w:hAnsi="Candara"/>
          <w:color w:val="0070C0"/>
          <w:sz w:val="22"/>
          <w:szCs w:val="28"/>
          <w:vertAlign w:val="superscript"/>
        </w:rPr>
        <w:t>3</w:t>
      </w:r>
      <w:r>
        <w:rPr>
          <w:rFonts w:ascii="Candara" w:hAnsi="Candara"/>
          <w:color w:val="0070C0"/>
          <w:sz w:val="22"/>
          <w:szCs w:val="28"/>
        </w:rPr>
        <w:t xml:space="preserve"> N rock a distance of 13 cm. If the efficiency of the lever is 88.7%, how far did you move your end of the lever?</w:t>
      </w:r>
    </w:p>
    <w:p w14:paraId="6D015BEA"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Classify each tool as a lever, a wheel and axle, an inclined plane, or a wedge. Describe how it changes the force to make the task easier.</w:t>
      </w:r>
    </w:p>
    <w:p w14:paraId="68300070"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Screwdriver</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c) chisel</w:t>
      </w:r>
    </w:p>
    <w:p w14:paraId="148DC033"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Pliers</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d) nail puller</w:t>
      </w:r>
    </w:p>
    <w:p w14:paraId="1D133381"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is testing a multiple pulley system to estimate the heaviest object that he could lift. The largest downward force he can exert is equal to his weight, 875 N. When the worker moves the rope 1.5 m, the object moves 0.25 m. What is the heaviest object he could lift?</w:t>
      </w:r>
    </w:p>
    <w:p w14:paraId="04ABA09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Takeshi raises a 1200-N piano a distance of 5.00 m using a set of pulleys. He pulls in 20.0 m of rope.</w:t>
      </w:r>
    </w:p>
    <w:p w14:paraId="473BF08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How much effort force would Takeshi apply if this were an ideal machine?</w:t>
      </w:r>
    </w:p>
    <w:p w14:paraId="6187760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force is used to balance the friction force if the actual effort is 340 N?</w:t>
      </w:r>
    </w:p>
    <w:p w14:paraId="24C80EF0"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output work?</w:t>
      </w:r>
    </w:p>
    <w:p w14:paraId="29F1D49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input work?</w:t>
      </w:r>
    </w:p>
    <w:p w14:paraId="3D75A90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mechanical advantage?</w:t>
      </w:r>
    </w:p>
    <w:p w14:paraId="65E25B4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motor with an efficiency of 88% runs a crane with an efficiency of 42 percent. The power supplied to the motor is 5.5 kW. At what constant speed does the crane lift a 410-kg crate?</w:t>
      </w:r>
    </w:p>
    <w:p w14:paraId="177D6C31" w14:textId="77777777" w:rsidR="00362E7E" w:rsidRDefault="00362E7E" w:rsidP="00362E7E">
      <w:pPr>
        <w:spacing w:after="160" w:line="259" w:lineRule="auto"/>
        <w:jc w:val="center"/>
        <w:rPr>
          <w:rFonts w:ascii="Candara" w:hAnsi="Candara"/>
          <w:b/>
          <w:color w:val="FF15E3"/>
        </w:rPr>
      </w:pPr>
      <w:r>
        <w:rPr>
          <w:rFonts w:ascii="Candara" w:hAnsi="Candara"/>
          <w:b/>
          <w:color w:val="FF15E3"/>
        </w:rPr>
        <w:br w:type="page"/>
      </w:r>
    </w:p>
    <w:p w14:paraId="10B60B79" w14:textId="7F090122" w:rsidR="00256106" w:rsidRPr="00235350" w:rsidRDefault="00256106" w:rsidP="00256106">
      <w:pPr>
        <w:rPr>
          <w:b/>
          <w:color w:val="0000FF"/>
          <w:szCs w:val="28"/>
        </w:rPr>
      </w:pPr>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EC7A1A">
        <w:rPr>
          <w:rFonts w:asciiTheme="minorHAnsi" w:hAnsiTheme="minorHAnsi" w:cstheme="minorHAnsi"/>
          <w:color w:val="008000"/>
        </w:rPr>
        <w:pict w14:anchorId="0E593E41">
          <v:rect id="_x0000_i1030"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5"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EC7A1A"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4"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5. Begin assembly. Be mindful of all safety precautions and use all necessary safety gear (ie. eye goggles, etc).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478B" w14:textId="77777777" w:rsidR="00EC7A1A" w:rsidRDefault="00EC7A1A" w:rsidP="00AA3026">
      <w:r>
        <w:separator/>
      </w:r>
    </w:p>
  </w:endnote>
  <w:endnote w:type="continuationSeparator" w:id="0">
    <w:p w14:paraId="5DA4B369" w14:textId="77777777" w:rsidR="00EC7A1A" w:rsidRDefault="00EC7A1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EC7A1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681A" w14:textId="77777777" w:rsidR="00EC7A1A" w:rsidRDefault="00EC7A1A" w:rsidP="00AA3026">
      <w:r>
        <w:separator/>
      </w:r>
    </w:p>
  </w:footnote>
  <w:footnote w:type="continuationSeparator" w:id="0">
    <w:p w14:paraId="4EABB651" w14:textId="77777777" w:rsidR="00EC7A1A" w:rsidRDefault="00EC7A1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7"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4"/>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57E21"/>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50F5F"/>
    <w:rsid w:val="00360ADA"/>
    <w:rsid w:val="00360C75"/>
    <w:rsid w:val="00362E7E"/>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5AB"/>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1E23"/>
    <w:rsid w:val="005238C9"/>
    <w:rsid w:val="00523C45"/>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60041F"/>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3428A"/>
    <w:rsid w:val="00940048"/>
    <w:rsid w:val="009516B0"/>
    <w:rsid w:val="0096260D"/>
    <w:rsid w:val="00962654"/>
    <w:rsid w:val="00963D77"/>
    <w:rsid w:val="00964C98"/>
    <w:rsid w:val="00991BE4"/>
    <w:rsid w:val="00993388"/>
    <w:rsid w:val="009A2368"/>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11700"/>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A6FFC"/>
    <w:rsid w:val="00CE0053"/>
    <w:rsid w:val="00D0535F"/>
    <w:rsid w:val="00D05B33"/>
    <w:rsid w:val="00D15915"/>
    <w:rsid w:val="00D2596E"/>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C7A1A"/>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hyperlink" Target="http://www.tclauset.org/21_BtlRockets/BT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byu.edu/~wheeler/benchtop/sim.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ome.comcast.net/~timhesterberg/WaterRocke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nhs.org/hayhurst/rockets/" TargetMode="External"/><Relationship Id="rId20" Type="http://schemas.openxmlformats.org/officeDocument/2006/relationships/hyperlink" Target="http://www-istp.gsfc.nasa.gov/stargaze/Srock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lain.juge.pagesperso-orange.fr/English/EnFrame.htm" TargetMode="External"/><Relationship Id="rId5" Type="http://schemas.openxmlformats.org/officeDocument/2006/relationships/webSettings" Target="webSettings.xml"/><Relationship Id="rId15" Type="http://schemas.openxmlformats.org/officeDocument/2006/relationships/hyperlink" Target="http://exploration.grc.nasa.gov/education/rocket/BottleRocket/about.htm" TargetMode="External"/><Relationship Id="rId23" Type="http://schemas.openxmlformats.org/officeDocument/2006/relationships/hyperlink" Target="http://users.soe.ucsc.edu/~karplus/abe/soda-bottle-rocket.pdf" TargetMode="External"/><Relationship Id="rId10" Type="http://schemas.openxmlformats.org/officeDocument/2006/relationships/header" Target="header2.xml"/><Relationship Id="rId19" Type="http://schemas.openxmlformats.org/officeDocument/2006/relationships/hyperlink" Target="http://extension.osu.edu/rockets/cgi-bin/design_zone.cg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http://sections.asme.org/sandiego/Meetings/waterrocketco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12252</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2021-11-21T17:19:00Z</dcterms:created>
  <dcterms:modified xsi:type="dcterms:W3CDTF">2021-11-21T17:20:00Z</dcterms:modified>
</cp:coreProperties>
</file>