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24A6B3DE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2856D1">
        <w:rPr>
          <w:rFonts w:ascii="Candara" w:hAnsi="Candara"/>
          <w:b/>
          <w:color w:val="D60093"/>
        </w:rPr>
        <w:tab/>
      </w:r>
      <w:r w:rsidR="00F8561F">
        <w:rPr>
          <w:rFonts w:ascii="Candara" w:hAnsi="Candara"/>
          <w:b/>
          <w:color w:val="D60093"/>
        </w:rPr>
        <w:t xml:space="preserve">May </w:t>
      </w:r>
      <w:r w:rsidR="00D50645">
        <w:rPr>
          <w:rFonts w:ascii="Candara" w:hAnsi="Candara"/>
          <w:b/>
          <w:color w:val="D60093"/>
        </w:rPr>
        <w:t>2</w:t>
      </w:r>
      <w:r w:rsidR="000966E4">
        <w:rPr>
          <w:rFonts w:ascii="Candara" w:hAnsi="Candara"/>
          <w:b/>
          <w:color w:val="D60093"/>
        </w:rPr>
        <w:t>4</w:t>
      </w:r>
      <w:r w:rsidR="008A6071">
        <w:rPr>
          <w:rFonts w:ascii="Candara" w:hAnsi="Candara"/>
          <w:b/>
          <w:color w:val="D60093"/>
        </w:rPr>
        <w:t>, 2022</w:t>
      </w:r>
    </w:p>
    <w:p w14:paraId="1F7784C9" w14:textId="4A4B3508" w:rsidR="00241584" w:rsidRDefault="00940D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36A65D6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D14E8">
        <w:rPr>
          <w:rFonts w:ascii="Candara" w:hAnsi="Candara"/>
          <w:b/>
          <w:color w:val="003366"/>
        </w:rPr>
        <w:t>1</w:t>
      </w:r>
      <w:r w:rsidR="00EA6337">
        <w:rPr>
          <w:rFonts w:ascii="Candara" w:hAnsi="Candara"/>
          <w:b/>
          <w:color w:val="003366"/>
        </w:rPr>
        <w:t>6</w:t>
      </w:r>
      <w:r w:rsidR="000966E4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F49B5A1" w14:textId="257DA697" w:rsidR="001378EA" w:rsidRPr="00FD38FA" w:rsidRDefault="00AA2948" w:rsidP="00FD38FA">
      <w:pPr>
        <w:ind w:left="1440"/>
        <w:rPr>
          <w:rFonts w:ascii="Candara" w:hAnsi="Candara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D362C6" w14:textId="5EFEFBFA" w:rsidR="00784CF5" w:rsidRPr="00FD38FA" w:rsidRDefault="00F56E90" w:rsidP="002D7A43">
      <w:pPr>
        <w:pStyle w:val="ListParagraph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 w:rsidR="00552AAD" w:rsidRPr="00552AAD">
        <w:rPr>
          <w:rFonts w:ascii="Candara" w:hAnsi="Candara"/>
        </w:rPr>
        <w:t xml:space="preserve"> </w:t>
      </w:r>
      <w:r w:rsidR="00520684">
        <w:rPr>
          <w:rFonts w:ascii="Candara" w:hAnsi="Candara"/>
          <w:color w:val="003366"/>
        </w:rPr>
        <w:t xml:space="preserve"> </w:t>
      </w:r>
    </w:p>
    <w:p w14:paraId="0E07588A" w14:textId="6A338BC9" w:rsidR="0053347F" w:rsidRPr="00525BB4" w:rsidRDefault="002D7A43" w:rsidP="00FD38FA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</w:t>
      </w:r>
    </w:p>
    <w:p w14:paraId="02264B2D" w14:textId="4C3CA70A" w:rsidR="005C4237" w:rsidRPr="00C70161" w:rsidRDefault="00191836" w:rsidP="00C7016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E1D0AA9" w14:textId="01D696A0" w:rsidR="000966E4" w:rsidRDefault="000966E4" w:rsidP="00FF1392">
      <w:pPr>
        <w:ind w:left="720" w:firstLine="720"/>
        <w:rPr>
          <w:rFonts w:ascii="Candara" w:hAnsi="Candara"/>
        </w:rPr>
      </w:pPr>
      <w:r w:rsidRPr="00744927">
        <w:rPr>
          <w:rFonts w:ascii="Candara" w:hAnsi="Candara"/>
        </w:rPr>
        <w:sym w:font="Wingdings" w:char="F0E0"/>
      </w:r>
      <w:r>
        <w:rPr>
          <w:rFonts w:ascii="Candara" w:hAnsi="Candara"/>
        </w:rPr>
        <w:t>TEST: Chapter 18</w:t>
      </w:r>
    </w:p>
    <w:p w14:paraId="205D2010" w14:textId="4A0C74B3" w:rsidR="000966E4" w:rsidRPr="000966E4" w:rsidRDefault="000966E4" w:rsidP="00FF1392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</w:rPr>
        <w:tab/>
      </w:r>
      <w:r>
        <w:rPr>
          <w:rFonts w:ascii="Candara" w:hAnsi="Candara"/>
          <w:color w:val="7030A0"/>
        </w:rPr>
        <w:t xml:space="preserve">*Go to </w:t>
      </w:r>
      <w:hyperlink r:id="rId8" w:history="1">
        <w:r w:rsidRPr="00AA4E99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0966E4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“MSBPHYSICS” </w:t>
      </w:r>
      <w:r w:rsidRPr="000966E4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29B6E134" w14:textId="3D721F06" w:rsidR="00A07647" w:rsidRDefault="00A07647" w:rsidP="00FF1392">
      <w:pPr>
        <w:ind w:left="720" w:firstLine="720"/>
        <w:rPr>
          <w:rFonts w:ascii="Candara" w:hAnsi="Candara"/>
          <w:color w:val="002060"/>
        </w:rPr>
      </w:pPr>
      <w:r w:rsidRPr="00744927">
        <w:rPr>
          <w:rFonts w:ascii="Candara" w:hAnsi="Candara"/>
        </w:rPr>
        <w:sym w:font="Wingdings" w:char="F0E0"/>
      </w:r>
      <w:r w:rsidRPr="00A07647">
        <w:rPr>
          <w:rFonts w:ascii="Candara" w:hAnsi="Candara"/>
          <w:color w:val="002060"/>
        </w:rPr>
        <w:t xml:space="preserve"> </w:t>
      </w:r>
      <w:r w:rsidR="000966E4">
        <w:rPr>
          <w:rFonts w:ascii="Candara" w:hAnsi="Candara"/>
          <w:color w:val="002060"/>
        </w:rPr>
        <w:t>WEDNESDAY</w:t>
      </w:r>
      <w:r w:rsidRPr="00A07647">
        <w:rPr>
          <w:rFonts w:ascii="Candara" w:hAnsi="Candara"/>
          <w:color w:val="002060"/>
        </w:rPr>
        <w:t>: Ch 1</w:t>
      </w:r>
      <w:r w:rsidR="00616332">
        <w:rPr>
          <w:rFonts w:ascii="Candara" w:hAnsi="Candara"/>
          <w:color w:val="002060"/>
        </w:rPr>
        <w:t>9</w:t>
      </w:r>
      <w:r w:rsidRPr="00A07647">
        <w:rPr>
          <w:rFonts w:ascii="Candara" w:hAnsi="Candara"/>
          <w:color w:val="002060"/>
        </w:rPr>
        <w:t xml:space="preserve"> PPT Review</w:t>
      </w:r>
    </w:p>
    <w:p w14:paraId="6684103E" w14:textId="61319935" w:rsidR="00616332" w:rsidRPr="00555DC9" w:rsidRDefault="00616332" w:rsidP="00A07647">
      <w:pPr>
        <w:pStyle w:val="ListParagraph"/>
        <w:numPr>
          <w:ilvl w:val="0"/>
          <w:numId w:val="20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>Section 19.2 - Diffraction</w:t>
      </w:r>
    </w:p>
    <w:p w14:paraId="04DADBFF" w14:textId="77777777" w:rsidR="00A07647" w:rsidRPr="00A07647" w:rsidRDefault="00A07647" w:rsidP="00A07647">
      <w:pPr>
        <w:ind w:left="1440"/>
        <w:rPr>
          <w:rFonts w:ascii="Candara" w:hAnsi="Candara"/>
          <w:b/>
          <w:bCs/>
          <w:color w:val="7030A0"/>
        </w:rPr>
      </w:pPr>
    </w:p>
    <w:p w14:paraId="0D769759" w14:textId="77777777" w:rsidR="009A5E9B" w:rsidRDefault="009A5E9B" w:rsidP="00191836">
      <w:pPr>
        <w:rPr>
          <w:rFonts w:ascii="Candara" w:hAnsi="Candara"/>
          <w:highlight w:val="green"/>
          <w:u w:val="single"/>
        </w:rPr>
      </w:pPr>
    </w:p>
    <w:p w14:paraId="6ECFDBD1" w14:textId="698A3E1B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789F66" w14:textId="46CF761F" w:rsidR="00F137B3" w:rsidRDefault="00F137B3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18 – Refraction and Lenses</w:t>
      </w:r>
    </w:p>
    <w:p w14:paraId="1FF3645F" w14:textId="7BC83F13" w:rsidR="00616332" w:rsidRDefault="00616332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19 – Interference and Diffraction</w:t>
      </w:r>
    </w:p>
    <w:p w14:paraId="1DD0DE9D" w14:textId="1E2803E3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 xml:space="preserve">Chapter </w:t>
      </w:r>
      <w:r w:rsidR="00C52D78">
        <w:rPr>
          <w:rFonts w:ascii="Candara" w:hAnsi="Candara"/>
          <w:color w:val="C00000"/>
        </w:rPr>
        <w:t>1</w:t>
      </w:r>
      <w:r w:rsidR="00004187">
        <w:rPr>
          <w:rFonts w:ascii="Candara" w:hAnsi="Candara"/>
          <w:color w:val="C00000"/>
        </w:rPr>
        <w:t>8</w:t>
      </w:r>
      <w:r w:rsidR="008A6071">
        <w:rPr>
          <w:rFonts w:ascii="Candara" w:hAnsi="Candara"/>
          <w:color w:val="C00000"/>
        </w:rPr>
        <w:t>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940D00" w:rsidP="00842460">
      <w:pPr>
        <w:pStyle w:val="ListParagraph"/>
        <w:ind w:left="1440"/>
        <w:rPr>
          <w:rFonts w:ascii="Candara" w:hAnsi="Candara"/>
          <w:color w:val="C00000"/>
        </w:rPr>
      </w:pPr>
      <w:hyperlink r:id="rId9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559AA114" w14:textId="77777777" w:rsidR="009C5CD7" w:rsidRDefault="009C5CD7" w:rsidP="005B0C5F">
      <w:pPr>
        <w:jc w:val="center"/>
        <w:rPr>
          <w:rFonts w:ascii="Candara" w:hAnsi="Candara"/>
          <w:color w:val="7030A0"/>
          <w:sz w:val="20"/>
          <w:szCs w:val="20"/>
        </w:rPr>
      </w:pPr>
    </w:p>
    <w:p w14:paraId="7D0C5ECA" w14:textId="4E21E856" w:rsidR="00BD2BA8" w:rsidRDefault="00BD2BA8" w:rsidP="00BD2BA8">
      <w:pPr>
        <w:rPr>
          <w:rFonts w:asciiTheme="majorHAnsi" w:eastAsia="Candara" w:hAnsiTheme="majorHAnsi" w:cstheme="majorHAnsi"/>
          <w:highlight w:val="yellow"/>
          <w:u w:val="single"/>
        </w:rPr>
      </w:pPr>
    </w:p>
    <w:p w14:paraId="3161524A" w14:textId="77777777" w:rsidR="003731D8" w:rsidRDefault="003731D8" w:rsidP="003731D8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 19 – Interference and Diffraction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731D8" w14:paraId="4DEE39DE" w14:textId="77777777" w:rsidTr="003731D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9D59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Incoherent light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4F93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Coherent light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9823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Interference fringes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5978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Monochromatic light</w:t>
            </w:r>
          </w:p>
        </w:tc>
      </w:tr>
      <w:tr w:rsidR="003731D8" w14:paraId="32C4583C" w14:textId="77777777" w:rsidTr="003731D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B5B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Thin-film interference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680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Diffraction pattern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518A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Diffraction grating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EA7B" w14:textId="77777777" w:rsidR="003731D8" w:rsidRDefault="003731D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Rayleigh criterion</w:t>
            </w:r>
          </w:p>
        </w:tc>
      </w:tr>
    </w:tbl>
    <w:p w14:paraId="55DBAE3B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14F0FCF3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37C557C7" w14:textId="5D52095C" w:rsidR="00BD2BA8" w:rsidRPr="00EA6337" w:rsidRDefault="00360ADA" w:rsidP="00EA633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732BED4" w14:textId="45D624A2" w:rsidR="001E1FCC" w:rsidRDefault="001E1FCC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1E1FCC">
        <w:rPr>
          <w:rFonts w:ascii="Candara" w:hAnsi="Candara"/>
        </w:rPr>
        <w:t>TEST: Chapter 18</w:t>
      </w:r>
      <w:r>
        <w:rPr>
          <w:rFonts w:ascii="Candara" w:hAnsi="Candara"/>
          <w:b/>
          <w:bCs/>
        </w:rPr>
        <w:t xml:space="preserve"> </w:t>
      </w:r>
      <w:r w:rsidRPr="001E1FCC">
        <w:rPr>
          <w:rFonts w:ascii="Candara" w:hAnsi="Candara"/>
          <w:b/>
          <w:bCs/>
          <w:highlight w:val="yellow"/>
        </w:rPr>
        <w:sym w:font="Wingdings" w:char="F0E0"/>
      </w:r>
      <w:r w:rsidRPr="001E1FCC">
        <w:rPr>
          <w:rFonts w:ascii="Candara" w:hAnsi="Candara"/>
          <w:b/>
          <w:bCs/>
          <w:highlight w:val="yellow"/>
        </w:rPr>
        <w:t xml:space="preserve"> May 24</w:t>
      </w:r>
    </w:p>
    <w:p w14:paraId="434843AD" w14:textId="6A0B51E3" w:rsidR="00F8561F" w:rsidRPr="001E1FCC" w:rsidRDefault="00F8561F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19 </w:t>
      </w:r>
      <w:r w:rsidRPr="00F8561F">
        <w:rPr>
          <w:rFonts w:ascii="Candara" w:hAnsi="Candara"/>
          <w:b/>
          <w:bCs/>
          <w:highlight w:val="yellow"/>
        </w:rPr>
        <w:sym w:font="Wingdings" w:char="F0E0"/>
      </w:r>
      <w:r w:rsidRPr="00F8561F">
        <w:rPr>
          <w:rFonts w:ascii="Candara" w:hAnsi="Candara"/>
          <w:b/>
          <w:bCs/>
          <w:highlight w:val="yellow"/>
        </w:rPr>
        <w:t xml:space="preserve"> June 2</w:t>
      </w:r>
    </w:p>
    <w:p w14:paraId="68826A9E" w14:textId="3536EC71" w:rsidR="00525BB4" w:rsidRPr="00525BB4" w:rsidRDefault="00525BB4" w:rsidP="00BD2BA8">
      <w:pPr>
        <w:pStyle w:val="ListParagraph"/>
        <w:rPr>
          <w:rFonts w:ascii="Candara" w:hAnsi="Candara"/>
        </w:rPr>
        <w:sectPr w:rsidR="00525BB4" w:rsidRPr="00525BB4" w:rsidSect="007D7F59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Pr="00DC6303" w:rsidRDefault="00EC4AFA" w:rsidP="00DC6303">
      <w:pPr>
        <w:rPr>
          <w:rFonts w:ascii="Candara" w:hAnsi="Candara"/>
          <w:b/>
          <w:bCs/>
        </w:rPr>
        <w:sectPr w:rsidR="00EC4AFA" w:rsidRPr="00DC6303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07073831" w14:textId="77777777" w:rsidR="00525BB4" w:rsidRDefault="00525BB4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401DA75E" w14:textId="5AE5C507" w:rsidR="00555DC9" w:rsidRPr="00555DC9" w:rsidRDefault="00555DC9" w:rsidP="00555DC9">
      <w:pPr>
        <w:spacing w:after="160" w:line="259" w:lineRule="auto"/>
        <w:rPr>
          <w:rFonts w:asciiTheme="minorHAnsi" w:hAnsiTheme="minorHAnsi" w:cstheme="minorHAnsi"/>
          <w:color w:val="0070C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ab/>
        <w:t>Review Questions</w:t>
      </w:r>
    </w:p>
    <w:p w14:paraId="0153ACA9" w14:textId="2873031F" w:rsidR="00A07647" w:rsidRDefault="00940D00" w:rsidP="00555DC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2137935">
          <v:rect id="_x0000_i1027" style="width:479pt;height:4pt" o:hrpct="990" o:hralign="center" o:hrstd="t" o:hr="t" fillcolor="#aca899" stroked="f"/>
        </w:pict>
      </w:r>
    </w:p>
    <w:p w14:paraId="2DB83FE7" w14:textId="77777777" w:rsidR="000966E4" w:rsidRDefault="000966E4" w:rsidP="00BC4FB6">
      <w:pPr>
        <w:jc w:val="center"/>
        <w:rPr>
          <w:rFonts w:ascii="Candara" w:hAnsi="Candara"/>
          <w:color w:val="008000"/>
        </w:rPr>
      </w:pPr>
    </w:p>
    <w:p w14:paraId="6A77B554" w14:textId="7BA61673" w:rsidR="00BC4FB6" w:rsidRPr="001B57F9" w:rsidRDefault="00BC4FB6" w:rsidP="00BC4FB6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1E49CA">
        <w:rPr>
          <w:rFonts w:asciiTheme="minorHAnsi" w:hAnsiTheme="minorHAnsi" w:cstheme="minorHAnsi"/>
          <w:b/>
          <w:color w:val="0070C0"/>
          <w:sz w:val="28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</w:rPr>
        <w:t>CH 19</w:t>
      </w:r>
      <w:r w:rsidRPr="001B57F9">
        <w:rPr>
          <w:rFonts w:asciiTheme="minorHAnsi" w:hAnsiTheme="minorHAnsi" w:cstheme="minorHAnsi"/>
          <w:b/>
          <w:color w:val="0070C0"/>
          <w:sz w:val="28"/>
        </w:rPr>
        <w:t xml:space="preserve"> PRACTICE PROBLEMS</w:t>
      </w:r>
    </w:p>
    <w:p w14:paraId="0D7459AB" w14:textId="77777777" w:rsidR="00BC4FB6" w:rsidRDefault="00BC4FB6" w:rsidP="00BC4FB6">
      <w:pPr>
        <w:rPr>
          <w:rFonts w:asciiTheme="minorHAnsi" w:hAnsiTheme="minorHAnsi" w:cstheme="minorHAnsi"/>
          <w:color w:val="0070C0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SECTION 19.</w:t>
      </w:r>
      <w:r w:rsidRPr="001B57F9">
        <w:rPr>
          <w:rFonts w:asciiTheme="minorHAnsi" w:hAnsiTheme="minorHAnsi" w:cstheme="minorHAnsi"/>
          <w:color w:val="0070C0"/>
          <w:u w:val="single"/>
        </w:rPr>
        <w:t>1</w:t>
      </w:r>
      <w:r>
        <w:rPr>
          <w:rFonts w:asciiTheme="minorHAnsi" w:hAnsiTheme="minorHAnsi" w:cstheme="minorHAnsi"/>
          <w:color w:val="0070C0"/>
          <w:u w:val="single"/>
        </w:rPr>
        <w:t xml:space="preserve"> - Interference</w:t>
      </w:r>
    </w:p>
    <w:p w14:paraId="43A0BC27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CB2545">
        <w:rPr>
          <w:rFonts w:asciiTheme="minorHAnsi" w:hAnsiTheme="minorHAnsi" w:cstheme="minorHAnsi"/>
          <w:color w:val="0070C0"/>
        </w:rPr>
        <w:t>Violet light falls on two slits se</w:t>
      </w:r>
      <w:r>
        <w:rPr>
          <w:rFonts w:asciiTheme="minorHAnsi" w:hAnsiTheme="minorHAnsi" w:cstheme="minorHAnsi"/>
          <w:color w:val="0070C0"/>
        </w:rPr>
        <w:t>parated by 1.90×10−5 m. A first-</w:t>
      </w:r>
      <w:r w:rsidRPr="00CB2545">
        <w:rPr>
          <w:rFonts w:asciiTheme="minorHAnsi" w:hAnsiTheme="minorHAnsi" w:cstheme="minorHAnsi"/>
          <w:color w:val="0070C0"/>
        </w:rPr>
        <w:t>order bright band appears 13.2 mm from the central bright band on a screen 0.600 m from the slits. What is the λ?</w:t>
      </w:r>
    </w:p>
    <w:p w14:paraId="085F0581" w14:textId="77777777" w:rsidR="00BC4FB6" w:rsidRPr="00CB2545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  <w:u w:val="single"/>
        </w:rPr>
      </w:pPr>
      <w:r w:rsidRPr="00CB2545">
        <w:rPr>
          <w:rFonts w:asciiTheme="minorHAnsi" w:hAnsiTheme="minorHAnsi" w:cstheme="minorHAnsi"/>
          <w:color w:val="0070C0"/>
        </w:rPr>
        <w:t>Yellow orange light from a sodium lamp of wavelength 596 nm is aimed at two slits that are separated by 1.90 x 10</w:t>
      </w:r>
      <w:r w:rsidRPr="00CB2545">
        <w:rPr>
          <w:rFonts w:asciiTheme="minorHAnsi" w:hAnsiTheme="minorHAnsi" w:cstheme="minorHAnsi"/>
          <w:color w:val="0070C0"/>
          <w:vertAlign w:val="superscript"/>
        </w:rPr>
        <w:t>5</w:t>
      </w:r>
      <w:r w:rsidRPr="00CB2545">
        <w:rPr>
          <w:rFonts w:asciiTheme="minorHAnsi" w:hAnsiTheme="minorHAnsi" w:cstheme="minorHAnsi"/>
          <w:color w:val="0070C0"/>
        </w:rPr>
        <w:t xml:space="preserve"> m. What is the distance from the central </w:t>
      </w:r>
      <w:proofErr w:type="spellStart"/>
      <w:r w:rsidRPr="00CB2545">
        <w:rPr>
          <w:rFonts w:asciiTheme="minorHAnsi" w:hAnsiTheme="minorHAnsi" w:cstheme="minorHAnsi"/>
          <w:color w:val="0070C0"/>
        </w:rPr>
        <w:t>band</w:t>
      </w:r>
      <w:proofErr w:type="spellEnd"/>
      <w:r w:rsidRPr="00CB2545">
        <w:rPr>
          <w:rFonts w:asciiTheme="minorHAnsi" w:hAnsiTheme="minorHAnsi" w:cstheme="minorHAnsi"/>
          <w:color w:val="0070C0"/>
        </w:rPr>
        <w:t xml:space="preserve"> to the first-order yellow band if the screen is 0.600 m from the slits? </w:t>
      </w:r>
    </w:p>
    <w:p w14:paraId="4062D777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CB2545">
        <w:rPr>
          <w:rFonts w:asciiTheme="minorHAnsi" w:hAnsiTheme="minorHAnsi" w:cstheme="minorHAnsi"/>
          <w:color w:val="0070C0"/>
        </w:rPr>
        <w:t xml:space="preserve">In a double-slit experiment, physics students use a laser </w:t>
      </w:r>
      <w:r>
        <w:rPr>
          <w:rFonts w:asciiTheme="minorHAnsi" w:hAnsiTheme="minorHAnsi" w:cstheme="minorHAnsi"/>
          <w:color w:val="0070C0"/>
        </w:rPr>
        <w:t xml:space="preserve">with </w:t>
      </w:r>
      <w:r w:rsidRPr="00CB2545">
        <w:rPr>
          <w:rFonts w:asciiTheme="minorHAnsi" w:hAnsiTheme="minorHAnsi" w:cstheme="minorHAnsi"/>
          <w:color w:val="0070C0"/>
        </w:rPr>
        <w:t>λ</w:t>
      </w:r>
      <w:r>
        <w:rPr>
          <w:rFonts w:asciiTheme="minorHAnsi" w:hAnsiTheme="minorHAnsi" w:cstheme="minorHAnsi"/>
          <w:color w:val="0070C0"/>
        </w:rPr>
        <w:t xml:space="preserve"> = 632.8 nm. A student places the screen 1.00 m from the slits and find the first-order bright band 65.5 mm from the central line. What is the slit separation?</w:t>
      </w:r>
    </w:p>
    <w:p w14:paraId="2AF0D383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CB2545">
        <w:rPr>
          <w:rFonts w:asciiTheme="minorHAnsi" w:hAnsiTheme="minorHAnsi" w:cstheme="minorHAnsi"/>
          <w:color w:val="0070C0"/>
        </w:rPr>
        <w:t>Yellow-orange light with a wavelength of 596 nm passes through two slits that are separated by</w:t>
      </w:r>
      <w:r>
        <w:rPr>
          <w:rFonts w:asciiTheme="minorHAnsi" w:hAnsiTheme="minorHAnsi" w:cstheme="minorHAnsi"/>
          <w:color w:val="0070C0"/>
        </w:rPr>
        <w:t> </w:t>
      </w:r>
      <w:r w:rsidRPr="00CB2545">
        <w:rPr>
          <w:rFonts w:asciiTheme="minorHAnsi" w:hAnsiTheme="minorHAnsi" w:cstheme="minorHAnsi"/>
          <w:color w:val="0070C0"/>
        </w:rPr>
        <w:t>2.25×10</w:t>
      </w:r>
      <w:r w:rsidRPr="00CB2545">
        <w:rPr>
          <w:rFonts w:asciiTheme="minorHAnsi" w:hAnsiTheme="minorHAnsi" w:cstheme="minorHAnsi"/>
          <w:color w:val="0070C0"/>
          <w:vertAlign w:val="superscript"/>
        </w:rPr>
        <w:t>5</w:t>
      </w:r>
      <w:r w:rsidRPr="00CB2545">
        <w:rPr>
          <w:rFonts w:asciiTheme="minorHAnsi" w:hAnsiTheme="minorHAnsi" w:cstheme="minorHAnsi"/>
          <w:color w:val="0070C0"/>
        </w:rPr>
        <w:t> m and makes an interference pattern on a screen. If the distance from the central line to the first-order yellow band is 2.00×10−2 m, how far is the screen from the slits?</w:t>
      </w:r>
    </w:p>
    <w:p w14:paraId="73EF15EA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CB2545">
        <w:rPr>
          <w:rFonts w:asciiTheme="minorHAnsi" w:hAnsiTheme="minorHAnsi" w:cstheme="minorHAnsi"/>
          <w:color w:val="0070C0"/>
        </w:rPr>
        <w:t>A glass lens has a non</w:t>
      </w:r>
      <w:r>
        <w:rPr>
          <w:rFonts w:asciiTheme="minorHAnsi" w:hAnsiTheme="minorHAnsi" w:cstheme="minorHAnsi"/>
          <w:color w:val="0070C0"/>
        </w:rPr>
        <w:t>-</w:t>
      </w:r>
      <w:r w:rsidRPr="00CB2545">
        <w:rPr>
          <w:rFonts w:asciiTheme="minorHAnsi" w:hAnsiTheme="minorHAnsi" w:cstheme="minorHAnsi"/>
          <w:color w:val="0070C0"/>
        </w:rPr>
        <w:t>reflective coating placed on it. If a film of magnesium fluoride is placed on the glass, how thick should the layer be to keep yellow-green light (λ = 555 nm) from being reflected? See the sketch in Figure 9.</w:t>
      </w:r>
    </w:p>
    <w:p w14:paraId="36289D3B" w14:textId="77777777" w:rsidR="00BC4FB6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noProof/>
        </w:rPr>
        <w:drawing>
          <wp:inline distT="0" distB="0" distL="0" distR="0" wp14:anchorId="691D0A96" wp14:editId="1A2C03D2">
            <wp:extent cx="1686016" cy="1511405"/>
            <wp:effectExtent l="0" t="0" r="0" b="0"/>
            <wp:docPr id="2" name="Picture 2" descr="http://esolutions.mcgraw-hill.com/GetCogneroMedia.ashx?id=56%3AAt%251C%250B%2509V%2507%250D%250B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olutions.mcgraw-hill.com/GetCogneroMedia.ashx?id=56%3AAt%251C%250B%2509V%2507%250D%250B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01" cy="15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B793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CB2545">
        <w:rPr>
          <w:rFonts w:asciiTheme="minorHAnsi" w:hAnsiTheme="minorHAnsi" w:cstheme="minorHAnsi"/>
          <w:color w:val="0070C0"/>
        </w:rPr>
        <w:t>You can observe thin-film interference by dipping a bubble wand into some bubble solution and holding the wand in the air. What is the thickness of the thinnest soap film at which you would see a black stripe if the light illuminating the film has a wavelength of 521 nm? Use n = 1.33 for the bubble solution.</w:t>
      </w:r>
    </w:p>
    <w:p w14:paraId="4EA365C2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What is the thinnest soap film (n = 1.33) for which light of wavelength 521 nm will constructively int</w:t>
      </w:r>
      <w:r>
        <w:rPr>
          <w:rFonts w:asciiTheme="minorHAnsi" w:hAnsiTheme="minorHAnsi" w:cstheme="minorHAnsi"/>
          <w:color w:val="0070C0"/>
        </w:rPr>
        <w:t>erfere with </w:t>
      </w:r>
      <w:r w:rsidRPr="00F44E4D">
        <w:rPr>
          <w:rFonts w:asciiTheme="minorHAnsi" w:hAnsiTheme="minorHAnsi" w:cstheme="minorHAnsi"/>
          <w:color w:val="0070C0"/>
        </w:rPr>
        <w:t>itself?</w:t>
      </w:r>
    </w:p>
    <w:p w14:paraId="6D8397C5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 xml:space="preserve">Two very narrow slits are cut close to each other in a large piece of cardboard. They are illuminated by monochromatic red light. A sheet of white paper is placed far from the slits, and a pattern of bright and dark bands is seen on the paper. Describe how a wave behaves when it encounters a </w:t>
      </w:r>
      <w:proofErr w:type="gramStart"/>
      <w:r w:rsidRPr="00F44E4D">
        <w:rPr>
          <w:rFonts w:asciiTheme="minorHAnsi" w:hAnsiTheme="minorHAnsi" w:cstheme="minorHAnsi"/>
          <w:color w:val="0070C0"/>
        </w:rPr>
        <w:t>slit, and</w:t>
      </w:r>
      <w:proofErr w:type="gramEnd"/>
      <w:r w:rsidRPr="00F44E4D">
        <w:rPr>
          <w:rFonts w:asciiTheme="minorHAnsi" w:hAnsiTheme="minorHAnsi" w:cstheme="minorHAnsi"/>
          <w:color w:val="0070C0"/>
        </w:rPr>
        <w:t xml:space="preserve"> explain why some regions are bright while others are dark.</w:t>
      </w:r>
      <w:r>
        <w:rPr>
          <w:rFonts w:asciiTheme="minorHAnsi" w:hAnsiTheme="minorHAnsi" w:cstheme="minorHAnsi"/>
          <w:color w:val="0070C0"/>
        </w:rPr>
        <w:t xml:space="preserve"> Sketch the pattern described.</w:t>
      </w:r>
    </w:p>
    <w:p w14:paraId="6C6247AA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Sketch what happens</w:t>
      </w:r>
      <w:r>
        <w:rPr>
          <w:rFonts w:asciiTheme="minorHAnsi" w:hAnsiTheme="minorHAnsi" w:cstheme="minorHAnsi"/>
          <w:color w:val="0070C0"/>
        </w:rPr>
        <w:t xml:space="preserve"> to the pattern in the previous problem</w:t>
      </w:r>
      <w:r w:rsidRPr="00F44E4D">
        <w:rPr>
          <w:rFonts w:asciiTheme="minorHAnsi" w:hAnsiTheme="minorHAnsi" w:cstheme="minorHAnsi"/>
          <w:color w:val="0070C0"/>
        </w:rPr>
        <w:t xml:space="preserve"> when the red light is replaced by blue light.</w:t>
      </w:r>
    </w:p>
    <w:p w14:paraId="11644291" w14:textId="77777777" w:rsidR="00BC4FB6" w:rsidRDefault="00BC4FB6" w:rsidP="00BC4F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 xml:space="preserve">Lucien is blowing bubbles and holds the bubble wand with a soap film (n = 1.33) in it vertically.   </w:t>
      </w:r>
    </w:p>
    <w:p w14:paraId="4E5A6740" w14:textId="77777777" w:rsidR="00BC4FB6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a)</w:t>
      </w:r>
      <w:r w:rsidRPr="00F44E4D">
        <w:rPr>
          <w:rFonts w:asciiTheme="minorHAnsi" w:hAnsiTheme="minorHAnsi" w:cstheme="minorHAnsi"/>
          <w:color w:val="0070C0"/>
        </w:rPr>
        <w:t xml:space="preserve"> What is the second thinnest width of the soap film at which he could see a bright stripe if the light illuminating the fil</w:t>
      </w:r>
      <w:r>
        <w:rPr>
          <w:rFonts w:asciiTheme="minorHAnsi" w:hAnsiTheme="minorHAnsi" w:cstheme="minorHAnsi"/>
          <w:color w:val="0070C0"/>
        </w:rPr>
        <w:t>m has a wavelength of 575 nm? B)</w:t>
      </w:r>
      <w:r w:rsidRPr="00F44E4D">
        <w:rPr>
          <w:rFonts w:asciiTheme="minorHAnsi" w:hAnsiTheme="minorHAnsi" w:cstheme="minorHAnsi"/>
          <w:color w:val="0070C0"/>
        </w:rPr>
        <w:t> What other widths produce a bright stripe at 575 nm?</w:t>
      </w:r>
    </w:p>
    <w:p w14:paraId="7D37F363" w14:textId="77777777" w:rsidR="00BC4FB6" w:rsidRDefault="00BC4FB6" w:rsidP="00BC4FB6">
      <w:pPr>
        <w:ind w:left="360"/>
        <w:rPr>
          <w:rFonts w:asciiTheme="minorHAnsi" w:hAnsiTheme="minorHAnsi" w:cstheme="minorHAnsi"/>
          <w:color w:val="0070C0"/>
          <w:u w:val="single"/>
        </w:rPr>
      </w:pPr>
    </w:p>
    <w:p w14:paraId="668127CE" w14:textId="77777777" w:rsidR="00BC4FB6" w:rsidRDefault="00BC4FB6" w:rsidP="00BC4FB6">
      <w:pPr>
        <w:ind w:left="360"/>
        <w:rPr>
          <w:rFonts w:asciiTheme="minorHAnsi" w:hAnsiTheme="minorHAnsi" w:cstheme="minorHAnsi"/>
          <w:color w:val="0070C0"/>
          <w:u w:val="single"/>
        </w:rPr>
      </w:pPr>
      <w:r w:rsidRPr="00CB2545">
        <w:rPr>
          <w:rFonts w:asciiTheme="minorHAnsi" w:hAnsiTheme="minorHAnsi" w:cstheme="minorHAnsi"/>
          <w:color w:val="0070C0"/>
          <w:u w:val="single"/>
        </w:rPr>
        <w:t>SECTION 19.2</w:t>
      </w:r>
    </w:p>
    <w:p w14:paraId="03E0FA02" w14:textId="77777777" w:rsidR="00BC4FB6" w:rsidRPr="00F44E4D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  <w:u w:val="single"/>
        </w:rPr>
      </w:pPr>
      <w:r w:rsidRPr="00F44E4D">
        <w:rPr>
          <w:rFonts w:asciiTheme="minorHAnsi" w:hAnsiTheme="minorHAnsi" w:cstheme="minorHAnsi"/>
          <w:color w:val="0070C0"/>
        </w:rPr>
        <w:t>Monochromatic green light of wavelength 546 nm falls on a single slit with a width of</w:t>
      </w:r>
      <w:r>
        <w:rPr>
          <w:rFonts w:asciiTheme="minorHAnsi" w:hAnsiTheme="minorHAnsi" w:cstheme="minorHAnsi"/>
          <w:color w:val="0070C0"/>
        </w:rPr>
        <w:t> 0.095 mm. The slit is located </w:t>
      </w:r>
      <w:r w:rsidRPr="00F44E4D">
        <w:rPr>
          <w:rFonts w:asciiTheme="minorHAnsi" w:hAnsiTheme="minorHAnsi" w:cstheme="minorHAnsi"/>
          <w:color w:val="0070C0"/>
        </w:rPr>
        <w:t>75 cm from a screen. How wide will the central bright band be?</w:t>
      </w:r>
    </w:p>
    <w:p w14:paraId="68E3CEFA" w14:textId="77777777" w:rsidR="00BC4FB6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Yellow light with a wavelength of 589 nm passes through a slit of width 0.110 mm and makes a pattern on a screen.  If the width of the central bright band is 2.60×10−2 m, how far is it from the slits to the screen?</w:t>
      </w:r>
    </w:p>
    <w:p w14:paraId="06884C21" w14:textId="77777777" w:rsidR="00BC4FB6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Light from a He-Ne laser (λ = 632.8 nm) falls on a slit of unknown width. A patter</w:t>
      </w:r>
      <w:r>
        <w:rPr>
          <w:rFonts w:asciiTheme="minorHAnsi" w:hAnsiTheme="minorHAnsi" w:cstheme="minorHAnsi"/>
          <w:color w:val="0070C0"/>
        </w:rPr>
        <w:t>n is formed on a screen 1.15 m </w:t>
      </w:r>
      <w:r w:rsidRPr="00F44E4D">
        <w:rPr>
          <w:rFonts w:asciiTheme="minorHAnsi" w:hAnsiTheme="minorHAnsi" w:cstheme="minorHAnsi"/>
          <w:color w:val="0070C0"/>
        </w:rPr>
        <w:t>away, on which </w:t>
      </w:r>
    </w:p>
    <w:p w14:paraId="35DD3268" w14:textId="77777777" w:rsidR="00BC4FB6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the central bright band is 15.0 mm wide. How wide is the slit?</w:t>
      </w:r>
    </w:p>
    <w:p w14:paraId="01E37DE7" w14:textId="77777777" w:rsidR="00BC4FB6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Yellow light falls on a single slit 0.0295 mm wide. On a screen that is 60.0 cm away, the ce</w:t>
      </w:r>
      <w:r>
        <w:rPr>
          <w:rFonts w:asciiTheme="minorHAnsi" w:hAnsiTheme="minorHAnsi" w:cstheme="minorHAnsi"/>
          <w:color w:val="0070C0"/>
        </w:rPr>
        <w:t>ntral bright </w:t>
      </w:r>
    </w:p>
    <w:p w14:paraId="0F61AA4A" w14:textId="77777777" w:rsidR="00BC4FB6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band is </w:t>
      </w:r>
      <w:r w:rsidRPr="00F44E4D">
        <w:rPr>
          <w:rFonts w:asciiTheme="minorHAnsi" w:hAnsiTheme="minorHAnsi" w:cstheme="minorHAnsi"/>
          <w:color w:val="0070C0"/>
        </w:rPr>
        <w:t>24.0 mm wide. What is the wavelength of the light?</w:t>
      </w:r>
    </w:p>
    <w:p w14:paraId="30CE822C" w14:textId="77777777" w:rsidR="00BC4FB6" w:rsidRPr="00F44E4D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White light shines through a grating onto a screen. Describe the pattern that is produced.</w:t>
      </w:r>
    </w:p>
    <w:p w14:paraId="7D649FAE" w14:textId="77777777" w:rsidR="00BC4FB6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If blue light of wavelength 434 nm shines on a diffraction grating and the spacing of the resulting lines </w:t>
      </w:r>
    </w:p>
    <w:p w14:paraId="184EE447" w14:textId="77777777" w:rsidR="00BC4FB6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on a screen </w:t>
      </w:r>
      <w:r w:rsidRPr="00F44E4D">
        <w:rPr>
          <w:rFonts w:asciiTheme="minorHAnsi" w:hAnsiTheme="minorHAnsi" w:cstheme="minorHAnsi"/>
          <w:color w:val="0070C0"/>
        </w:rPr>
        <w:t>that is 1.05 m away is 0.55 m, what is the spacing between the slits in the grating?</w:t>
      </w:r>
    </w:p>
    <w:p w14:paraId="25983A42" w14:textId="77777777" w:rsidR="00BC4FB6" w:rsidRPr="00F44E4D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3D795D">
        <w:rPr>
          <w:rFonts w:asciiTheme="minorHAnsi" w:hAnsiTheme="minorHAnsi" w:cstheme="minorHAnsi"/>
          <w:color w:val="0070C0"/>
        </w:rPr>
        <w:t xml:space="preserve">A diffraction grating with slits separated by 8.60×10−7 m is illuminated by violet light with a wavelength of 421 nm. If </w:t>
      </w:r>
      <w:r>
        <w:rPr>
          <w:rFonts w:asciiTheme="minorHAnsi" w:hAnsiTheme="minorHAnsi" w:cstheme="minorHAnsi"/>
          <w:color w:val="0070C0"/>
        </w:rPr>
        <w:t xml:space="preserve">the screen is 80.0 cm from the grating, what is the separation of the lines in the diffraction pattern? </w:t>
      </w:r>
    </w:p>
    <w:p w14:paraId="5BFFADDF" w14:textId="77777777" w:rsidR="00BC4FB6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F44E4D">
        <w:rPr>
          <w:rFonts w:asciiTheme="minorHAnsi" w:hAnsiTheme="minorHAnsi" w:cstheme="minorHAnsi"/>
          <w:color w:val="0070C0"/>
        </w:rPr>
        <w:t>White light falls on a single slit that is 0.050 mm wide. A screen is</w:t>
      </w:r>
      <w:r>
        <w:rPr>
          <w:rFonts w:asciiTheme="minorHAnsi" w:hAnsiTheme="minorHAnsi" w:cstheme="minorHAnsi"/>
          <w:color w:val="0070C0"/>
        </w:rPr>
        <w:t> placed 1.00 m away. A student </w:t>
      </w:r>
      <w:r w:rsidRPr="00F44E4D">
        <w:rPr>
          <w:rFonts w:asciiTheme="minorHAnsi" w:hAnsiTheme="minorHAnsi" w:cstheme="minorHAnsi"/>
          <w:color w:val="0070C0"/>
        </w:rPr>
        <w:t>first puts a blue-violet filter (λ = 441 nm) over the slit, then a red filter (λ = 622 nm). </w:t>
      </w:r>
      <w:r>
        <w:rPr>
          <w:rFonts w:asciiTheme="minorHAnsi" w:hAnsiTheme="minorHAnsi" w:cstheme="minorHAnsi"/>
          <w:color w:val="0070C0"/>
        </w:rPr>
        <w:t>The student measures the width </w:t>
      </w:r>
      <w:r w:rsidRPr="00F44E4D">
        <w:rPr>
          <w:rFonts w:asciiTheme="minorHAnsi" w:hAnsiTheme="minorHAnsi" w:cstheme="minorHAnsi"/>
          <w:color w:val="0070C0"/>
        </w:rPr>
        <w:t xml:space="preserve">of the central bright band.   </w:t>
      </w:r>
    </w:p>
    <w:p w14:paraId="7ABE312E" w14:textId="77777777" w:rsidR="00BC4FB6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a)</w:t>
      </w:r>
      <w:r w:rsidRPr="00F44E4D">
        <w:rPr>
          <w:rFonts w:asciiTheme="minorHAnsi" w:hAnsiTheme="minorHAnsi" w:cstheme="minorHAnsi"/>
          <w:color w:val="0070C0"/>
        </w:rPr>
        <w:t xml:space="preserve"> Which filter produced the wider band? </w:t>
      </w:r>
    </w:p>
    <w:p w14:paraId="6D71A480" w14:textId="77777777" w:rsidR="00BC4FB6" w:rsidRPr="003D795D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b)</w:t>
      </w:r>
      <w:r w:rsidRPr="00F44E4D">
        <w:rPr>
          <w:rFonts w:asciiTheme="minorHAnsi" w:hAnsiTheme="minorHAnsi" w:cstheme="minorHAnsi"/>
          <w:color w:val="0070C0"/>
        </w:rPr>
        <w:t xml:space="preserve"> Calculate the width of the central bright band for both filters.</w:t>
      </w:r>
    </w:p>
    <w:p w14:paraId="3BC0A6D4" w14:textId="77777777" w:rsidR="00BC4FB6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3D795D">
        <w:rPr>
          <w:rFonts w:asciiTheme="minorHAnsi" w:hAnsiTheme="minorHAnsi" w:cstheme="minorHAnsi"/>
          <w:color w:val="0070C0"/>
        </w:rPr>
        <w:t xml:space="preserve">A diffraction grating with slits separated by 8.60×10−7 m is illuminated by violet light with a wavelength of 421 nm. If the screen is 80.0 cm from the grating, what is the separation of the lines in the diffraction pattern?   </w:t>
      </w:r>
    </w:p>
    <w:p w14:paraId="68CCF53F" w14:textId="77777777" w:rsidR="00BC4FB6" w:rsidRDefault="00BC4FB6" w:rsidP="00BC4F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3D795D">
        <w:rPr>
          <w:rFonts w:asciiTheme="minorHAnsi" w:hAnsiTheme="minorHAnsi" w:cstheme="minorHAnsi"/>
          <w:color w:val="0070C0"/>
        </w:rPr>
        <w:t xml:space="preserve">Light of wavelength 632 nm passes through a diffraction grating and creates a pattern on a screen that  </w:t>
      </w:r>
    </w:p>
    <w:p w14:paraId="19E950C0" w14:textId="77777777" w:rsidR="00BC4FB6" w:rsidRDefault="00BC4FB6" w:rsidP="00BC4FB6">
      <w:pPr>
        <w:pStyle w:val="ListParagraph"/>
        <w:rPr>
          <w:rFonts w:asciiTheme="minorHAnsi" w:hAnsiTheme="minorHAnsi" w:cstheme="minorHAnsi"/>
          <w:color w:val="0070C0"/>
        </w:rPr>
      </w:pPr>
      <w:r w:rsidRPr="003D795D">
        <w:rPr>
          <w:rFonts w:asciiTheme="minorHAnsi" w:hAnsiTheme="minorHAnsi" w:cstheme="minorHAnsi"/>
          <w:color w:val="0070C0"/>
        </w:rPr>
        <w:t>is 0.55 m away. If the first bright band is 5.6 cm from the central bright band, how many slits per centimeter does the grating have?</w:t>
      </w:r>
    </w:p>
    <w:p w14:paraId="26CB8794" w14:textId="77777777" w:rsidR="00BC4FB6" w:rsidRPr="00F44E4D" w:rsidRDefault="00BC4FB6" w:rsidP="00BC4FB6">
      <w:pPr>
        <w:rPr>
          <w:rFonts w:asciiTheme="minorHAnsi" w:hAnsiTheme="minorHAnsi" w:cstheme="minorHAnsi"/>
          <w:color w:val="0070C0"/>
        </w:rPr>
      </w:pPr>
    </w:p>
    <w:p w14:paraId="5F4B726F" w14:textId="77777777" w:rsidR="00BC4FB6" w:rsidRPr="006566EB" w:rsidRDefault="00BC4FB6" w:rsidP="00555DC9">
      <w:pPr>
        <w:jc w:val="center"/>
        <w:rPr>
          <w:rFonts w:asciiTheme="minorHAnsi" w:hAnsiTheme="minorHAnsi" w:cstheme="minorHAnsi"/>
          <w:color w:val="0070C0"/>
        </w:rPr>
      </w:pPr>
    </w:p>
    <w:sectPr w:rsidR="00BC4FB6" w:rsidRPr="006566EB" w:rsidSect="006049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6E68" w14:textId="77777777" w:rsidR="00940D00" w:rsidRDefault="00940D00" w:rsidP="00AA3026">
      <w:r>
        <w:separator/>
      </w:r>
    </w:p>
  </w:endnote>
  <w:endnote w:type="continuationSeparator" w:id="0">
    <w:p w14:paraId="31098A56" w14:textId="77777777" w:rsidR="00940D00" w:rsidRDefault="00940D0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940D00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BF0E" w14:textId="77777777" w:rsidR="00940D00" w:rsidRDefault="00940D00" w:rsidP="00AA3026">
      <w:r>
        <w:separator/>
      </w:r>
    </w:p>
  </w:footnote>
  <w:footnote w:type="continuationSeparator" w:id="0">
    <w:p w14:paraId="582F0E5D" w14:textId="77777777" w:rsidR="00940D00" w:rsidRDefault="00940D00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53"/>
    <w:multiLevelType w:val="hybridMultilevel"/>
    <w:tmpl w:val="3E86EB4E"/>
    <w:lvl w:ilvl="0" w:tplc="A22E4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E45AA"/>
    <w:multiLevelType w:val="hybridMultilevel"/>
    <w:tmpl w:val="41F60CE4"/>
    <w:lvl w:ilvl="0" w:tplc="854AC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289D"/>
    <w:multiLevelType w:val="hybridMultilevel"/>
    <w:tmpl w:val="5848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617"/>
    <w:multiLevelType w:val="hybridMultilevel"/>
    <w:tmpl w:val="155A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B4E"/>
    <w:multiLevelType w:val="hybridMultilevel"/>
    <w:tmpl w:val="C48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E5747"/>
    <w:multiLevelType w:val="hybridMultilevel"/>
    <w:tmpl w:val="7716E2B2"/>
    <w:lvl w:ilvl="0" w:tplc="97F89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C02B6"/>
    <w:multiLevelType w:val="hybridMultilevel"/>
    <w:tmpl w:val="00E0E2C2"/>
    <w:lvl w:ilvl="0" w:tplc="9036C9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453773"/>
    <w:multiLevelType w:val="hybridMultilevel"/>
    <w:tmpl w:val="DE48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03A35"/>
    <w:multiLevelType w:val="hybridMultilevel"/>
    <w:tmpl w:val="09A2DDEA"/>
    <w:lvl w:ilvl="0" w:tplc="47749F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B654DF9"/>
    <w:multiLevelType w:val="hybridMultilevel"/>
    <w:tmpl w:val="F8384352"/>
    <w:lvl w:ilvl="0" w:tplc="782253C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B8A5114"/>
    <w:multiLevelType w:val="hybridMultilevel"/>
    <w:tmpl w:val="3148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2606B"/>
    <w:multiLevelType w:val="hybridMultilevel"/>
    <w:tmpl w:val="4DDE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3142"/>
    <w:multiLevelType w:val="hybridMultilevel"/>
    <w:tmpl w:val="632A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48E6"/>
    <w:multiLevelType w:val="hybridMultilevel"/>
    <w:tmpl w:val="B44AF12A"/>
    <w:lvl w:ilvl="0" w:tplc="D34A6F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33578"/>
    <w:multiLevelType w:val="hybridMultilevel"/>
    <w:tmpl w:val="B44C4F60"/>
    <w:lvl w:ilvl="0" w:tplc="58F2D3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D873040"/>
    <w:multiLevelType w:val="hybridMultilevel"/>
    <w:tmpl w:val="E412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0FA6"/>
    <w:multiLevelType w:val="hybridMultilevel"/>
    <w:tmpl w:val="9CB8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1315"/>
    <w:multiLevelType w:val="hybridMultilevel"/>
    <w:tmpl w:val="397A80F4"/>
    <w:lvl w:ilvl="0" w:tplc="AAF60A9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124085">
    <w:abstractNumId w:val="10"/>
  </w:num>
  <w:num w:numId="2" w16cid:durableId="1022322676">
    <w:abstractNumId w:val="4"/>
  </w:num>
  <w:num w:numId="3" w16cid:durableId="1136872823">
    <w:abstractNumId w:val="20"/>
  </w:num>
  <w:num w:numId="4" w16cid:durableId="359743764">
    <w:abstractNumId w:val="6"/>
  </w:num>
  <w:num w:numId="5" w16cid:durableId="2052414307">
    <w:abstractNumId w:val="5"/>
  </w:num>
  <w:num w:numId="6" w16cid:durableId="956909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130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621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167350">
    <w:abstractNumId w:val="12"/>
  </w:num>
  <w:num w:numId="10" w16cid:durableId="370307916">
    <w:abstractNumId w:val="13"/>
  </w:num>
  <w:num w:numId="11" w16cid:durableId="1921793361">
    <w:abstractNumId w:val="3"/>
  </w:num>
  <w:num w:numId="12" w16cid:durableId="111746788">
    <w:abstractNumId w:val="8"/>
  </w:num>
  <w:num w:numId="13" w16cid:durableId="1303851056">
    <w:abstractNumId w:val="1"/>
  </w:num>
  <w:num w:numId="14" w16cid:durableId="432551126">
    <w:abstractNumId w:val="17"/>
  </w:num>
  <w:num w:numId="15" w16cid:durableId="5471850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7923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33285">
    <w:abstractNumId w:val="16"/>
  </w:num>
  <w:num w:numId="18" w16cid:durableId="375617587">
    <w:abstractNumId w:val="0"/>
  </w:num>
  <w:num w:numId="19" w16cid:durableId="63914767">
    <w:abstractNumId w:val="19"/>
  </w:num>
  <w:num w:numId="20" w16cid:durableId="260648239">
    <w:abstractNumId w:val="11"/>
  </w:num>
  <w:num w:numId="21" w16cid:durableId="2061635972">
    <w:abstractNumId w:val="15"/>
  </w:num>
  <w:num w:numId="22" w16cid:durableId="7459558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04187"/>
    <w:rsid w:val="00004D72"/>
    <w:rsid w:val="000079D7"/>
    <w:rsid w:val="00011DB9"/>
    <w:rsid w:val="00016886"/>
    <w:rsid w:val="00021479"/>
    <w:rsid w:val="000328B1"/>
    <w:rsid w:val="000348CD"/>
    <w:rsid w:val="00040D3C"/>
    <w:rsid w:val="000410D2"/>
    <w:rsid w:val="0004165F"/>
    <w:rsid w:val="00042C49"/>
    <w:rsid w:val="000515D2"/>
    <w:rsid w:val="00057E21"/>
    <w:rsid w:val="000603D3"/>
    <w:rsid w:val="0006367D"/>
    <w:rsid w:val="000636DC"/>
    <w:rsid w:val="00066670"/>
    <w:rsid w:val="00066F72"/>
    <w:rsid w:val="00072402"/>
    <w:rsid w:val="00076859"/>
    <w:rsid w:val="00087E1F"/>
    <w:rsid w:val="00090167"/>
    <w:rsid w:val="00094C40"/>
    <w:rsid w:val="000966E4"/>
    <w:rsid w:val="00096799"/>
    <w:rsid w:val="00096B44"/>
    <w:rsid w:val="000B297D"/>
    <w:rsid w:val="000B2C3B"/>
    <w:rsid w:val="000B2F74"/>
    <w:rsid w:val="000B4BFB"/>
    <w:rsid w:val="000B5309"/>
    <w:rsid w:val="000B5429"/>
    <w:rsid w:val="000C01A4"/>
    <w:rsid w:val="000C2D89"/>
    <w:rsid w:val="000C4D31"/>
    <w:rsid w:val="000D19D2"/>
    <w:rsid w:val="000D4D58"/>
    <w:rsid w:val="000D5FD8"/>
    <w:rsid w:val="000E26C0"/>
    <w:rsid w:val="000E4656"/>
    <w:rsid w:val="000E5493"/>
    <w:rsid w:val="000E7563"/>
    <w:rsid w:val="000F1B39"/>
    <w:rsid w:val="000F2635"/>
    <w:rsid w:val="000F3FA3"/>
    <w:rsid w:val="000F4657"/>
    <w:rsid w:val="000F4E3B"/>
    <w:rsid w:val="000F65A9"/>
    <w:rsid w:val="000F6CE9"/>
    <w:rsid w:val="00103336"/>
    <w:rsid w:val="00106663"/>
    <w:rsid w:val="0012329E"/>
    <w:rsid w:val="00130525"/>
    <w:rsid w:val="00134C73"/>
    <w:rsid w:val="001378EA"/>
    <w:rsid w:val="00140C0D"/>
    <w:rsid w:val="00145D40"/>
    <w:rsid w:val="00147EED"/>
    <w:rsid w:val="00151750"/>
    <w:rsid w:val="00160FE3"/>
    <w:rsid w:val="001676A0"/>
    <w:rsid w:val="00170C5B"/>
    <w:rsid w:val="00171291"/>
    <w:rsid w:val="00171F76"/>
    <w:rsid w:val="00186FDF"/>
    <w:rsid w:val="00191836"/>
    <w:rsid w:val="001931BF"/>
    <w:rsid w:val="00196D81"/>
    <w:rsid w:val="001A2E73"/>
    <w:rsid w:val="001A3621"/>
    <w:rsid w:val="001A56D4"/>
    <w:rsid w:val="001B215C"/>
    <w:rsid w:val="001B3F5D"/>
    <w:rsid w:val="001B6241"/>
    <w:rsid w:val="001C0E62"/>
    <w:rsid w:val="001C16B7"/>
    <w:rsid w:val="001C776D"/>
    <w:rsid w:val="001D0277"/>
    <w:rsid w:val="001E13E9"/>
    <w:rsid w:val="001E1BAE"/>
    <w:rsid w:val="001E1FCC"/>
    <w:rsid w:val="001E2EF2"/>
    <w:rsid w:val="001E76F6"/>
    <w:rsid w:val="001F376C"/>
    <w:rsid w:val="00203BA1"/>
    <w:rsid w:val="00211FCB"/>
    <w:rsid w:val="00222BFB"/>
    <w:rsid w:val="00230D04"/>
    <w:rsid w:val="00230D98"/>
    <w:rsid w:val="00233E2E"/>
    <w:rsid w:val="00240EFF"/>
    <w:rsid w:val="00241584"/>
    <w:rsid w:val="00241848"/>
    <w:rsid w:val="00243680"/>
    <w:rsid w:val="00247D8F"/>
    <w:rsid w:val="00251FED"/>
    <w:rsid w:val="00252457"/>
    <w:rsid w:val="00252B0F"/>
    <w:rsid w:val="00253FFD"/>
    <w:rsid w:val="00256106"/>
    <w:rsid w:val="002667CC"/>
    <w:rsid w:val="002668C8"/>
    <w:rsid w:val="00266A92"/>
    <w:rsid w:val="002678E9"/>
    <w:rsid w:val="002701BD"/>
    <w:rsid w:val="00271B51"/>
    <w:rsid w:val="00282164"/>
    <w:rsid w:val="002856D1"/>
    <w:rsid w:val="00291DDA"/>
    <w:rsid w:val="00292910"/>
    <w:rsid w:val="002A2F16"/>
    <w:rsid w:val="002A5BDA"/>
    <w:rsid w:val="002A67FC"/>
    <w:rsid w:val="002B7E98"/>
    <w:rsid w:val="002C0FD4"/>
    <w:rsid w:val="002C1303"/>
    <w:rsid w:val="002C20D3"/>
    <w:rsid w:val="002D2D83"/>
    <w:rsid w:val="002D4039"/>
    <w:rsid w:val="002D7A43"/>
    <w:rsid w:val="002E0A11"/>
    <w:rsid w:val="002E2272"/>
    <w:rsid w:val="002E28DC"/>
    <w:rsid w:val="002E510A"/>
    <w:rsid w:val="00301F2F"/>
    <w:rsid w:val="00304245"/>
    <w:rsid w:val="00305F5D"/>
    <w:rsid w:val="0030624B"/>
    <w:rsid w:val="00310525"/>
    <w:rsid w:val="00315E8F"/>
    <w:rsid w:val="00315F37"/>
    <w:rsid w:val="0031616C"/>
    <w:rsid w:val="00320C4D"/>
    <w:rsid w:val="00321E73"/>
    <w:rsid w:val="00324B0E"/>
    <w:rsid w:val="00324C11"/>
    <w:rsid w:val="00325FCC"/>
    <w:rsid w:val="00334F1A"/>
    <w:rsid w:val="0033568C"/>
    <w:rsid w:val="003422C1"/>
    <w:rsid w:val="00350F5F"/>
    <w:rsid w:val="00355C51"/>
    <w:rsid w:val="00360ADA"/>
    <w:rsid w:val="00360C75"/>
    <w:rsid w:val="00362E7E"/>
    <w:rsid w:val="003647B7"/>
    <w:rsid w:val="003708FA"/>
    <w:rsid w:val="003731D8"/>
    <w:rsid w:val="00374A39"/>
    <w:rsid w:val="00375346"/>
    <w:rsid w:val="00382316"/>
    <w:rsid w:val="00382CEB"/>
    <w:rsid w:val="003844E9"/>
    <w:rsid w:val="0038682F"/>
    <w:rsid w:val="0038703E"/>
    <w:rsid w:val="00391494"/>
    <w:rsid w:val="00396E9D"/>
    <w:rsid w:val="003A00E3"/>
    <w:rsid w:val="003A0B3D"/>
    <w:rsid w:val="003A1E54"/>
    <w:rsid w:val="003B2738"/>
    <w:rsid w:val="003B55B6"/>
    <w:rsid w:val="003B7F37"/>
    <w:rsid w:val="003D062C"/>
    <w:rsid w:val="003E0A48"/>
    <w:rsid w:val="003E1560"/>
    <w:rsid w:val="003E651C"/>
    <w:rsid w:val="003E7B3C"/>
    <w:rsid w:val="00400456"/>
    <w:rsid w:val="00404748"/>
    <w:rsid w:val="00414E35"/>
    <w:rsid w:val="004233BA"/>
    <w:rsid w:val="0043657E"/>
    <w:rsid w:val="00437B16"/>
    <w:rsid w:val="00442796"/>
    <w:rsid w:val="00444A16"/>
    <w:rsid w:val="00445F19"/>
    <w:rsid w:val="004502FF"/>
    <w:rsid w:val="004543B4"/>
    <w:rsid w:val="00456B3B"/>
    <w:rsid w:val="004625AB"/>
    <w:rsid w:val="00462CC7"/>
    <w:rsid w:val="004652FD"/>
    <w:rsid w:val="0047116A"/>
    <w:rsid w:val="00474869"/>
    <w:rsid w:val="00476EB3"/>
    <w:rsid w:val="00477A19"/>
    <w:rsid w:val="004A026A"/>
    <w:rsid w:val="004A4224"/>
    <w:rsid w:val="004A4D1A"/>
    <w:rsid w:val="004A6C93"/>
    <w:rsid w:val="004B433E"/>
    <w:rsid w:val="004B70C5"/>
    <w:rsid w:val="004B715A"/>
    <w:rsid w:val="004B7F92"/>
    <w:rsid w:val="004C2A4F"/>
    <w:rsid w:val="004C32F1"/>
    <w:rsid w:val="004D20BC"/>
    <w:rsid w:val="004E338D"/>
    <w:rsid w:val="004E36B5"/>
    <w:rsid w:val="004F1732"/>
    <w:rsid w:val="004F29BD"/>
    <w:rsid w:val="00501F60"/>
    <w:rsid w:val="00502772"/>
    <w:rsid w:val="00505681"/>
    <w:rsid w:val="00512CE0"/>
    <w:rsid w:val="00514D15"/>
    <w:rsid w:val="00515A62"/>
    <w:rsid w:val="00515AAF"/>
    <w:rsid w:val="00520684"/>
    <w:rsid w:val="00520C37"/>
    <w:rsid w:val="00521E23"/>
    <w:rsid w:val="005238C9"/>
    <w:rsid w:val="00523C45"/>
    <w:rsid w:val="00525373"/>
    <w:rsid w:val="00525BB4"/>
    <w:rsid w:val="00531897"/>
    <w:rsid w:val="00531CEF"/>
    <w:rsid w:val="00532CA3"/>
    <w:rsid w:val="0053347F"/>
    <w:rsid w:val="0053610D"/>
    <w:rsid w:val="00545159"/>
    <w:rsid w:val="005456EA"/>
    <w:rsid w:val="00550C26"/>
    <w:rsid w:val="00550FDD"/>
    <w:rsid w:val="00552AAD"/>
    <w:rsid w:val="00555DC9"/>
    <w:rsid w:val="0056036D"/>
    <w:rsid w:val="00563E5B"/>
    <w:rsid w:val="00567668"/>
    <w:rsid w:val="005709DA"/>
    <w:rsid w:val="00572F0A"/>
    <w:rsid w:val="00575207"/>
    <w:rsid w:val="0057555F"/>
    <w:rsid w:val="00582840"/>
    <w:rsid w:val="00583102"/>
    <w:rsid w:val="0058661D"/>
    <w:rsid w:val="00592446"/>
    <w:rsid w:val="00596011"/>
    <w:rsid w:val="005A29D3"/>
    <w:rsid w:val="005A3190"/>
    <w:rsid w:val="005A6E87"/>
    <w:rsid w:val="005B0C5F"/>
    <w:rsid w:val="005B39A3"/>
    <w:rsid w:val="005B400B"/>
    <w:rsid w:val="005C08D8"/>
    <w:rsid w:val="005C2BB5"/>
    <w:rsid w:val="005C4237"/>
    <w:rsid w:val="005C461C"/>
    <w:rsid w:val="005D2F92"/>
    <w:rsid w:val="005D4A07"/>
    <w:rsid w:val="005D718C"/>
    <w:rsid w:val="005E11C7"/>
    <w:rsid w:val="005F4399"/>
    <w:rsid w:val="005F79EA"/>
    <w:rsid w:val="005F7F06"/>
    <w:rsid w:val="0060041F"/>
    <w:rsid w:val="006046C5"/>
    <w:rsid w:val="0060494F"/>
    <w:rsid w:val="006053CA"/>
    <w:rsid w:val="00605DF7"/>
    <w:rsid w:val="00610071"/>
    <w:rsid w:val="00610EC2"/>
    <w:rsid w:val="006131DB"/>
    <w:rsid w:val="00616332"/>
    <w:rsid w:val="00621D45"/>
    <w:rsid w:val="0062619A"/>
    <w:rsid w:val="00630A97"/>
    <w:rsid w:val="00631212"/>
    <w:rsid w:val="006351FA"/>
    <w:rsid w:val="00635B55"/>
    <w:rsid w:val="006566EB"/>
    <w:rsid w:val="00662AE5"/>
    <w:rsid w:val="00663271"/>
    <w:rsid w:val="00666179"/>
    <w:rsid w:val="00670BE0"/>
    <w:rsid w:val="006927AA"/>
    <w:rsid w:val="00692AD4"/>
    <w:rsid w:val="00693309"/>
    <w:rsid w:val="00697411"/>
    <w:rsid w:val="006A326D"/>
    <w:rsid w:val="006B4C5F"/>
    <w:rsid w:val="006B7FFB"/>
    <w:rsid w:val="006C03E2"/>
    <w:rsid w:val="006C3F64"/>
    <w:rsid w:val="006C66E8"/>
    <w:rsid w:val="006C6F8D"/>
    <w:rsid w:val="006D2C4F"/>
    <w:rsid w:val="006D464C"/>
    <w:rsid w:val="006D6A5E"/>
    <w:rsid w:val="006E097A"/>
    <w:rsid w:val="006F1994"/>
    <w:rsid w:val="006F2CA4"/>
    <w:rsid w:val="006F47BC"/>
    <w:rsid w:val="006F53FE"/>
    <w:rsid w:val="00700129"/>
    <w:rsid w:val="00700F63"/>
    <w:rsid w:val="00703323"/>
    <w:rsid w:val="00707E37"/>
    <w:rsid w:val="00715C82"/>
    <w:rsid w:val="00716DE4"/>
    <w:rsid w:val="007218A4"/>
    <w:rsid w:val="00723000"/>
    <w:rsid w:val="00733AE4"/>
    <w:rsid w:val="007345BA"/>
    <w:rsid w:val="007446F6"/>
    <w:rsid w:val="00744927"/>
    <w:rsid w:val="0075424D"/>
    <w:rsid w:val="007574ED"/>
    <w:rsid w:val="00760782"/>
    <w:rsid w:val="007643EF"/>
    <w:rsid w:val="007703A4"/>
    <w:rsid w:val="007742B4"/>
    <w:rsid w:val="00774D01"/>
    <w:rsid w:val="00776E42"/>
    <w:rsid w:val="00784CF5"/>
    <w:rsid w:val="00793268"/>
    <w:rsid w:val="007958C3"/>
    <w:rsid w:val="00797E4B"/>
    <w:rsid w:val="007A163F"/>
    <w:rsid w:val="007A5451"/>
    <w:rsid w:val="007A6DD3"/>
    <w:rsid w:val="007B3B7B"/>
    <w:rsid w:val="007B4AD4"/>
    <w:rsid w:val="007B5777"/>
    <w:rsid w:val="007C136F"/>
    <w:rsid w:val="007C5A86"/>
    <w:rsid w:val="007C6482"/>
    <w:rsid w:val="007C7861"/>
    <w:rsid w:val="007D31D8"/>
    <w:rsid w:val="007D352B"/>
    <w:rsid w:val="007D7F59"/>
    <w:rsid w:val="007E187F"/>
    <w:rsid w:val="007E3773"/>
    <w:rsid w:val="007E7F21"/>
    <w:rsid w:val="007F00C5"/>
    <w:rsid w:val="007F224E"/>
    <w:rsid w:val="007F561C"/>
    <w:rsid w:val="008018FD"/>
    <w:rsid w:val="00806820"/>
    <w:rsid w:val="0081291E"/>
    <w:rsid w:val="00814F08"/>
    <w:rsid w:val="00815501"/>
    <w:rsid w:val="008161A4"/>
    <w:rsid w:val="00817E11"/>
    <w:rsid w:val="00842460"/>
    <w:rsid w:val="0084485D"/>
    <w:rsid w:val="0085098B"/>
    <w:rsid w:val="0086181F"/>
    <w:rsid w:val="00863099"/>
    <w:rsid w:val="00874E0A"/>
    <w:rsid w:val="0087588D"/>
    <w:rsid w:val="00875997"/>
    <w:rsid w:val="00877A19"/>
    <w:rsid w:val="00877A50"/>
    <w:rsid w:val="00885E54"/>
    <w:rsid w:val="00891B2B"/>
    <w:rsid w:val="008A06BC"/>
    <w:rsid w:val="008A0B89"/>
    <w:rsid w:val="008A1007"/>
    <w:rsid w:val="008A6071"/>
    <w:rsid w:val="008A78D7"/>
    <w:rsid w:val="008A7AFE"/>
    <w:rsid w:val="008B2383"/>
    <w:rsid w:val="008C0289"/>
    <w:rsid w:val="008D2CA7"/>
    <w:rsid w:val="008D6422"/>
    <w:rsid w:val="008E0C73"/>
    <w:rsid w:val="008E233C"/>
    <w:rsid w:val="008F31BB"/>
    <w:rsid w:val="008F38FB"/>
    <w:rsid w:val="00900F1E"/>
    <w:rsid w:val="00901603"/>
    <w:rsid w:val="00910C98"/>
    <w:rsid w:val="00924196"/>
    <w:rsid w:val="0092540B"/>
    <w:rsid w:val="00925F27"/>
    <w:rsid w:val="00926869"/>
    <w:rsid w:val="0093428A"/>
    <w:rsid w:val="009372DF"/>
    <w:rsid w:val="0093764D"/>
    <w:rsid w:val="00940048"/>
    <w:rsid w:val="00940D00"/>
    <w:rsid w:val="0094614D"/>
    <w:rsid w:val="009516B0"/>
    <w:rsid w:val="0096260D"/>
    <w:rsid w:val="00962654"/>
    <w:rsid w:val="00963019"/>
    <w:rsid w:val="00963C37"/>
    <w:rsid w:val="00963D77"/>
    <w:rsid w:val="00964C98"/>
    <w:rsid w:val="00972D1F"/>
    <w:rsid w:val="00974973"/>
    <w:rsid w:val="00980F4B"/>
    <w:rsid w:val="0098669A"/>
    <w:rsid w:val="00987867"/>
    <w:rsid w:val="00991BE4"/>
    <w:rsid w:val="00993388"/>
    <w:rsid w:val="009958C2"/>
    <w:rsid w:val="009A1895"/>
    <w:rsid w:val="009A2368"/>
    <w:rsid w:val="009A5E9B"/>
    <w:rsid w:val="009A6222"/>
    <w:rsid w:val="009B0BED"/>
    <w:rsid w:val="009B43BC"/>
    <w:rsid w:val="009B70EE"/>
    <w:rsid w:val="009C5CD7"/>
    <w:rsid w:val="009D14E8"/>
    <w:rsid w:val="009D219B"/>
    <w:rsid w:val="009D4F64"/>
    <w:rsid w:val="009E1AD0"/>
    <w:rsid w:val="009E2E28"/>
    <w:rsid w:val="009E302D"/>
    <w:rsid w:val="009F19E8"/>
    <w:rsid w:val="009F3748"/>
    <w:rsid w:val="009F4F5E"/>
    <w:rsid w:val="009F5474"/>
    <w:rsid w:val="009F73B0"/>
    <w:rsid w:val="009F7404"/>
    <w:rsid w:val="00A0541B"/>
    <w:rsid w:val="00A07647"/>
    <w:rsid w:val="00A115FD"/>
    <w:rsid w:val="00A142C7"/>
    <w:rsid w:val="00A14B95"/>
    <w:rsid w:val="00A15126"/>
    <w:rsid w:val="00A166DA"/>
    <w:rsid w:val="00A23064"/>
    <w:rsid w:val="00A235F9"/>
    <w:rsid w:val="00A337E3"/>
    <w:rsid w:val="00A41CA2"/>
    <w:rsid w:val="00A41EF0"/>
    <w:rsid w:val="00A432BD"/>
    <w:rsid w:val="00A44F2B"/>
    <w:rsid w:val="00A45027"/>
    <w:rsid w:val="00A52F42"/>
    <w:rsid w:val="00A5332E"/>
    <w:rsid w:val="00A6131A"/>
    <w:rsid w:val="00A665C6"/>
    <w:rsid w:val="00A670CE"/>
    <w:rsid w:val="00A7128F"/>
    <w:rsid w:val="00A714C1"/>
    <w:rsid w:val="00A803EC"/>
    <w:rsid w:val="00A825D4"/>
    <w:rsid w:val="00A84A29"/>
    <w:rsid w:val="00A94EA6"/>
    <w:rsid w:val="00AA2948"/>
    <w:rsid w:val="00AA3026"/>
    <w:rsid w:val="00AA42CC"/>
    <w:rsid w:val="00AA6262"/>
    <w:rsid w:val="00AA6C32"/>
    <w:rsid w:val="00AB1B42"/>
    <w:rsid w:val="00AB7802"/>
    <w:rsid w:val="00AC340E"/>
    <w:rsid w:val="00AC55B4"/>
    <w:rsid w:val="00AC7586"/>
    <w:rsid w:val="00AC7F63"/>
    <w:rsid w:val="00AD16D3"/>
    <w:rsid w:val="00AE1BC7"/>
    <w:rsid w:val="00AE7922"/>
    <w:rsid w:val="00AF2D12"/>
    <w:rsid w:val="00AF3F7F"/>
    <w:rsid w:val="00AF64C5"/>
    <w:rsid w:val="00AF6ADA"/>
    <w:rsid w:val="00B107E0"/>
    <w:rsid w:val="00B1281A"/>
    <w:rsid w:val="00B173AA"/>
    <w:rsid w:val="00B17C0D"/>
    <w:rsid w:val="00B200C2"/>
    <w:rsid w:val="00B22FA4"/>
    <w:rsid w:val="00B261CD"/>
    <w:rsid w:val="00B33DFC"/>
    <w:rsid w:val="00B35958"/>
    <w:rsid w:val="00B41552"/>
    <w:rsid w:val="00B461EF"/>
    <w:rsid w:val="00B513BB"/>
    <w:rsid w:val="00B5287D"/>
    <w:rsid w:val="00B60058"/>
    <w:rsid w:val="00B670E8"/>
    <w:rsid w:val="00B75025"/>
    <w:rsid w:val="00B965CC"/>
    <w:rsid w:val="00BB20FC"/>
    <w:rsid w:val="00BB3ECD"/>
    <w:rsid w:val="00BB7042"/>
    <w:rsid w:val="00BC036E"/>
    <w:rsid w:val="00BC1644"/>
    <w:rsid w:val="00BC477A"/>
    <w:rsid w:val="00BC4FB6"/>
    <w:rsid w:val="00BD1EEA"/>
    <w:rsid w:val="00BD2BA8"/>
    <w:rsid w:val="00BD2F8A"/>
    <w:rsid w:val="00BD559E"/>
    <w:rsid w:val="00BD5EA4"/>
    <w:rsid w:val="00BD7CFC"/>
    <w:rsid w:val="00BE56B3"/>
    <w:rsid w:val="00BE5BF4"/>
    <w:rsid w:val="00BE797B"/>
    <w:rsid w:val="00BF3137"/>
    <w:rsid w:val="00C0710E"/>
    <w:rsid w:val="00C11700"/>
    <w:rsid w:val="00C16203"/>
    <w:rsid w:val="00C16BBB"/>
    <w:rsid w:val="00C1786E"/>
    <w:rsid w:val="00C21352"/>
    <w:rsid w:val="00C22A41"/>
    <w:rsid w:val="00C2301A"/>
    <w:rsid w:val="00C27746"/>
    <w:rsid w:val="00C3052D"/>
    <w:rsid w:val="00C52D78"/>
    <w:rsid w:val="00C53973"/>
    <w:rsid w:val="00C55569"/>
    <w:rsid w:val="00C628A6"/>
    <w:rsid w:val="00C70161"/>
    <w:rsid w:val="00C711EA"/>
    <w:rsid w:val="00C753EA"/>
    <w:rsid w:val="00C75E33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97F11"/>
    <w:rsid w:val="00CA20D8"/>
    <w:rsid w:val="00CA449C"/>
    <w:rsid w:val="00CA6FFC"/>
    <w:rsid w:val="00CB0D6F"/>
    <w:rsid w:val="00CB2E9C"/>
    <w:rsid w:val="00CB46E9"/>
    <w:rsid w:val="00CD3D9B"/>
    <w:rsid w:val="00CE0053"/>
    <w:rsid w:val="00CE361E"/>
    <w:rsid w:val="00CF64B6"/>
    <w:rsid w:val="00D01B49"/>
    <w:rsid w:val="00D0535F"/>
    <w:rsid w:val="00D05B33"/>
    <w:rsid w:val="00D15915"/>
    <w:rsid w:val="00D1785D"/>
    <w:rsid w:val="00D2596E"/>
    <w:rsid w:val="00D263D5"/>
    <w:rsid w:val="00D42081"/>
    <w:rsid w:val="00D50645"/>
    <w:rsid w:val="00D50656"/>
    <w:rsid w:val="00D50DF2"/>
    <w:rsid w:val="00D53973"/>
    <w:rsid w:val="00D66DBB"/>
    <w:rsid w:val="00D779B4"/>
    <w:rsid w:val="00D8052E"/>
    <w:rsid w:val="00D8300E"/>
    <w:rsid w:val="00D836CD"/>
    <w:rsid w:val="00D91540"/>
    <w:rsid w:val="00D97598"/>
    <w:rsid w:val="00DA4162"/>
    <w:rsid w:val="00DB2535"/>
    <w:rsid w:val="00DB44ED"/>
    <w:rsid w:val="00DB6859"/>
    <w:rsid w:val="00DB6A63"/>
    <w:rsid w:val="00DC0D0E"/>
    <w:rsid w:val="00DC0E57"/>
    <w:rsid w:val="00DC6303"/>
    <w:rsid w:val="00DC7771"/>
    <w:rsid w:val="00DD0E27"/>
    <w:rsid w:val="00DD14BB"/>
    <w:rsid w:val="00DD1814"/>
    <w:rsid w:val="00DD4C2A"/>
    <w:rsid w:val="00DE0053"/>
    <w:rsid w:val="00DE4C78"/>
    <w:rsid w:val="00DE5F11"/>
    <w:rsid w:val="00DE6F8C"/>
    <w:rsid w:val="00DF00D6"/>
    <w:rsid w:val="00DF4B03"/>
    <w:rsid w:val="00E024DD"/>
    <w:rsid w:val="00E10FAD"/>
    <w:rsid w:val="00E13F7B"/>
    <w:rsid w:val="00E14748"/>
    <w:rsid w:val="00E22C24"/>
    <w:rsid w:val="00E24783"/>
    <w:rsid w:val="00E43E69"/>
    <w:rsid w:val="00E476D5"/>
    <w:rsid w:val="00E5352D"/>
    <w:rsid w:val="00E62E84"/>
    <w:rsid w:val="00E75598"/>
    <w:rsid w:val="00E808E5"/>
    <w:rsid w:val="00E85237"/>
    <w:rsid w:val="00E9030F"/>
    <w:rsid w:val="00E94738"/>
    <w:rsid w:val="00EA409B"/>
    <w:rsid w:val="00EA6337"/>
    <w:rsid w:val="00EB368E"/>
    <w:rsid w:val="00EB3899"/>
    <w:rsid w:val="00EB3B65"/>
    <w:rsid w:val="00EC2256"/>
    <w:rsid w:val="00EC4AFA"/>
    <w:rsid w:val="00EC5600"/>
    <w:rsid w:val="00EC7A1A"/>
    <w:rsid w:val="00ED69FA"/>
    <w:rsid w:val="00EE4484"/>
    <w:rsid w:val="00EE4889"/>
    <w:rsid w:val="00EE5D39"/>
    <w:rsid w:val="00EF023E"/>
    <w:rsid w:val="00EF0EE5"/>
    <w:rsid w:val="00EF2F21"/>
    <w:rsid w:val="00EF45F4"/>
    <w:rsid w:val="00EF6231"/>
    <w:rsid w:val="00EF7B39"/>
    <w:rsid w:val="00F03162"/>
    <w:rsid w:val="00F137B3"/>
    <w:rsid w:val="00F2438E"/>
    <w:rsid w:val="00F26776"/>
    <w:rsid w:val="00F314A4"/>
    <w:rsid w:val="00F33B3C"/>
    <w:rsid w:val="00F35A79"/>
    <w:rsid w:val="00F37334"/>
    <w:rsid w:val="00F4084E"/>
    <w:rsid w:val="00F419C5"/>
    <w:rsid w:val="00F4246C"/>
    <w:rsid w:val="00F50C06"/>
    <w:rsid w:val="00F56E90"/>
    <w:rsid w:val="00F57CC4"/>
    <w:rsid w:val="00F61873"/>
    <w:rsid w:val="00F74D29"/>
    <w:rsid w:val="00F84CD4"/>
    <w:rsid w:val="00F84F59"/>
    <w:rsid w:val="00F8561F"/>
    <w:rsid w:val="00F8604C"/>
    <w:rsid w:val="00F94D52"/>
    <w:rsid w:val="00FA0A5A"/>
    <w:rsid w:val="00FA6F00"/>
    <w:rsid w:val="00FB74B2"/>
    <w:rsid w:val="00FC4411"/>
    <w:rsid w:val="00FC531B"/>
    <w:rsid w:val="00FC74D6"/>
    <w:rsid w:val="00FD38FA"/>
    <w:rsid w:val="00FD51EF"/>
    <w:rsid w:val="00FD56CD"/>
    <w:rsid w:val="00FD61CC"/>
    <w:rsid w:val="00FD788A"/>
    <w:rsid w:val="00FE0C71"/>
    <w:rsid w:val="00FE4EC8"/>
    <w:rsid w:val="00FE706C"/>
    <w:rsid w:val="00FF05EC"/>
    <w:rsid w:val="00FF1392"/>
    <w:rsid w:val="00FF4889"/>
    <w:rsid w:val="00FF512A"/>
    <w:rsid w:val="00FF6544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4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5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  <w:style w:type="character" w:customStyle="1" w:styleId="QuestionsChar">
    <w:name w:val="Questions Char"/>
    <w:link w:val="Questions"/>
    <w:uiPriority w:val="99"/>
    <w:locked/>
    <w:rsid w:val="00310525"/>
    <w:rPr>
      <w:rFonts w:ascii="Calibri" w:hAnsi="Calibri" w:cs="Calibri"/>
    </w:rPr>
  </w:style>
  <w:style w:type="paragraph" w:customStyle="1" w:styleId="Questions">
    <w:name w:val="Questions"/>
    <w:basedOn w:val="Normal"/>
    <w:link w:val="QuestionsChar"/>
    <w:uiPriority w:val="99"/>
    <w:rsid w:val="00310525"/>
    <w:pPr>
      <w:tabs>
        <w:tab w:val="left" w:pos="360"/>
      </w:tabs>
      <w:spacing w:after="120"/>
      <w:ind w:left="360" w:hanging="36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QueschoiceCharChar">
    <w:name w:val="Ques_choice Char Char"/>
    <w:link w:val="Queschoice"/>
    <w:locked/>
    <w:rsid w:val="00310525"/>
    <w:rPr>
      <w:rFonts w:ascii="Calibri" w:eastAsia="Arial Unicode MS" w:hAnsi="Calibri" w:cs="Calibri"/>
      <w:szCs w:val="24"/>
      <w:lang w:eastAsia="zh-CN"/>
    </w:rPr>
  </w:style>
  <w:style w:type="paragraph" w:customStyle="1" w:styleId="Queschoice">
    <w:name w:val="Ques_choice"/>
    <w:basedOn w:val="Normal"/>
    <w:link w:val="QueschoiceCharChar"/>
    <w:rsid w:val="00310525"/>
    <w:pPr>
      <w:spacing w:after="80"/>
    </w:pPr>
    <w:rPr>
      <w:rFonts w:ascii="Calibri" w:eastAsia="Arial Unicode MS" w:hAnsi="Calibri" w:cs="Calibri"/>
      <w:sz w:val="22"/>
      <w:lang w:val="en-CA" w:eastAsia="zh-CN"/>
    </w:rPr>
  </w:style>
  <w:style w:type="character" w:customStyle="1" w:styleId="Numbold">
    <w:name w:val="Num_bold"/>
    <w:rsid w:val="003105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lencoe.mheducation.com/sites/0078807220/student_view0/self-check_quizzes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2022-05-24T12:12:00Z</dcterms:created>
  <dcterms:modified xsi:type="dcterms:W3CDTF">2022-05-24T12:14:00Z</dcterms:modified>
</cp:coreProperties>
</file>