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8CD2C5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5C4237">
        <w:rPr>
          <w:rFonts w:ascii="Candara" w:hAnsi="Candara"/>
          <w:b/>
          <w:color w:val="D60093"/>
        </w:rPr>
        <w:t>7</w:t>
      </w:r>
      <w:r w:rsidR="008A6071">
        <w:rPr>
          <w:rFonts w:ascii="Candara" w:hAnsi="Candara"/>
          <w:b/>
          <w:color w:val="D60093"/>
        </w:rPr>
        <w:t>, 2022</w:t>
      </w:r>
    </w:p>
    <w:p w14:paraId="1F7784C9" w14:textId="4A4B3508" w:rsidR="00241584" w:rsidRDefault="00A825D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2F2FCEA"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w:t>
      </w:r>
      <w:r w:rsidR="005C4237">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6523C423"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4502FF">
        <w:rPr>
          <w:rFonts w:ascii="Candara" w:hAnsi="Candara"/>
        </w:rPr>
        <w:t>Ch 15 &amp; 16 Vocabularies</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5757007E" w:rsidR="003A0B3D" w:rsidRDefault="003A0B3D" w:rsidP="00BB20FC">
      <w:pPr>
        <w:ind w:left="1440"/>
        <w:rPr>
          <w:rFonts w:ascii="Candara" w:hAnsi="Candara"/>
        </w:rPr>
      </w:pPr>
      <w:r w:rsidRPr="00BE56B3">
        <w:sym w:font="Wingdings" w:char="F0E0"/>
      </w:r>
      <w:r>
        <w:rPr>
          <w:rFonts w:ascii="Candara" w:hAnsi="Candara"/>
        </w:rPr>
        <w:t>Ch 15 PPT Review</w:t>
      </w:r>
      <w:r w:rsidR="009A1895">
        <w:rPr>
          <w:rFonts w:ascii="Candara" w:hAnsi="Candara"/>
        </w:rPr>
        <w:t xml:space="preserve"> - cont’d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02264B2D" w14:textId="77777777" w:rsidR="005C4237" w:rsidRDefault="005C4237" w:rsidP="005C4237">
      <w:pPr>
        <w:ind w:left="1440"/>
      </w:pPr>
    </w:p>
    <w:p w14:paraId="17AA9149" w14:textId="37BDA9C2" w:rsidR="003A0B3D" w:rsidRPr="005C4237" w:rsidRDefault="005C4237" w:rsidP="005C4237">
      <w:pPr>
        <w:ind w:left="1440"/>
        <w:rPr>
          <w:rFonts w:ascii="Candara" w:hAnsi="Candara"/>
        </w:rPr>
      </w:pPr>
      <w:r w:rsidRPr="00BE56B3">
        <w:sym w:font="Wingdings" w:char="F0E0"/>
      </w:r>
      <w:r>
        <w:rPr>
          <w:rFonts w:ascii="Candara" w:hAnsi="Candara"/>
        </w:rPr>
        <w:t>BEGIN: Egg Bungee Lab</w:t>
      </w: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A825D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17198E09" w14:textId="086C0EFC"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C4237">
        <w:rPr>
          <w:rFonts w:ascii="Candara" w:hAnsi="Candara"/>
          <w:strike/>
          <w:highlight w:val="yellow"/>
        </w:rPr>
        <w:t>April 7</w:t>
      </w:r>
      <w:r w:rsidR="005C4237">
        <w:rPr>
          <w:rFonts w:ascii="Candara" w:hAnsi="Candara"/>
          <w:strike/>
        </w:rPr>
        <w:t xml:space="preserve"> </w:t>
      </w:r>
      <w:r w:rsidR="005C4237">
        <w:rPr>
          <w:rFonts w:ascii="Candara" w:hAnsi="Candara"/>
          <w:color w:val="C00000"/>
        </w:rPr>
        <w:t>April 12</w:t>
      </w:r>
    </w:p>
    <w:p w14:paraId="77A4AE8C" w14:textId="50EEDD31" w:rsidR="00525BB4" w:rsidRPr="00DC7771" w:rsidRDefault="00525BB4" w:rsidP="00525BB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April 1</w:t>
      </w:r>
      <w:r w:rsidR="005C4237">
        <w:rPr>
          <w:rFonts w:ascii="Candara" w:hAnsi="Candara"/>
          <w:b/>
          <w:bCs/>
        </w:rPr>
        <w:t>4</w:t>
      </w:r>
    </w:p>
    <w:p w14:paraId="7D258553" w14:textId="6D02CC6B"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1</w:t>
      </w:r>
      <w:r w:rsidR="009D219B" w:rsidRPr="009D219B">
        <w:rPr>
          <w:rFonts w:ascii="Candara" w:hAnsi="Candara"/>
          <w:highlight w:val="yellow"/>
        </w:rPr>
        <w:t>9</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A825D4"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What physical characteristic of a sound wave should be changed to alter the pitch of sound? To alter the loudness?</w:t>
      </w:r>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D790" w14:textId="77777777" w:rsidR="00A825D4" w:rsidRDefault="00A825D4" w:rsidP="00AA3026">
      <w:r>
        <w:separator/>
      </w:r>
    </w:p>
  </w:endnote>
  <w:endnote w:type="continuationSeparator" w:id="0">
    <w:p w14:paraId="6761A1B4" w14:textId="77777777" w:rsidR="00A825D4" w:rsidRDefault="00A825D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825D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B31C" w14:textId="77777777" w:rsidR="00A825D4" w:rsidRDefault="00A825D4" w:rsidP="00AA3026">
      <w:r>
        <w:separator/>
      </w:r>
    </w:p>
  </w:footnote>
  <w:footnote w:type="continuationSeparator" w:id="0">
    <w:p w14:paraId="47B20DF7" w14:textId="77777777" w:rsidR="00A825D4" w:rsidRDefault="00A825D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4"/>
  </w:num>
  <w:num w:numId="2" w16cid:durableId="1022322676">
    <w:abstractNumId w:val="0"/>
  </w:num>
  <w:num w:numId="3" w16cid:durableId="1136872823">
    <w:abstractNumId w:val="7"/>
  </w:num>
  <w:num w:numId="4" w16cid:durableId="359743764">
    <w:abstractNumId w:val="2"/>
  </w:num>
  <w:num w:numId="5" w16cid:durableId="2052414307">
    <w:abstractNumId w:val="1"/>
  </w:num>
  <w:num w:numId="6" w16cid:durableId="95690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25D4"/>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2022-04-06T19:30:00Z</dcterms:created>
  <dcterms:modified xsi:type="dcterms:W3CDTF">2022-04-06T19:33:00Z</dcterms:modified>
</cp:coreProperties>
</file>