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0D2AA3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21</w:t>
      </w:r>
      <w:r w:rsidR="008A6071">
        <w:rPr>
          <w:rFonts w:ascii="Candara" w:hAnsi="Candara"/>
          <w:b/>
          <w:color w:val="D60093"/>
        </w:rPr>
        <w:t>, 2022</w:t>
      </w:r>
    </w:p>
    <w:p w14:paraId="1F7784C9" w14:textId="4A4B3508" w:rsidR="00241584" w:rsidRDefault="00241848"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40C8F90"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910C98">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12F58209" w14:textId="6A67739F" w:rsidR="00E85237" w:rsidRPr="00910C98" w:rsidRDefault="00E85237" w:rsidP="00E85237">
      <w:pPr>
        <w:ind w:left="1440"/>
        <w:rPr>
          <w:rFonts w:ascii="Candara" w:hAnsi="Candara"/>
          <w:color w:val="002060"/>
        </w:rPr>
      </w:pPr>
      <w:r w:rsidRPr="00BE56B3">
        <w:sym w:font="Wingdings" w:char="F0E0"/>
      </w:r>
      <w:r w:rsidR="00910C98" w:rsidRPr="00910C98">
        <w:rPr>
          <w:rFonts w:ascii="Candara" w:hAnsi="Candara"/>
          <w:color w:val="002060"/>
        </w:rPr>
        <w:t>BEGIN</w:t>
      </w:r>
      <w:r w:rsidRPr="00910C98">
        <w:rPr>
          <w:rFonts w:ascii="Candara" w:hAnsi="Candara"/>
          <w:color w:val="002060"/>
        </w:rPr>
        <w:t xml:space="preserve">: </w:t>
      </w:r>
      <w:r w:rsidR="00910C98" w:rsidRPr="00910C98">
        <w:rPr>
          <w:rFonts w:ascii="Candara" w:hAnsi="Candara"/>
          <w:color w:val="002060"/>
        </w:rPr>
        <w:t>Chapter 23 PPT Review</w:t>
      </w:r>
    </w:p>
    <w:p w14:paraId="7322E04D" w14:textId="41629594" w:rsidR="00910C98" w:rsidRDefault="00910C98" w:rsidP="00910C98">
      <w:pPr>
        <w:pStyle w:val="ListParagraph"/>
        <w:numPr>
          <w:ilvl w:val="0"/>
          <w:numId w:val="25"/>
        </w:numPr>
        <w:rPr>
          <w:rFonts w:ascii="Candara" w:hAnsi="Candara"/>
          <w:color w:val="7030A0"/>
        </w:rPr>
      </w:pPr>
      <w:r>
        <w:rPr>
          <w:rFonts w:ascii="Candara" w:hAnsi="Candara"/>
          <w:color w:val="7030A0"/>
        </w:rPr>
        <w:t>Section 23.1 – Simple Circuit</w:t>
      </w:r>
    </w:p>
    <w:p w14:paraId="7E11138C" w14:textId="40318050" w:rsidR="00910C98" w:rsidRPr="00910C98" w:rsidRDefault="00910C98" w:rsidP="00910C98">
      <w:pPr>
        <w:pStyle w:val="ListParagraph"/>
        <w:numPr>
          <w:ilvl w:val="0"/>
          <w:numId w:val="25"/>
        </w:numPr>
        <w:rPr>
          <w:rFonts w:ascii="Candara" w:hAnsi="Candara"/>
          <w:color w:val="7030A0"/>
        </w:rPr>
      </w:pPr>
      <w:r>
        <w:rPr>
          <w:rFonts w:ascii="Candara" w:hAnsi="Candara"/>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241848"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B661BC7" w14:textId="77777777" w:rsidR="00A84A29" w:rsidRDefault="00A84A29" w:rsidP="00A84A29">
      <w:pPr>
        <w:pStyle w:val="ListParagraph"/>
        <w:numPr>
          <w:ilvl w:val="0"/>
          <w:numId w:val="2"/>
        </w:numPr>
        <w:rPr>
          <w:rFonts w:ascii="Candara" w:hAnsi="Candara"/>
          <w:b/>
          <w:bCs/>
        </w:rPr>
      </w:pPr>
      <w:r>
        <w:rPr>
          <w:rFonts w:ascii="Candara" w:hAnsi="Candara"/>
          <w:b/>
          <w:bCs/>
        </w:rPr>
        <w:t>QUIZ: Ch 22 &amp; 23 Vocabulary – Feb. 22</w:t>
      </w:r>
    </w:p>
    <w:p w14:paraId="3CB9D5D8" w14:textId="1A186AC5" w:rsidR="00A84A29" w:rsidRDefault="00A84A29" w:rsidP="00AD16D3">
      <w:pPr>
        <w:pStyle w:val="ListParagraph"/>
        <w:numPr>
          <w:ilvl w:val="0"/>
          <w:numId w:val="2"/>
        </w:numPr>
        <w:rPr>
          <w:rFonts w:ascii="Candara" w:hAnsi="Candara"/>
          <w:b/>
          <w:bCs/>
        </w:rPr>
      </w:pPr>
      <w:r w:rsidRPr="00A84A29">
        <w:rPr>
          <w:rFonts w:ascii="Candara" w:hAnsi="Candara"/>
          <w:b/>
          <w:bCs/>
        </w:rPr>
        <w:t>QUIZ: Chapter 22 Calculations – February 24</w:t>
      </w:r>
    </w:p>
    <w:p w14:paraId="1891E280" w14:textId="20BCC957"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0584D51E" w14:textId="7ACF6F7D" w:rsidR="00910C98" w:rsidRPr="00A84A29" w:rsidRDefault="00910C98" w:rsidP="00AD16D3">
      <w:pPr>
        <w:pStyle w:val="ListParagraph"/>
        <w:numPr>
          <w:ilvl w:val="0"/>
          <w:numId w:val="2"/>
        </w:numPr>
        <w:rPr>
          <w:rFonts w:ascii="Candara" w:hAnsi="Candara"/>
        </w:rPr>
      </w:pPr>
      <w:r>
        <w:rPr>
          <w:rFonts w:ascii="Candara" w:hAnsi="Candara"/>
        </w:rPr>
        <w:t>PROJECT: Operation Beagle – March 4</w:t>
      </w:r>
    </w:p>
    <w:p w14:paraId="17593671" w14:textId="77777777" w:rsidR="00A84A29" w:rsidRDefault="00A84A29" w:rsidP="00A84A29">
      <w:pPr>
        <w:rPr>
          <w:rFonts w:ascii="Candara" w:hAnsi="Candara"/>
        </w:rPr>
      </w:pP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68DF44C2" w14:textId="6BB1844A" w:rsidR="00A41EF0" w:rsidRPr="00FE52BD" w:rsidRDefault="00A41EF0" w:rsidP="00A41EF0">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241848" w:rsidP="00A41EF0">
      <w:pPr>
        <w:rPr>
          <w:rFonts w:ascii="Candara" w:hAnsi="Candara"/>
          <w:color w:val="008000"/>
        </w:rPr>
      </w:pPr>
      <w:r>
        <w:rPr>
          <w:rFonts w:ascii="Candara" w:hAnsi="Candara"/>
          <w:color w:val="008000"/>
        </w:rPr>
        <w:pict w14:anchorId="04CA8865">
          <v:rect id="_x0000_i1026"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241848" w:rsidP="00A41EF0">
      <w:pPr>
        <w:rPr>
          <w:rStyle w:val="Strong"/>
          <w:rFonts w:ascii="Calibri" w:hAnsi="Calibri" w:cs="Calibri"/>
        </w:rPr>
      </w:pPr>
      <w:hyperlink r:id="rId13"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w:instrText>
            </w:r>
            <w:r w:rsidR="00241848">
              <w:rPr>
                <w:rFonts w:ascii="Calibri" w:hAnsi="Calibri" w:cs="Calibri"/>
              </w:rPr>
              <w:instrText>INCLUDEPICTURE  "http://www.hasbro.com/miltonbradley/</w:instrText>
            </w:r>
            <w:r w:rsidR="00241848">
              <w:rPr>
                <w:rFonts w:ascii="Calibri" w:hAnsi="Calibri" w:cs="Calibri"/>
              </w:rPr>
              <w:instrText>operation/images/SamOperationGameboard.gif" \* MERGEFORMATINET</w:instrText>
            </w:r>
            <w:r w:rsidR="00241848">
              <w:rPr>
                <w:rFonts w:ascii="Calibri" w:hAnsi="Calibri" w:cs="Calibri"/>
              </w:rPr>
              <w:instrText xml:space="preserve"> </w:instrText>
            </w:r>
            <w:r w:rsidR="00241848">
              <w:rPr>
                <w:rFonts w:ascii="Calibri" w:hAnsi="Calibri" w:cs="Calibri"/>
              </w:rPr>
              <w:fldChar w:fldCharType="separate"/>
            </w:r>
            <w:r w:rsidR="009B0BED">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1pt;height:300pt">
                  <v:imagedata r:id="rId14" r:href="rId15" grayscale="t"/>
                </v:shape>
              </w:pict>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5FDC" w14:textId="77777777" w:rsidR="00241848" w:rsidRDefault="00241848" w:rsidP="00AA3026">
      <w:r>
        <w:separator/>
      </w:r>
    </w:p>
  </w:endnote>
  <w:endnote w:type="continuationSeparator" w:id="0">
    <w:p w14:paraId="163D8C56" w14:textId="77777777" w:rsidR="00241848" w:rsidRDefault="002418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41848"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DBE3" w14:textId="77777777" w:rsidR="00241848" w:rsidRDefault="00241848" w:rsidP="00AA3026">
      <w:r>
        <w:separator/>
      </w:r>
    </w:p>
  </w:footnote>
  <w:footnote w:type="continuationSeparator" w:id="0">
    <w:p w14:paraId="073C8CEE" w14:textId="77777777" w:rsidR="00241848" w:rsidRDefault="0024184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3"/>
  </w:num>
  <w:num w:numId="4">
    <w:abstractNumId w:val="4"/>
  </w:num>
  <w:num w:numId="5">
    <w:abstractNumId w:val="3"/>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14"/>
  </w:num>
  <w:num w:numId="15">
    <w:abstractNumId w:val="5"/>
  </w:num>
  <w:num w:numId="16">
    <w:abstractNumId w:val="6"/>
  </w:num>
  <w:num w:numId="17">
    <w:abstractNumId w:val="1"/>
  </w:num>
  <w:num w:numId="18">
    <w:abstractNumId w:val="15"/>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yperlink" Target="http://www.hightechhigh.org/archived/dps/asolis/DP_Projects_OPBeag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hasbro.com/miltonbradley/operation/images/SamOperationGameboard.gi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2022-02-20T21:59:00Z</dcterms:created>
  <dcterms:modified xsi:type="dcterms:W3CDTF">2022-02-20T22:04:00Z</dcterms:modified>
</cp:coreProperties>
</file>