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2BB7F07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AC00A2">
        <w:rPr>
          <w:rFonts w:ascii="Candara" w:hAnsi="Candara"/>
          <w:b/>
          <w:color w:val="36EB0B"/>
        </w:rPr>
        <w:t>30</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46A4A290" w:rsidR="00241584" w:rsidRPr="008342CC" w:rsidRDefault="0075424D" w:rsidP="00241584">
      <w:pPr>
        <w:rPr>
          <w:rFonts w:ascii="Candara" w:hAnsi="Candara"/>
          <w:b/>
          <w:color w:val="003366"/>
        </w:rPr>
      </w:pPr>
      <w:r>
        <w:rPr>
          <w:rFonts w:ascii="Candara" w:hAnsi="Candara"/>
          <w:b/>
          <w:color w:val="003366"/>
        </w:rPr>
        <w:t xml:space="preserve">Today’s Agenda (Day </w:t>
      </w:r>
      <w:r w:rsidR="00AC2FEA">
        <w:rPr>
          <w:rFonts w:ascii="Candara" w:hAnsi="Candara"/>
          <w:b/>
          <w:color w:val="003366"/>
        </w:rPr>
        <w:t>3</w:t>
      </w:r>
      <w:r w:rsidR="00AC00A2">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4AD6F2DD" w:rsidR="00683FA8" w:rsidRDefault="00683FA8"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C7076F">
        <w:rPr>
          <w:rFonts w:ascii="Candara" w:hAnsi="Candara"/>
        </w:rPr>
        <w:t>Lab – Happy Fishing</w:t>
      </w:r>
    </w:p>
    <w:p w14:paraId="51333E14" w14:textId="0166ABCB" w:rsidR="00620795" w:rsidRPr="00AC00A2" w:rsidRDefault="002C20D3" w:rsidP="00AC00A2">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06F63D58" w14:textId="5AD930E2" w:rsidR="00935EC6" w:rsidRDefault="00935EC6" w:rsidP="00C7076F">
      <w:pPr>
        <w:ind w:left="720" w:firstLine="720"/>
        <w:rPr>
          <w:rFonts w:ascii="Candara" w:hAnsi="Candara"/>
          <w:color w:val="002060"/>
        </w:rPr>
      </w:pPr>
      <w:r w:rsidRPr="00CD2E05">
        <w:rPr>
          <w:rFonts w:ascii="Candara" w:hAnsi="Candara"/>
          <w:color w:val="002060"/>
        </w:rPr>
        <w:sym w:font="Wingdings" w:char="F0E0"/>
      </w:r>
      <w:r w:rsidR="00C7076F">
        <w:rPr>
          <w:rFonts w:ascii="Candara" w:hAnsi="Candara"/>
          <w:color w:val="002060"/>
        </w:rPr>
        <w:t xml:space="preserve"> </w:t>
      </w:r>
      <w:r w:rsidR="00AC2FEA">
        <w:rPr>
          <w:rFonts w:ascii="Candara" w:hAnsi="Candara"/>
          <w:color w:val="002060"/>
        </w:rPr>
        <w:t>DAY 1</w:t>
      </w:r>
      <w:r>
        <w:rPr>
          <w:rFonts w:ascii="Candara" w:hAnsi="Candara"/>
          <w:color w:val="002060"/>
        </w:rPr>
        <w:t>: Chapter 4 PPT Review</w:t>
      </w:r>
    </w:p>
    <w:p w14:paraId="19B8B18D" w14:textId="77777777" w:rsidR="00935EC6" w:rsidRPr="00AC2FEA" w:rsidRDefault="00935EC6" w:rsidP="00935EC6">
      <w:pPr>
        <w:pStyle w:val="ListParagraph"/>
        <w:numPr>
          <w:ilvl w:val="0"/>
          <w:numId w:val="25"/>
        </w:numPr>
        <w:rPr>
          <w:rFonts w:ascii="Candara" w:hAnsi="Candara"/>
          <w:b/>
          <w:bCs/>
          <w:color w:val="002060"/>
        </w:rPr>
      </w:pPr>
      <w:r w:rsidRPr="00AC2FEA">
        <w:rPr>
          <w:rFonts w:ascii="Candara" w:hAnsi="Candara"/>
          <w:b/>
          <w:bCs/>
          <w:color w:val="002060"/>
        </w:rPr>
        <w:t>Section 4.1 – The Nature of Science</w:t>
      </w:r>
    </w:p>
    <w:p w14:paraId="5D801BED" w14:textId="77777777" w:rsidR="00935EC6" w:rsidRPr="00AC2FEA" w:rsidRDefault="00935EC6" w:rsidP="00935EC6">
      <w:pPr>
        <w:pStyle w:val="ListParagraph"/>
        <w:numPr>
          <w:ilvl w:val="0"/>
          <w:numId w:val="25"/>
        </w:numPr>
        <w:rPr>
          <w:rFonts w:ascii="Candara" w:hAnsi="Candara"/>
          <w:b/>
          <w:bCs/>
          <w:color w:val="002060"/>
        </w:rPr>
      </w:pPr>
      <w:r w:rsidRPr="00AC2FEA">
        <w:rPr>
          <w:rFonts w:ascii="Candara" w:hAnsi="Candara"/>
          <w:b/>
          <w:bCs/>
          <w:color w:val="002060"/>
        </w:rPr>
        <w:t>Section 4.2 - Limitations of Science</w:t>
      </w:r>
    </w:p>
    <w:p w14:paraId="16BC4BA9"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4.3 – Pseudoscience</w:t>
      </w:r>
    </w:p>
    <w:p w14:paraId="50AF4FD6"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4.4 – The Structure of Matter</w:t>
      </w:r>
    </w:p>
    <w:p w14:paraId="70969C7B"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4.5 – Energy Principles</w:t>
      </w:r>
    </w:p>
    <w:p w14:paraId="5CFE0F6C"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4.6 – Environmental Implications of Energy Flow</w:t>
      </w:r>
    </w:p>
    <w:p w14:paraId="005A4201" w14:textId="77777777" w:rsidR="00935EC6" w:rsidRDefault="00935EC6" w:rsidP="00097C97">
      <w:pPr>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3129613F" w:rsidR="00F76E8E" w:rsidRDefault="00F76E8E">
      <w:pPr>
        <w:pStyle w:val="ListParagraph"/>
        <w:numPr>
          <w:ilvl w:val="0"/>
          <w:numId w:val="2"/>
        </w:numPr>
        <w:rPr>
          <w:rFonts w:ascii="Candara" w:hAnsi="Candara"/>
        </w:rPr>
      </w:pPr>
      <w:r>
        <w:rPr>
          <w:rFonts w:ascii="Candara" w:hAnsi="Candara"/>
        </w:rPr>
        <w:t>READ: Chapter 3 – Risk, Economics, and Environmental Concerns</w:t>
      </w:r>
    </w:p>
    <w:p w14:paraId="333F2E7D" w14:textId="0C0F6825" w:rsidR="00072DE3" w:rsidRDefault="00072DE3">
      <w:pPr>
        <w:pStyle w:val="ListParagraph"/>
        <w:numPr>
          <w:ilvl w:val="0"/>
          <w:numId w:val="2"/>
        </w:numPr>
        <w:rPr>
          <w:rFonts w:ascii="Candara" w:hAnsi="Candara"/>
        </w:rPr>
      </w:pPr>
      <w:r>
        <w:rPr>
          <w:rFonts w:ascii="Candara" w:hAnsi="Candara"/>
        </w:rPr>
        <w:t xml:space="preserve">COMPLETE: </w:t>
      </w:r>
      <w:r w:rsidR="00287E69">
        <w:rPr>
          <w:rFonts w:ascii="Candara" w:hAnsi="Candara"/>
        </w:rPr>
        <w:t>Ch 4 Reading Guide</w:t>
      </w:r>
      <w:r w:rsidR="00AC00A2">
        <w:rPr>
          <w:rFonts w:ascii="Candara" w:hAnsi="Candara"/>
        </w:rPr>
        <w:t>, Chemistry Reinforcement – see p. 2 of document</w:t>
      </w:r>
    </w:p>
    <w:p w14:paraId="0C0D3E09" w14:textId="456B0DE9" w:rsidR="002C20D3" w:rsidRPr="00CF7B9A" w:rsidRDefault="0054495B">
      <w:pPr>
        <w:pStyle w:val="ListParagraph"/>
        <w:numPr>
          <w:ilvl w:val="0"/>
          <w:numId w:val="2"/>
        </w:numPr>
        <w:rPr>
          <w:rFonts w:ascii="Candara" w:hAnsi="Candara"/>
        </w:rPr>
      </w:pPr>
      <w:r w:rsidRPr="00935EC6">
        <w:rPr>
          <w:rFonts w:ascii="Candara" w:hAnsi="Candara"/>
          <w:b/>
          <w:bCs/>
          <w:color w:val="C00000"/>
        </w:rPr>
        <w:t>STUDY</w:t>
      </w:r>
      <w:r>
        <w:rPr>
          <w:rFonts w:ascii="Candara" w:hAnsi="Candara"/>
          <w:color w:val="C00000"/>
        </w:rPr>
        <w:t xml:space="preserve">: </w:t>
      </w:r>
      <w:r w:rsidR="00097C97">
        <w:rPr>
          <w:rFonts w:ascii="Candara" w:hAnsi="Candara"/>
          <w:color w:val="C00000"/>
        </w:rPr>
        <w:t>Chapter 4 Test</w:t>
      </w:r>
    </w:p>
    <w:p w14:paraId="6C3404E8" w14:textId="77777777" w:rsidR="00C7076F" w:rsidRDefault="00C7076F" w:rsidP="00AC2FEA">
      <w:pPr>
        <w:rPr>
          <w:rFonts w:ascii="Candara" w:hAnsi="Candara"/>
          <w:highlight w:val="yellow"/>
          <w:u w:val="single"/>
        </w:rPr>
      </w:pPr>
    </w:p>
    <w:p w14:paraId="35B9FDB6" w14:textId="39AE3BAC" w:rsidR="00C247A8" w:rsidRPr="00AC2FEA" w:rsidRDefault="00360ADA" w:rsidP="00AC2FEA">
      <w:pPr>
        <w:rPr>
          <w:rFonts w:ascii="Candara" w:hAnsi="Candara"/>
        </w:rPr>
        <w:sectPr w:rsidR="00C247A8" w:rsidRPr="00AC2FEA"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0DAD8323" w14:textId="19927DB6" w:rsidR="001253FE" w:rsidRPr="00D04E10" w:rsidRDefault="001253FE">
      <w:pPr>
        <w:pStyle w:val="ListParagraph"/>
        <w:numPr>
          <w:ilvl w:val="0"/>
          <w:numId w:val="3"/>
        </w:numPr>
        <w:rPr>
          <w:rFonts w:ascii="Candara" w:hAnsi="Candara"/>
        </w:rPr>
      </w:pPr>
      <w:r>
        <w:rPr>
          <w:rFonts w:ascii="Candara" w:hAnsi="Candara"/>
          <w:color w:val="002060"/>
        </w:rPr>
        <w:t>Chapter 4 Reading Guide – Oct. 11</w:t>
      </w:r>
    </w:p>
    <w:p w14:paraId="23ED6405" w14:textId="58A3C705" w:rsidR="00D04E10" w:rsidRPr="00D04E10" w:rsidRDefault="00D04E10" w:rsidP="00D04E10">
      <w:pPr>
        <w:pStyle w:val="ListParagraph"/>
        <w:numPr>
          <w:ilvl w:val="0"/>
          <w:numId w:val="3"/>
        </w:numPr>
        <w:rPr>
          <w:rFonts w:ascii="Candara" w:hAnsi="Candara"/>
        </w:rPr>
      </w:pPr>
      <w:r>
        <w:rPr>
          <w:rFonts w:ascii="Candara" w:hAnsi="Candara"/>
          <w:color w:val="002060"/>
        </w:rPr>
        <w:t>Chemistry Reinforcement – Oct. 1</w:t>
      </w:r>
      <w:r>
        <w:rPr>
          <w:rFonts w:ascii="Candara" w:hAnsi="Candara"/>
          <w:color w:val="002060"/>
        </w:rPr>
        <w:t>2</w:t>
      </w:r>
    </w:p>
    <w:p w14:paraId="11287E6C" w14:textId="3B17570A" w:rsidR="00D04E10" w:rsidRPr="00D04E10" w:rsidRDefault="00D04E10" w:rsidP="00D04E10">
      <w:pPr>
        <w:pStyle w:val="ListParagraph"/>
        <w:numPr>
          <w:ilvl w:val="0"/>
          <w:numId w:val="3"/>
        </w:numPr>
        <w:rPr>
          <w:rFonts w:ascii="Candara" w:hAnsi="Candara"/>
          <w:b/>
          <w:bCs/>
        </w:rPr>
      </w:pPr>
      <w:r>
        <w:rPr>
          <w:rFonts w:ascii="Candara" w:hAnsi="Candara"/>
          <w:b/>
          <w:bCs/>
          <w:color w:val="C00000"/>
        </w:rPr>
        <w:t>QUIZ:</w:t>
      </w:r>
      <w:r>
        <w:rPr>
          <w:rFonts w:ascii="Candara" w:hAnsi="Candara"/>
        </w:rPr>
        <w:t xml:space="preserve"> </w:t>
      </w:r>
      <w:r w:rsidRPr="005B5F2E">
        <w:rPr>
          <w:rFonts w:ascii="Candara" w:hAnsi="Candara"/>
          <w:b/>
          <w:bCs/>
        </w:rPr>
        <w:t>Ch</w:t>
      </w:r>
      <w:r>
        <w:rPr>
          <w:rFonts w:ascii="Candara" w:hAnsi="Candara"/>
          <w:b/>
          <w:bCs/>
        </w:rPr>
        <w:t xml:space="preserve">emicals and Symbols [elements, polyatomic ions, acids] </w:t>
      </w:r>
      <w:r w:rsidRPr="00D04E10">
        <w:rPr>
          <w:rFonts w:ascii="Candara" w:hAnsi="Candara"/>
          <w:b/>
          <w:bCs/>
        </w:rPr>
        <w:sym w:font="Wingdings" w:char="F0E0"/>
      </w:r>
      <w:r>
        <w:rPr>
          <w:rFonts w:ascii="Candara" w:hAnsi="Candara"/>
          <w:b/>
          <w:bCs/>
        </w:rPr>
        <w:t xml:space="preserve"> Oct. 13</w:t>
      </w:r>
    </w:p>
    <w:p w14:paraId="1566249D" w14:textId="43D45CAB" w:rsidR="006731CD" w:rsidRPr="00D04E10" w:rsidRDefault="00683FA8" w:rsidP="00C84D44">
      <w:pPr>
        <w:pStyle w:val="ListParagraph"/>
        <w:numPr>
          <w:ilvl w:val="0"/>
          <w:numId w:val="3"/>
        </w:numPr>
        <w:rPr>
          <w:rFonts w:ascii="Candara" w:hAnsi="Candara"/>
          <w:b/>
          <w:bCs/>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4</w:t>
      </w:r>
      <w:r w:rsidRPr="00E30018">
        <w:rPr>
          <w:rFonts w:ascii="Candara" w:hAnsi="Candara"/>
          <w:b/>
          <w:bCs/>
        </w:rPr>
        <w:t xml:space="preserve"> </w:t>
      </w:r>
      <w:r w:rsidRPr="00D04E10">
        <w:rPr>
          <w:rFonts w:ascii="Candara" w:hAnsi="Candara"/>
          <w:b/>
          <w:bCs/>
          <w:highlight w:val="yellow"/>
        </w:rPr>
        <w:sym w:font="Wingdings" w:char="F0E0"/>
      </w:r>
      <w:r w:rsidRPr="00D04E10">
        <w:rPr>
          <w:rFonts w:ascii="Candara" w:hAnsi="Candara"/>
          <w:b/>
          <w:bCs/>
          <w:highlight w:val="yellow"/>
        </w:rPr>
        <w:t xml:space="preserve"> </w:t>
      </w:r>
      <w:r w:rsidR="00D04E10" w:rsidRPr="00D04E10">
        <w:rPr>
          <w:rFonts w:ascii="Candara" w:hAnsi="Candara"/>
          <w:b/>
          <w:bCs/>
          <w:highlight w:val="yellow"/>
        </w:rPr>
        <w:t>Oct. 18</w:t>
      </w:r>
    </w:p>
    <w:p w14:paraId="4C418433" w14:textId="77777777" w:rsidR="00287E69" w:rsidRDefault="00287E69" w:rsidP="001253FE">
      <w:pPr>
        <w:rPr>
          <w:rFonts w:ascii="Candara" w:hAnsi="Candara"/>
          <w:b/>
          <w:color w:val="36EB0B"/>
        </w:rPr>
        <w:sectPr w:rsidR="00287E69" w:rsidSect="00D04E10">
          <w:type w:val="continuous"/>
          <w:pgSz w:w="12240" w:h="15840"/>
          <w:pgMar w:top="720" w:right="720" w:bottom="720" w:left="720" w:header="708" w:footer="708" w:gutter="0"/>
          <w:cols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67B65D50" w14:textId="77777777" w:rsidR="00C7076F" w:rsidRDefault="00C7076F">
      <w:pPr>
        <w:spacing w:after="160" w:line="259" w:lineRule="auto"/>
        <w:rPr>
          <w:rFonts w:ascii="Candara" w:hAnsi="Candara"/>
          <w:b/>
          <w:color w:val="36EB0B"/>
        </w:rPr>
      </w:pPr>
      <w:r>
        <w:rPr>
          <w:rFonts w:ascii="Candara" w:hAnsi="Candara"/>
          <w:b/>
          <w:color w:val="36EB0B"/>
        </w:rPr>
        <w:br w:type="page"/>
      </w:r>
    </w:p>
    <w:p w14:paraId="69993F06" w14:textId="13FED716" w:rsidR="00C7076F" w:rsidRPr="001253FE" w:rsidRDefault="00C7076F" w:rsidP="00C7076F">
      <w:pP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00B4169F">
        <w:rPr>
          <w:rFonts w:ascii="Candara" w:hAnsi="Candara"/>
          <w:b/>
          <w:color w:val="36EB0B"/>
        </w:rPr>
        <w:t>CHEMISTRY REINFORCEMENT</w:t>
      </w:r>
    </w:p>
    <w:p w14:paraId="562EEE1C" w14:textId="5A87EF3C" w:rsidR="00B4169F" w:rsidRPr="001F18D4" w:rsidRDefault="00000000" w:rsidP="00B4169F">
      <w:pPr>
        <w:jc w:val="center"/>
        <w:rPr>
          <w:rFonts w:ascii="Candara" w:hAnsi="Candara"/>
          <w:b/>
          <w:bCs/>
          <w:color w:val="4472C4" w:themeColor="accent5"/>
          <w:sz w:val="32"/>
          <w:szCs w:val="28"/>
        </w:rPr>
      </w:pPr>
      <w:r>
        <w:rPr>
          <w:color w:val="008000"/>
        </w:rPr>
        <w:pict w14:anchorId="4F7228EF">
          <v:rect id="_x0000_i1026" style="width:0;height:1.5pt" o:hralign="center" o:bullet="t" o:hrstd="t" o:hr="t" fillcolor="#aca899" stroked="f"/>
        </w:pict>
      </w:r>
      <w:r w:rsidR="00B4169F" w:rsidRPr="00B4169F">
        <w:rPr>
          <w:rFonts w:asciiTheme="minorHAnsi" w:hAnsiTheme="minorHAnsi" w:cstheme="minorHAnsi"/>
          <w:b/>
          <w:bCs/>
          <w:color w:val="4472C4" w:themeColor="accent5"/>
          <w:sz w:val="28"/>
        </w:rPr>
        <w:t xml:space="preserve"> </w:t>
      </w:r>
      <w:r w:rsidR="00B4169F" w:rsidRPr="001F18D4">
        <w:rPr>
          <w:rFonts w:asciiTheme="minorHAnsi" w:hAnsiTheme="minorHAnsi" w:cstheme="minorHAnsi"/>
          <w:b/>
          <w:bCs/>
          <w:color w:val="4472C4" w:themeColor="accent5"/>
          <w:sz w:val="28"/>
        </w:rPr>
        <w:t>Chemicals and Symbols</w:t>
      </w:r>
    </w:p>
    <w:p w14:paraId="61719B90" w14:textId="77777777" w:rsidR="00B4169F" w:rsidRDefault="00B4169F" w:rsidP="00B4169F">
      <w:pPr>
        <w:rPr>
          <w:rFonts w:asciiTheme="minorHAnsi" w:hAnsiTheme="minorHAnsi" w:cstheme="minorHAnsi"/>
          <w:szCs w:val="22"/>
        </w:rPr>
      </w:pPr>
    </w:p>
    <w:p w14:paraId="5E69C9AA" w14:textId="3BB76FA2" w:rsidR="00B4169F" w:rsidRPr="001F18D4" w:rsidRDefault="00B4169F" w:rsidP="00B4169F">
      <w:pPr>
        <w:rPr>
          <w:rFonts w:ascii="Candara" w:hAnsi="Candara"/>
          <w:sz w:val="28"/>
        </w:rPr>
      </w:pPr>
      <w:r w:rsidRPr="001F18D4">
        <w:rPr>
          <w:rFonts w:asciiTheme="minorHAnsi" w:hAnsiTheme="minorHAnsi" w:cstheme="minorHAnsi"/>
          <w:szCs w:val="22"/>
          <w:u w:val="single"/>
        </w:rPr>
        <w:t>INSTRUCTIONS</w:t>
      </w:r>
      <w:r>
        <w:rPr>
          <w:rFonts w:asciiTheme="minorHAnsi" w:hAnsiTheme="minorHAnsi" w:cstheme="minorHAnsi"/>
          <w:szCs w:val="22"/>
        </w:rPr>
        <w:t xml:space="preserve">: Please </w:t>
      </w:r>
      <w:r w:rsidRPr="001F18D4">
        <w:rPr>
          <w:rFonts w:asciiTheme="minorHAnsi" w:hAnsiTheme="minorHAnsi" w:cstheme="minorHAnsi"/>
          <w:szCs w:val="22"/>
        </w:rPr>
        <w:t xml:space="preserve">complete the table below with the appropriate </w:t>
      </w:r>
      <w:r>
        <w:rPr>
          <w:rFonts w:asciiTheme="minorHAnsi" w:hAnsiTheme="minorHAnsi" w:cstheme="minorHAnsi"/>
          <w:szCs w:val="22"/>
        </w:rPr>
        <w:t xml:space="preserve">chemical </w:t>
      </w:r>
      <w:r w:rsidRPr="001F18D4">
        <w:rPr>
          <w:rFonts w:asciiTheme="minorHAnsi" w:hAnsiTheme="minorHAnsi" w:cstheme="minorHAnsi"/>
          <w:szCs w:val="22"/>
        </w:rPr>
        <w:t>symbols</w:t>
      </w:r>
      <w:r>
        <w:rPr>
          <w:rFonts w:asciiTheme="minorHAnsi" w:hAnsiTheme="minorHAnsi" w:cstheme="minorHAnsi"/>
          <w:szCs w:val="22"/>
        </w:rPr>
        <w:t xml:space="preserve"> (and ionic charge)</w:t>
      </w:r>
      <w:r w:rsidR="00620795">
        <w:rPr>
          <w:rFonts w:asciiTheme="minorHAnsi" w:hAnsiTheme="minorHAnsi" w:cstheme="minorHAnsi"/>
          <w:szCs w:val="22"/>
        </w:rPr>
        <w:t xml:space="preserve"> </w:t>
      </w:r>
      <w:r>
        <w:rPr>
          <w:rFonts w:asciiTheme="minorHAnsi" w:hAnsiTheme="minorHAnsi" w:cstheme="minorHAnsi"/>
          <w:szCs w:val="22"/>
        </w:rPr>
        <w:t>for each element</w:t>
      </w:r>
      <w:r w:rsidR="00125F02">
        <w:rPr>
          <w:rFonts w:asciiTheme="minorHAnsi" w:hAnsiTheme="minorHAnsi" w:cstheme="minorHAnsi"/>
          <w:szCs w:val="22"/>
        </w:rPr>
        <w:t xml:space="preserve">, </w:t>
      </w:r>
      <w:r>
        <w:rPr>
          <w:rFonts w:asciiTheme="minorHAnsi" w:hAnsiTheme="minorHAnsi" w:cstheme="minorHAnsi"/>
          <w:szCs w:val="22"/>
        </w:rPr>
        <w:t>common polyatomic ion</w:t>
      </w:r>
      <w:r w:rsidR="00125F02">
        <w:rPr>
          <w:rFonts w:asciiTheme="minorHAnsi" w:hAnsiTheme="minorHAnsi" w:cstheme="minorHAnsi"/>
          <w:szCs w:val="22"/>
        </w:rPr>
        <w:t>, AND acid</w:t>
      </w:r>
      <w:r>
        <w:rPr>
          <w:rFonts w:asciiTheme="minorHAnsi" w:hAnsiTheme="minorHAnsi" w:cstheme="minorHAnsi"/>
          <w:szCs w:val="22"/>
        </w:rPr>
        <w:t xml:space="preserve"> listed.</w:t>
      </w:r>
    </w:p>
    <w:p w14:paraId="19D0B010" w14:textId="528DD47C" w:rsidR="00C7076F" w:rsidRDefault="00C7076F" w:rsidP="00C7076F">
      <w:pPr>
        <w:spacing w:after="160" w:line="259" w:lineRule="auto"/>
        <w:rPr>
          <w:rFonts w:ascii="Candara" w:hAnsi="Candara"/>
          <w:b/>
          <w:color w:val="36EB0B"/>
        </w:rPr>
      </w:pPr>
    </w:p>
    <w:p w14:paraId="5587C0B6" w14:textId="6BCAA009" w:rsidR="00B4169F" w:rsidRPr="00B94B8E" w:rsidRDefault="00B4169F" w:rsidP="00B4169F">
      <w:pPr>
        <w:ind w:left="360"/>
        <w:jc w:val="center"/>
        <w:rPr>
          <w:rFonts w:ascii="Candara" w:hAnsi="Candara"/>
          <w:sz w:val="20"/>
        </w:rPr>
      </w:pPr>
      <w:r>
        <w:rPr>
          <w:rFonts w:ascii="Candara" w:hAnsi="Candara"/>
          <w:sz w:val="20"/>
        </w:rPr>
        <w:t>ELEMENTS, IONIC CHARGES, AND SYMBOLS</w:t>
      </w: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B4169F" w14:paraId="1CA24A3D" w14:textId="77777777" w:rsidTr="00F21635">
        <w:tc>
          <w:tcPr>
            <w:tcW w:w="1198" w:type="dxa"/>
          </w:tcPr>
          <w:p w14:paraId="53F8DB89" w14:textId="77777777" w:rsidR="00B4169F" w:rsidRPr="006C5C8E" w:rsidRDefault="00B4169F" w:rsidP="00F21635">
            <w:pPr>
              <w:rPr>
                <w:rFonts w:ascii="Candara" w:hAnsi="Candara"/>
                <w:sz w:val="18"/>
              </w:rPr>
            </w:pPr>
            <w:r w:rsidRPr="006C5C8E">
              <w:rPr>
                <w:rFonts w:ascii="Candara" w:hAnsi="Candara"/>
                <w:sz w:val="18"/>
              </w:rPr>
              <w:t xml:space="preserve">Hydrogen - </w:t>
            </w:r>
          </w:p>
        </w:tc>
        <w:tc>
          <w:tcPr>
            <w:tcW w:w="1199" w:type="dxa"/>
          </w:tcPr>
          <w:p w14:paraId="0D0AF34F" w14:textId="77777777" w:rsidR="00B4169F" w:rsidRPr="006C5C8E" w:rsidRDefault="00B4169F" w:rsidP="00F21635">
            <w:pPr>
              <w:rPr>
                <w:rFonts w:ascii="Candara" w:hAnsi="Candara"/>
                <w:sz w:val="18"/>
              </w:rPr>
            </w:pPr>
            <w:r w:rsidRPr="006C5C8E">
              <w:rPr>
                <w:rFonts w:ascii="Candara" w:hAnsi="Candara"/>
                <w:sz w:val="18"/>
              </w:rPr>
              <w:t xml:space="preserve">Helium - </w:t>
            </w:r>
          </w:p>
        </w:tc>
        <w:tc>
          <w:tcPr>
            <w:tcW w:w="1199" w:type="dxa"/>
          </w:tcPr>
          <w:p w14:paraId="7824DDAF" w14:textId="77777777" w:rsidR="00B4169F" w:rsidRPr="006C5C8E" w:rsidRDefault="00B4169F" w:rsidP="00F21635">
            <w:pPr>
              <w:rPr>
                <w:rFonts w:ascii="Candara" w:hAnsi="Candara"/>
                <w:sz w:val="18"/>
              </w:rPr>
            </w:pPr>
            <w:r w:rsidRPr="006C5C8E">
              <w:rPr>
                <w:rFonts w:ascii="Candara" w:hAnsi="Candara"/>
                <w:sz w:val="18"/>
              </w:rPr>
              <w:t xml:space="preserve">Lithium - </w:t>
            </w:r>
          </w:p>
        </w:tc>
        <w:tc>
          <w:tcPr>
            <w:tcW w:w="1199" w:type="dxa"/>
          </w:tcPr>
          <w:p w14:paraId="3959876C" w14:textId="77777777" w:rsidR="00B4169F" w:rsidRPr="006C5C8E" w:rsidRDefault="00B4169F" w:rsidP="00F21635">
            <w:pPr>
              <w:rPr>
                <w:rFonts w:ascii="Candara" w:hAnsi="Candara"/>
                <w:sz w:val="18"/>
              </w:rPr>
            </w:pPr>
            <w:r w:rsidRPr="006C5C8E">
              <w:rPr>
                <w:rFonts w:ascii="Candara" w:hAnsi="Candara"/>
                <w:sz w:val="18"/>
              </w:rPr>
              <w:t xml:space="preserve">Beryllium - </w:t>
            </w:r>
          </w:p>
        </w:tc>
        <w:tc>
          <w:tcPr>
            <w:tcW w:w="1199" w:type="dxa"/>
          </w:tcPr>
          <w:p w14:paraId="3AAD1606" w14:textId="77777777" w:rsidR="00B4169F" w:rsidRPr="006C5C8E" w:rsidRDefault="00B4169F" w:rsidP="00F21635">
            <w:pPr>
              <w:rPr>
                <w:rFonts w:ascii="Candara" w:hAnsi="Candara"/>
                <w:sz w:val="18"/>
              </w:rPr>
            </w:pPr>
            <w:r w:rsidRPr="006C5C8E">
              <w:rPr>
                <w:rFonts w:ascii="Candara" w:hAnsi="Candara"/>
                <w:sz w:val="18"/>
              </w:rPr>
              <w:t>Boron -</w:t>
            </w:r>
          </w:p>
        </w:tc>
        <w:tc>
          <w:tcPr>
            <w:tcW w:w="1199" w:type="dxa"/>
          </w:tcPr>
          <w:p w14:paraId="1D32AB37" w14:textId="77777777" w:rsidR="00B4169F" w:rsidRPr="006C5C8E" w:rsidRDefault="00B4169F" w:rsidP="00F21635">
            <w:pPr>
              <w:rPr>
                <w:rFonts w:ascii="Candara" w:hAnsi="Candara"/>
                <w:sz w:val="18"/>
              </w:rPr>
            </w:pPr>
            <w:r w:rsidRPr="006C5C8E">
              <w:rPr>
                <w:rFonts w:ascii="Candara" w:hAnsi="Candara"/>
                <w:sz w:val="18"/>
              </w:rPr>
              <w:t>Carbon -</w:t>
            </w:r>
          </w:p>
        </w:tc>
        <w:tc>
          <w:tcPr>
            <w:tcW w:w="1199" w:type="dxa"/>
          </w:tcPr>
          <w:p w14:paraId="3BDF17F3" w14:textId="77777777" w:rsidR="00B4169F" w:rsidRPr="006C5C8E" w:rsidRDefault="00B4169F" w:rsidP="00F21635">
            <w:pPr>
              <w:rPr>
                <w:rFonts w:ascii="Candara" w:hAnsi="Candara"/>
                <w:sz w:val="18"/>
              </w:rPr>
            </w:pPr>
            <w:r w:rsidRPr="006C5C8E">
              <w:rPr>
                <w:rFonts w:ascii="Candara" w:hAnsi="Candara"/>
                <w:sz w:val="18"/>
              </w:rPr>
              <w:t>Nitrogen -</w:t>
            </w:r>
          </w:p>
        </w:tc>
        <w:tc>
          <w:tcPr>
            <w:tcW w:w="1199" w:type="dxa"/>
          </w:tcPr>
          <w:p w14:paraId="78A69D3D" w14:textId="77777777" w:rsidR="00B4169F" w:rsidRPr="006C5C8E" w:rsidRDefault="00B4169F" w:rsidP="00F21635">
            <w:pPr>
              <w:rPr>
                <w:rFonts w:ascii="Candara" w:hAnsi="Candara"/>
                <w:sz w:val="18"/>
              </w:rPr>
            </w:pPr>
            <w:r w:rsidRPr="006C5C8E">
              <w:rPr>
                <w:rFonts w:ascii="Candara" w:hAnsi="Candara"/>
                <w:sz w:val="18"/>
              </w:rPr>
              <w:t>Oxygen -</w:t>
            </w:r>
          </w:p>
        </w:tc>
        <w:tc>
          <w:tcPr>
            <w:tcW w:w="1199" w:type="dxa"/>
          </w:tcPr>
          <w:p w14:paraId="2AEB36CE" w14:textId="77777777" w:rsidR="00B4169F" w:rsidRPr="006C5C8E" w:rsidRDefault="00B4169F" w:rsidP="00F21635">
            <w:pPr>
              <w:rPr>
                <w:rFonts w:ascii="Candara" w:hAnsi="Candara"/>
                <w:sz w:val="18"/>
              </w:rPr>
            </w:pPr>
            <w:r w:rsidRPr="006C5C8E">
              <w:rPr>
                <w:rFonts w:ascii="Candara" w:hAnsi="Candara"/>
                <w:sz w:val="18"/>
              </w:rPr>
              <w:t>Fluorine -</w:t>
            </w:r>
          </w:p>
        </w:tc>
      </w:tr>
      <w:tr w:rsidR="00B4169F" w14:paraId="5B7E11DE" w14:textId="77777777" w:rsidTr="00F21635">
        <w:tc>
          <w:tcPr>
            <w:tcW w:w="1198" w:type="dxa"/>
          </w:tcPr>
          <w:p w14:paraId="1906D1FE" w14:textId="77777777" w:rsidR="00B4169F" w:rsidRPr="006C5C8E" w:rsidRDefault="00B4169F" w:rsidP="00F21635">
            <w:pPr>
              <w:rPr>
                <w:rFonts w:ascii="Candara" w:hAnsi="Candara"/>
                <w:sz w:val="18"/>
              </w:rPr>
            </w:pPr>
            <w:r w:rsidRPr="006C5C8E">
              <w:rPr>
                <w:rFonts w:ascii="Candara" w:hAnsi="Candara"/>
                <w:sz w:val="18"/>
              </w:rPr>
              <w:t xml:space="preserve">Neon - </w:t>
            </w:r>
          </w:p>
        </w:tc>
        <w:tc>
          <w:tcPr>
            <w:tcW w:w="1199" w:type="dxa"/>
          </w:tcPr>
          <w:p w14:paraId="35B2A9DB" w14:textId="77777777" w:rsidR="00B4169F" w:rsidRPr="006C5C8E" w:rsidRDefault="00B4169F" w:rsidP="00F21635">
            <w:pPr>
              <w:rPr>
                <w:rFonts w:ascii="Candara" w:hAnsi="Candara"/>
                <w:sz w:val="18"/>
              </w:rPr>
            </w:pPr>
            <w:r w:rsidRPr="006C5C8E">
              <w:rPr>
                <w:rFonts w:ascii="Candara" w:hAnsi="Candara"/>
                <w:sz w:val="18"/>
              </w:rPr>
              <w:t xml:space="preserve">Sodium - </w:t>
            </w:r>
          </w:p>
        </w:tc>
        <w:tc>
          <w:tcPr>
            <w:tcW w:w="1199" w:type="dxa"/>
          </w:tcPr>
          <w:p w14:paraId="222B1352" w14:textId="77777777" w:rsidR="00B4169F" w:rsidRPr="006C5C8E" w:rsidRDefault="00B4169F" w:rsidP="00F21635">
            <w:pPr>
              <w:rPr>
                <w:rFonts w:ascii="Candara" w:hAnsi="Candara"/>
                <w:sz w:val="18"/>
              </w:rPr>
            </w:pPr>
            <w:r w:rsidRPr="006C5C8E">
              <w:rPr>
                <w:rFonts w:ascii="Candara" w:hAnsi="Candara"/>
                <w:sz w:val="18"/>
              </w:rPr>
              <w:t>Magnesium</w:t>
            </w:r>
            <w:r>
              <w:rPr>
                <w:rFonts w:ascii="Candara" w:hAnsi="Candara"/>
                <w:sz w:val="18"/>
              </w:rPr>
              <w:t xml:space="preserve"> </w:t>
            </w:r>
            <w:r w:rsidRPr="006C5C8E">
              <w:rPr>
                <w:rFonts w:ascii="Candara" w:hAnsi="Candara"/>
                <w:sz w:val="18"/>
              </w:rPr>
              <w:t>-</w:t>
            </w:r>
          </w:p>
        </w:tc>
        <w:tc>
          <w:tcPr>
            <w:tcW w:w="1199" w:type="dxa"/>
          </w:tcPr>
          <w:p w14:paraId="699105AE" w14:textId="77777777" w:rsidR="00B4169F" w:rsidRPr="006C5C8E" w:rsidRDefault="00B4169F" w:rsidP="00F21635">
            <w:pPr>
              <w:rPr>
                <w:rFonts w:ascii="Candara" w:hAnsi="Candara"/>
                <w:sz w:val="18"/>
              </w:rPr>
            </w:pPr>
            <w:r w:rsidRPr="006C5C8E">
              <w:rPr>
                <w:rFonts w:ascii="Candara" w:hAnsi="Candara"/>
                <w:sz w:val="18"/>
              </w:rPr>
              <w:t xml:space="preserve">Aluminum - </w:t>
            </w:r>
          </w:p>
        </w:tc>
        <w:tc>
          <w:tcPr>
            <w:tcW w:w="1199" w:type="dxa"/>
          </w:tcPr>
          <w:p w14:paraId="7B93DCB1" w14:textId="77777777" w:rsidR="00B4169F" w:rsidRPr="006C5C8E" w:rsidRDefault="00B4169F" w:rsidP="00F21635">
            <w:pPr>
              <w:rPr>
                <w:rFonts w:ascii="Candara" w:hAnsi="Candara"/>
                <w:sz w:val="18"/>
              </w:rPr>
            </w:pPr>
            <w:r w:rsidRPr="006C5C8E">
              <w:rPr>
                <w:rFonts w:ascii="Candara" w:hAnsi="Candara"/>
                <w:sz w:val="18"/>
              </w:rPr>
              <w:t>Silicon -</w:t>
            </w:r>
          </w:p>
        </w:tc>
        <w:tc>
          <w:tcPr>
            <w:tcW w:w="1199" w:type="dxa"/>
          </w:tcPr>
          <w:p w14:paraId="7286757F" w14:textId="77777777" w:rsidR="00B4169F" w:rsidRPr="006C5C8E" w:rsidRDefault="00B4169F" w:rsidP="00F21635">
            <w:pPr>
              <w:rPr>
                <w:rFonts w:ascii="Candara" w:hAnsi="Candara"/>
                <w:sz w:val="18"/>
              </w:rPr>
            </w:pPr>
            <w:r w:rsidRPr="006C5C8E">
              <w:rPr>
                <w:rFonts w:ascii="Candara" w:hAnsi="Candara"/>
                <w:sz w:val="18"/>
              </w:rPr>
              <w:t>Phosphorus-</w:t>
            </w:r>
          </w:p>
        </w:tc>
        <w:tc>
          <w:tcPr>
            <w:tcW w:w="1199" w:type="dxa"/>
          </w:tcPr>
          <w:p w14:paraId="2B568B70" w14:textId="77777777" w:rsidR="00B4169F" w:rsidRPr="006C5C8E" w:rsidRDefault="00B4169F" w:rsidP="00F21635">
            <w:pPr>
              <w:rPr>
                <w:rFonts w:ascii="Candara" w:hAnsi="Candara"/>
                <w:sz w:val="18"/>
              </w:rPr>
            </w:pPr>
            <w:r w:rsidRPr="006C5C8E">
              <w:rPr>
                <w:rFonts w:ascii="Candara" w:hAnsi="Candara"/>
                <w:sz w:val="18"/>
              </w:rPr>
              <w:t>Sulfur -</w:t>
            </w:r>
          </w:p>
        </w:tc>
        <w:tc>
          <w:tcPr>
            <w:tcW w:w="1199" w:type="dxa"/>
          </w:tcPr>
          <w:p w14:paraId="32301CBB" w14:textId="77777777" w:rsidR="00B4169F" w:rsidRPr="006C5C8E" w:rsidRDefault="00B4169F" w:rsidP="00F21635">
            <w:pPr>
              <w:rPr>
                <w:rFonts w:ascii="Candara" w:hAnsi="Candara"/>
                <w:sz w:val="18"/>
              </w:rPr>
            </w:pPr>
            <w:r w:rsidRPr="006C5C8E">
              <w:rPr>
                <w:rFonts w:ascii="Candara" w:hAnsi="Candara"/>
                <w:sz w:val="18"/>
              </w:rPr>
              <w:t>Chlorine -</w:t>
            </w:r>
          </w:p>
        </w:tc>
        <w:tc>
          <w:tcPr>
            <w:tcW w:w="1199" w:type="dxa"/>
          </w:tcPr>
          <w:p w14:paraId="7ACB11FD" w14:textId="77777777" w:rsidR="00B4169F" w:rsidRPr="006C5C8E" w:rsidRDefault="00B4169F" w:rsidP="00F21635">
            <w:pPr>
              <w:rPr>
                <w:rFonts w:ascii="Candara" w:hAnsi="Candara"/>
                <w:sz w:val="18"/>
              </w:rPr>
            </w:pPr>
            <w:r w:rsidRPr="006C5C8E">
              <w:rPr>
                <w:rFonts w:ascii="Candara" w:hAnsi="Candara"/>
                <w:sz w:val="18"/>
              </w:rPr>
              <w:t>Argon -</w:t>
            </w:r>
          </w:p>
        </w:tc>
      </w:tr>
      <w:tr w:rsidR="00B4169F" w14:paraId="7EFD41AF" w14:textId="77777777" w:rsidTr="00F21635">
        <w:tc>
          <w:tcPr>
            <w:tcW w:w="1198" w:type="dxa"/>
          </w:tcPr>
          <w:p w14:paraId="0E804E57" w14:textId="77777777" w:rsidR="00B4169F" w:rsidRPr="006C5C8E" w:rsidRDefault="00B4169F" w:rsidP="00F21635">
            <w:pPr>
              <w:rPr>
                <w:rFonts w:ascii="Candara" w:hAnsi="Candara"/>
                <w:sz w:val="18"/>
              </w:rPr>
            </w:pPr>
            <w:r w:rsidRPr="006C5C8E">
              <w:rPr>
                <w:rFonts w:ascii="Candara" w:hAnsi="Candara"/>
                <w:sz w:val="18"/>
              </w:rPr>
              <w:t>Potassium-</w:t>
            </w:r>
          </w:p>
        </w:tc>
        <w:tc>
          <w:tcPr>
            <w:tcW w:w="1199" w:type="dxa"/>
          </w:tcPr>
          <w:p w14:paraId="6B4A072A" w14:textId="77777777" w:rsidR="00B4169F" w:rsidRPr="006C5C8E" w:rsidRDefault="00B4169F" w:rsidP="00F21635">
            <w:pPr>
              <w:rPr>
                <w:rFonts w:ascii="Candara" w:hAnsi="Candara"/>
                <w:sz w:val="18"/>
              </w:rPr>
            </w:pPr>
            <w:r w:rsidRPr="006C5C8E">
              <w:rPr>
                <w:rFonts w:ascii="Candara" w:hAnsi="Candara"/>
                <w:sz w:val="18"/>
              </w:rPr>
              <w:t xml:space="preserve">Calcium - </w:t>
            </w:r>
          </w:p>
        </w:tc>
        <w:tc>
          <w:tcPr>
            <w:tcW w:w="1199" w:type="dxa"/>
          </w:tcPr>
          <w:p w14:paraId="1201D2DE" w14:textId="77777777" w:rsidR="00B4169F" w:rsidRPr="006C5C8E" w:rsidRDefault="00B4169F" w:rsidP="00F21635">
            <w:pPr>
              <w:rPr>
                <w:rFonts w:ascii="Candara" w:hAnsi="Candara"/>
                <w:sz w:val="18"/>
              </w:rPr>
            </w:pPr>
            <w:r w:rsidRPr="006C5C8E">
              <w:rPr>
                <w:rFonts w:ascii="Candara" w:hAnsi="Candara"/>
                <w:sz w:val="18"/>
              </w:rPr>
              <w:t xml:space="preserve">Chromium - </w:t>
            </w:r>
          </w:p>
        </w:tc>
        <w:tc>
          <w:tcPr>
            <w:tcW w:w="1199" w:type="dxa"/>
          </w:tcPr>
          <w:p w14:paraId="6B0344D2" w14:textId="77777777" w:rsidR="00B4169F" w:rsidRPr="006C5C8E" w:rsidRDefault="00B4169F" w:rsidP="00F21635">
            <w:pPr>
              <w:rPr>
                <w:rFonts w:ascii="Candara" w:hAnsi="Candara"/>
                <w:sz w:val="18"/>
              </w:rPr>
            </w:pPr>
            <w:r w:rsidRPr="006C5C8E">
              <w:rPr>
                <w:rFonts w:ascii="Candara" w:hAnsi="Candara"/>
                <w:sz w:val="18"/>
              </w:rPr>
              <w:t>Manganese</w:t>
            </w:r>
            <w:r>
              <w:rPr>
                <w:rFonts w:ascii="Candara" w:hAnsi="Candara"/>
                <w:sz w:val="18"/>
              </w:rPr>
              <w:t xml:space="preserve"> </w:t>
            </w:r>
            <w:r w:rsidRPr="006C5C8E">
              <w:rPr>
                <w:rFonts w:ascii="Candara" w:hAnsi="Candara"/>
                <w:sz w:val="18"/>
              </w:rPr>
              <w:t>-</w:t>
            </w:r>
          </w:p>
        </w:tc>
        <w:tc>
          <w:tcPr>
            <w:tcW w:w="1199" w:type="dxa"/>
          </w:tcPr>
          <w:p w14:paraId="777412A3" w14:textId="77777777" w:rsidR="00B4169F" w:rsidRPr="006C5C8E" w:rsidRDefault="00B4169F" w:rsidP="00F21635">
            <w:pPr>
              <w:rPr>
                <w:rFonts w:ascii="Candara" w:hAnsi="Candara"/>
                <w:sz w:val="18"/>
              </w:rPr>
            </w:pPr>
            <w:r w:rsidRPr="006C5C8E">
              <w:rPr>
                <w:rFonts w:ascii="Candara" w:hAnsi="Candara"/>
                <w:sz w:val="18"/>
              </w:rPr>
              <w:t>Iron -</w:t>
            </w:r>
          </w:p>
        </w:tc>
        <w:tc>
          <w:tcPr>
            <w:tcW w:w="1199" w:type="dxa"/>
          </w:tcPr>
          <w:p w14:paraId="3AFBFC37" w14:textId="77777777" w:rsidR="00B4169F" w:rsidRPr="006C5C8E" w:rsidRDefault="00B4169F" w:rsidP="00F21635">
            <w:pPr>
              <w:rPr>
                <w:rFonts w:ascii="Candara" w:hAnsi="Candara"/>
                <w:sz w:val="18"/>
              </w:rPr>
            </w:pPr>
            <w:r w:rsidRPr="006C5C8E">
              <w:rPr>
                <w:rFonts w:ascii="Candara" w:hAnsi="Candara"/>
                <w:sz w:val="18"/>
              </w:rPr>
              <w:t>Cobalt -</w:t>
            </w:r>
          </w:p>
        </w:tc>
        <w:tc>
          <w:tcPr>
            <w:tcW w:w="1199" w:type="dxa"/>
          </w:tcPr>
          <w:p w14:paraId="70078D57" w14:textId="77777777" w:rsidR="00B4169F" w:rsidRPr="006C5C8E" w:rsidRDefault="00B4169F" w:rsidP="00F21635">
            <w:pPr>
              <w:rPr>
                <w:rFonts w:ascii="Candara" w:hAnsi="Candara"/>
                <w:sz w:val="18"/>
              </w:rPr>
            </w:pPr>
            <w:r w:rsidRPr="006C5C8E">
              <w:rPr>
                <w:rFonts w:ascii="Candara" w:hAnsi="Candara"/>
                <w:sz w:val="18"/>
              </w:rPr>
              <w:t>Nickel -</w:t>
            </w:r>
          </w:p>
        </w:tc>
        <w:tc>
          <w:tcPr>
            <w:tcW w:w="1199" w:type="dxa"/>
          </w:tcPr>
          <w:p w14:paraId="6CC627C2" w14:textId="77777777" w:rsidR="00B4169F" w:rsidRPr="006C5C8E" w:rsidRDefault="00B4169F" w:rsidP="00F21635">
            <w:pPr>
              <w:rPr>
                <w:rFonts w:ascii="Candara" w:hAnsi="Candara"/>
                <w:sz w:val="18"/>
              </w:rPr>
            </w:pPr>
            <w:r w:rsidRPr="006C5C8E">
              <w:rPr>
                <w:rFonts w:ascii="Candara" w:hAnsi="Candara"/>
                <w:sz w:val="18"/>
              </w:rPr>
              <w:t>Copper -</w:t>
            </w:r>
          </w:p>
        </w:tc>
        <w:tc>
          <w:tcPr>
            <w:tcW w:w="1199" w:type="dxa"/>
          </w:tcPr>
          <w:p w14:paraId="08F01FB6" w14:textId="77777777" w:rsidR="00B4169F" w:rsidRPr="006C5C8E" w:rsidRDefault="00B4169F" w:rsidP="00F21635">
            <w:pPr>
              <w:rPr>
                <w:rFonts w:ascii="Candara" w:hAnsi="Candara"/>
                <w:sz w:val="18"/>
              </w:rPr>
            </w:pPr>
            <w:r w:rsidRPr="006C5C8E">
              <w:rPr>
                <w:rFonts w:ascii="Candara" w:hAnsi="Candara"/>
                <w:sz w:val="18"/>
              </w:rPr>
              <w:t>Zinc -</w:t>
            </w:r>
          </w:p>
        </w:tc>
      </w:tr>
      <w:tr w:rsidR="00B4169F" w14:paraId="165A5C72" w14:textId="77777777" w:rsidTr="00F21635">
        <w:tc>
          <w:tcPr>
            <w:tcW w:w="1198" w:type="dxa"/>
          </w:tcPr>
          <w:p w14:paraId="54CDDC18" w14:textId="77777777" w:rsidR="00B4169F" w:rsidRPr="006C5C8E" w:rsidRDefault="00B4169F" w:rsidP="00F21635">
            <w:pPr>
              <w:rPr>
                <w:rFonts w:ascii="Candara" w:hAnsi="Candara"/>
                <w:sz w:val="18"/>
              </w:rPr>
            </w:pPr>
            <w:r w:rsidRPr="006C5C8E">
              <w:rPr>
                <w:rFonts w:ascii="Candara" w:hAnsi="Candara"/>
                <w:sz w:val="18"/>
              </w:rPr>
              <w:t xml:space="preserve">Arsenic - </w:t>
            </w:r>
          </w:p>
        </w:tc>
        <w:tc>
          <w:tcPr>
            <w:tcW w:w="1199" w:type="dxa"/>
          </w:tcPr>
          <w:p w14:paraId="788178EE" w14:textId="77777777" w:rsidR="00B4169F" w:rsidRPr="006C5C8E" w:rsidRDefault="00B4169F" w:rsidP="00F21635">
            <w:pPr>
              <w:rPr>
                <w:rFonts w:ascii="Candara" w:hAnsi="Candara"/>
                <w:sz w:val="18"/>
              </w:rPr>
            </w:pPr>
            <w:r w:rsidRPr="006C5C8E">
              <w:rPr>
                <w:rFonts w:ascii="Candara" w:hAnsi="Candara"/>
                <w:sz w:val="18"/>
              </w:rPr>
              <w:t xml:space="preserve">Selenium - </w:t>
            </w:r>
          </w:p>
        </w:tc>
        <w:tc>
          <w:tcPr>
            <w:tcW w:w="1199" w:type="dxa"/>
          </w:tcPr>
          <w:p w14:paraId="1A09381A" w14:textId="77777777" w:rsidR="00B4169F" w:rsidRPr="006C5C8E" w:rsidRDefault="00B4169F" w:rsidP="00F21635">
            <w:pPr>
              <w:rPr>
                <w:rFonts w:ascii="Candara" w:hAnsi="Candara"/>
                <w:sz w:val="18"/>
              </w:rPr>
            </w:pPr>
            <w:r w:rsidRPr="006C5C8E">
              <w:rPr>
                <w:rFonts w:ascii="Candara" w:hAnsi="Candara"/>
                <w:sz w:val="18"/>
              </w:rPr>
              <w:t xml:space="preserve">Bromine - </w:t>
            </w:r>
          </w:p>
        </w:tc>
        <w:tc>
          <w:tcPr>
            <w:tcW w:w="1199" w:type="dxa"/>
          </w:tcPr>
          <w:p w14:paraId="6EB9F7D0" w14:textId="77777777" w:rsidR="00B4169F" w:rsidRPr="006C5C8E" w:rsidRDefault="00B4169F" w:rsidP="00F21635">
            <w:pPr>
              <w:rPr>
                <w:rFonts w:ascii="Candara" w:hAnsi="Candara"/>
                <w:sz w:val="18"/>
              </w:rPr>
            </w:pPr>
            <w:r w:rsidRPr="006C5C8E">
              <w:rPr>
                <w:rFonts w:ascii="Candara" w:hAnsi="Candara"/>
                <w:sz w:val="18"/>
              </w:rPr>
              <w:t xml:space="preserve">Krypton - </w:t>
            </w:r>
          </w:p>
        </w:tc>
        <w:tc>
          <w:tcPr>
            <w:tcW w:w="1199" w:type="dxa"/>
          </w:tcPr>
          <w:p w14:paraId="6F64D381" w14:textId="77777777" w:rsidR="00B4169F" w:rsidRPr="006C5C8E" w:rsidRDefault="00B4169F" w:rsidP="00F21635">
            <w:pPr>
              <w:rPr>
                <w:rFonts w:ascii="Candara" w:hAnsi="Candara"/>
                <w:sz w:val="18"/>
              </w:rPr>
            </w:pPr>
            <w:r w:rsidRPr="006C5C8E">
              <w:rPr>
                <w:rFonts w:ascii="Candara" w:hAnsi="Candara"/>
                <w:sz w:val="18"/>
              </w:rPr>
              <w:t>Palladium -</w:t>
            </w:r>
          </w:p>
        </w:tc>
        <w:tc>
          <w:tcPr>
            <w:tcW w:w="1199" w:type="dxa"/>
          </w:tcPr>
          <w:p w14:paraId="0A130044" w14:textId="77777777" w:rsidR="00B4169F" w:rsidRPr="006C5C8E" w:rsidRDefault="00B4169F" w:rsidP="00F21635">
            <w:pPr>
              <w:rPr>
                <w:rFonts w:ascii="Candara" w:hAnsi="Candara"/>
                <w:sz w:val="18"/>
              </w:rPr>
            </w:pPr>
            <w:r w:rsidRPr="006C5C8E">
              <w:rPr>
                <w:rFonts w:ascii="Candara" w:hAnsi="Candara"/>
                <w:sz w:val="18"/>
              </w:rPr>
              <w:t>Silver -</w:t>
            </w:r>
          </w:p>
        </w:tc>
        <w:tc>
          <w:tcPr>
            <w:tcW w:w="1199" w:type="dxa"/>
          </w:tcPr>
          <w:p w14:paraId="15FDE2AF" w14:textId="77777777" w:rsidR="00B4169F" w:rsidRPr="006C5C8E" w:rsidRDefault="00B4169F" w:rsidP="00F21635">
            <w:pPr>
              <w:rPr>
                <w:rFonts w:ascii="Candara" w:hAnsi="Candara"/>
                <w:sz w:val="18"/>
              </w:rPr>
            </w:pPr>
            <w:r w:rsidRPr="006C5C8E">
              <w:rPr>
                <w:rFonts w:ascii="Candara" w:hAnsi="Candara"/>
                <w:sz w:val="18"/>
              </w:rPr>
              <w:t>Cadmium -</w:t>
            </w:r>
          </w:p>
        </w:tc>
        <w:tc>
          <w:tcPr>
            <w:tcW w:w="1199" w:type="dxa"/>
          </w:tcPr>
          <w:p w14:paraId="47EE0CF8" w14:textId="77777777" w:rsidR="00B4169F" w:rsidRPr="006C5C8E" w:rsidRDefault="00B4169F" w:rsidP="00F21635">
            <w:pPr>
              <w:rPr>
                <w:rFonts w:ascii="Candara" w:hAnsi="Candara"/>
                <w:sz w:val="18"/>
              </w:rPr>
            </w:pPr>
            <w:r w:rsidRPr="006C5C8E">
              <w:rPr>
                <w:rFonts w:ascii="Candara" w:hAnsi="Candara"/>
                <w:sz w:val="18"/>
              </w:rPr>
              <w:t>Tin -</w:t>
            </w:r>
          </w:p>
        </w:tc>
        <w:tc>
          <w:tcPr>
            <w:tcW w:w="1199" w:type="dxa"/>
          </w:tcPr>
          <w:p w14:paraId="1274652E" w14:textId="77777777" w:rsidR="00B4169F" w:rsidRPr="006C5C8E" w:rsidRDefault="00B4169F" w:rsidP="00F21635">
            <w:pPr>
              <w:rPr>
                <w:rFonts w:ascii="Candara" w:hAnsi="Candara"/>
                <w:sz w:val="18"/>
              </w:rPr>
            </w:pPr>
            <w:r w:rsidRPr="006C5C8E">
              <w:rPr>
                <w:rFonts w:ascii="Candara" w:hAnsi="Candara"/>
                <w:sz w:val="18"/>
              </w:rPr>
              <w:t>Iodine -</w:t>
            </w:r>
          </w:p>
        </w:tc>
      </w:tr>
      <w:tr w:rsidR="00B4169F" w14:paraId="60C8DA82" w14:textId="77777777" w:rsidTr="00F21635">
        <w:tc>
          <w:tcPr>
            <w:tcW w:w="1198" w:type="dxa"/>
          </w:tcPr>
          <w:p w14:paraId="239946E0" w14:textId="77777777" w:rsidR="00B4169F" w:rsidRPr="006C5C8E" w:rsidRDefault="00B4169F" w:rsidP="00F21635">
            <w:pPr>
              <w:rPr>
                <w:rFonts w:ascii="Candara" w:hAnsi="Candara"/>
                <w:sz w:val="18"/>
              </w:rPr>
            </w:pPr>
            <w:r w:rsidRPr="006C5C8E">
              <w:rPr>
                <w:rFonts w:ascii="Candara" w:hAnsi="Candara"/>
                <w:sz w:val="18"/>
              </w:rPr>
              <w:t xml:space="preserve">Xenon - </w:t>
            </w:r>
          </w:p>
        </w:tc>
        <w:tc>
          <w:tcPr>
            <w:tcW w:w="1199" w:type="dxa"/>
          </w:tcPr>
          <w:p w14:paraId="4A40C176" w14:textId="77777777" w:rsidR="00B4169F" w:rsidRPr="006C5C8E" w:rsidRDefault="00B4169F" w:rsidP="00F21635">
            <w:pPr>
              <w:rPr>
                <w:rFonts w:ascii="Candara" w:hAnsi="Candara"/>
                <w:sz w:val="18"/>
              </w:rPr>
            </w:pPr>
            <w:r w:rsidRPr="006C5C8E">
              <w:rPr>
                <w:rFonts w:ascii="Candara" w:hAnsi="Candara"/>
                <w:sz w:val="18"/>
              </w:rPr>
              <w:t xml:space="preserve">Cesium - </w:t>
            </w:r>
          </w:p>
        </w:tc>
        <w:tc>
          <w:tcPr>
            <w:tcW w:w="1199" w:type="dxa"/>
          </w:tcPr>
          <w:p w14:paraId="314AADA6" w14:textId="77777777" w:rsidR="00B4169F" w:rsidRPr="006C5C8E" w:rsidRDefault="00B4169F" w:rsidP="00F21635">
            <w:pPr>
              <w:rPr>
                <w:rFonts w:ascii="Candara" w:hAnsi="Candara"/>
                <w:sz w:val="18"/>
              </w:rPr>
            </w:pPr>
            <w:r w:rsidRPr="006C5C8E">
              <w:rPr>
                <w:rFonts w:ascii="Candara" w:hAnsi="Candara"/>
                <w:sz w:val="18"/>
              </w:rPr>
              <w:t xml:space="preserve">Barium - </w:t>
            </w:r>
          </w:p>
        </w:tc>
        <w:tc>
          <w:tcPr>
            <w:tcW w:w="1199" w:type="dxa"/>
          </w:tcPr>
          <w:p w14:paraId="18F494B8" w14:textId="77777777" w:rsidR="00B4169F" w:rsidRPr="006C5C8E" w:rsidRDefault="00B4169F" w:rsidP="00F21635">
            <w:pPr>
              <w:rPr>
                <w:rFonts w:ascii="Candara" w:hAnsi="Candara"/>
                <w:sz w:val="18"/>
              </w:rPr>
            </w:pPr>
            <w:r w:rsidRPr="006C5C8E">
              <w:rPr>
                <w:rFonts w:ascii="Candara" w:hAnsi="Candara"/>
                <w:sz w:val="18"/>
              </w:rPr>
              <w:t xml:space="preserve">Platinum - </w:t>
            </w:r>
          </w:p>
        </w:tc>
        <w:tc>
          <w:tcPr>
            <w:tcW w:w="1199" w:type="dxa"/>
          </w:tcPr>
          <w:p w14:paraId="79FA2165" w14:textId="77777777" w:rsidR="00B4169F" w:rsidRPr="006C5C8E" w:rsidRDefault="00B4169F" w:rsidP="00F21635">
            <w:pPr>
              <w:rPr>
                <w:rFonts w:ascii="Candara" w:hAnsi="Candara"/>
                <w:sz w:val="18"/>
              </w:rPr>
            </w:pPr>
            <w:r w:rsidRPr="006C5C8E">
              <w:rPr>
                <w:rFonts w:ascii="Candara" w:hAnsi="Candara"/>
                <w:sz w:val="18"/>
              </w:rPr>
              <w:t>Gold -</w:t>
            </w:r>
          </w:p>
        </w:tc>
        <w:tc>
          <w:tcPr>
            <w:tcW w:w="1199" w:type="dxa"/>
          </w:tcPr>
          <w:p w14:paraId="0BE015A2" w14:textId="77777777" w:rsidR="00B4169F" w:rsidRPr="006C5C8E" w:rsidRDefault="00B4169F" w:rsidP="00F21635">
            <w:pPr>
              <w:rPr>
                <w:rFonts w:ascii="Candara" w:hAnsi="Candara"/>
                <w:sz w:val="18"/>
              </w:rPr>
            </w:pPr>
            <w:r w:rsidRPr="006C5C8E">
              <w:rPr>
                <w:rFonts w:ascii="Candara" w:hAnsi="Candara"/>
                <w:sz w:val="18"/>
              </w:rPr>
              <w:t>Mercury -</w:t>
            </w:r>
          </w:p>
        </w:tc>
        <w:tc>
          <w:tcPr>
            <w:tcW w:w="1199" w:type="dxa"/>
          </w:tcPr>
          <w:p w14:paraId="2EAA97BB" w14:textId="77777777" w:rsidR="00B4169F" w:rsidRPr="006C5C8E" w:rsidRDefault="00B4169F" w:rsidP="00F21635">
            <w:pPr>
              <w:rPr>
                <w:rFonts w:ascii="Candara" w:hAnsi="Candara"/>
                <w:sz w:val="18"/>
              </w:rPr>
            </w:pPr>
            <w:r w:rsidRPr="006C5C8E">
              <w:rPr>
                <w:rFonts w:ascii="Candara" w:hAnsi="Candara"/>
                <w:sz w:val="18"/>
              </w:rPr>
              <w:t>Lead -</w:t>
            </w:r>
          </w:p>
        </w:tc>
        <w:tc>
          <w:tcPr>
            <w:tcW w:w="1199" w:type="dxa"/>
          </w:tcPr>
          <w:p w14:paraId="618BBD65" w14:textId="77777777" w:rsidR="00B4169F" w:rsidRPr="006C5C8E" w:rsidRDefault="00B4169F" w:rsidP="00F21635">
            <w:pPr>
              <w:rPr>
                <w:rFonts w:ascii="Candara" w:hAnsi="Candara"/>
                <w:sz w:val="18"/>
              </w:rPr>
            </w:pPr>
            <w:r w:rsidRPr="006C5C8E">
              <w:rPr>
                <w:rFonts w:ascii="Candara" w:hAnsi="Candara"/>
                <w:sz w:val="18"/>
              </w:rPr>
              <w:t>Radon -</w:t>
            </w:r>
          </w:p>
        </w:tc>
        <w:tc>
          <w:tcPr>
            <w:tcW w:w="1199" w:type="dxa"/>
          </w:tcPr>
          <w:p w14:paraId="48EDAB13" w14:textId="77777777" w:rsidR="00B4169F" w:rsidRPr="006C5C8E" w:rsidRDefault="00B4169F" w:rsidP="00F21635">
            <w:pPr>
              <w:rPr>
                <w:rFonts w:ascii="Candara" w:hAnsi="Candara"/>
                <w:sz w:val="18"/>
              </w:rPr>
            </w:pPr>
            <w:r w:rsidRPr="006C5C8E">
              <w:rPr>
                <w:rFonts w:ascii="Candara" w:hAnsi="Candara"/>
                <w:sz w:val="18"/>
              </w:rPr>
              <w:t>Radium -</w:t>
            </w:r>
          </w:p>
        </w:tc>
      </w:tr>
    </w:tbl>
    <w:p w14:paraId="261D8518" w14:textId="489A7CC5" w:rsidR="00B4169F" w:rsidRDefault="00B4169F" w:rsidP="00C7076F">
      <w:pPr>
        <w:spacing w:after="160" w:line="259" w:lineRule="auto"/>
        <w:rPr>
          <w:rFonts w:ascii="Candara" w:hAnsi="Candara"/>
          <w:b/>
          <w:color w:val="36EB0B"/>
        </w:rPr>
      </w:pPr>
    </w:p>
    <w:p w14:paraId="54501F06" w14:textId="3505119B" w:rsidR="00B4169F" w:rsidRPr="00986D7F" w:rsidRDefault="00620795" w:rsidP="00B4169F">
      <w:pPr>
        <w:jc w:val="center"/>
        <w:rPr>
          <w:rFonts w:ascii="Candara" w:hAnsi="Candara"/>
          <w:color w:val="7030A0"/>
          <w:sz w:val="20"/>
        </w:rPr>
      </w:pPr>
      <w:r w:rsidRPr="00986D7F">
        <w:rPr>
          <w:rFonts w:ascii="Candara" w:hAnsi="Candara"/>
          <w:color w:val="7030A0"/>
          <w:sz w:val="20"/>
        </w:rPr>
        <w:t xml:space="preserve">COMMON </w:t>
      </w:r>
      <w:r w:rsidR="00B4169F" w:rsidRPr="00986D7F">
        <w:rPr>
          <w:rFonts w:ascii="Candara" w:hAnsi="Candara"/>
          <w:color w:val="7030A0"/>
          <w:sz w:val="20"/>
        </w:rPr>
        <w:t>POLYATOMIC IONS &amp; ACIDS</w:t>
      </w:r>
    </w:p>
    <w:tbl>
      <w:tblPr>
        <w:tblStyle w:val="TableGrid"/>
        <w:tblW w:w="0" w:type="auto"/>
        <w:tblLook w:val="04A0" w:firstRow="1" w:lastRow="0" w:firstColumn="1" w:lastColumn="0" w:noHBand="0" w:noVBand="1"/>
      </w:tblPr>
      <w:tblGrid>
        <w:gridCol w:w="1172"/>
        <w:gridCol w:w="1193"/>
        <w:gridCol w:w="1191"/>
        <w:gridCol w:w="1193"/>
        <w:gridCol w:w="1288"/>
        <w:gridCol w:w="1196"/>
        <w:gridCol w:w="1186"/>
        <w:gridCol w:w="1197"/>
        <w:gridCol w:w="1174"/>
      </w:tblGrid>
      <w:tr w:rsidR="00125F02" w:rsidRPr="00986D7F" w14:paraId="0AA68734" w14:textId="77777777" w:rsidTr="00F21635">
        <w:tc>
          <w:tcPr>
            <w:tcW w:w="1172" w:type="dxa"/>
          </w:tcPr>
          <w:p w14:paraId="20C3124E" w14:textId="0CA97504"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Ammonium</w:t>
            </w:r>
          </w:p>
        </w:tc>
        <w:tc>
          <w:tcPr>
            <w:tcW w:w="1193" w:type="dxa"/>
          </w:tcPr>
          <w:p w14:paraId="76A20E1A" w14:textId="49095DDB"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Carbonate</w:t>
            </w:r>
          </w:p>
        </w:tc>
        <w:tc>
          <w:tcPr>
            <w:tcW w:w="1191" w:type="dxa"/>
          </w:tcPr>
          <w:p w14:paraId="4203FE7F" w14:textId="1DDCD223"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Cyanide</w:t>
            </w:r>
          </w:p>
        </w:tc>
        <w:tc>
          <w:tcPr>
            <w:tcW w:w="1193" w:type="dxa"/>
          </w:tcPr>
          <w:p w14:paraId="2E471C23" w14:textId="7B540111"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carbonate / bicarbonate</w:t>
            </w:r>
          </w:p>
        </w:tc>
        <w:tc>
          <w:tcPr>
            <w:tcW w:w="1288" w:type="dxa"/>
          </w:tcPr>
          <w:p w14:paraId="790F47EC" w14:textId="78DC46ED"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phosphate</w:t>
            </w:r>
          </w:p>
        </w:tc>
        <w:tc>
          <w:tcPr>
            <w:tcW w:w="1196" w:type="dxa"/>
          </w:tcPr>
          <w:p w14:paraId="5A472770" w14:textId="19D23A4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sulfate / bisulfate</w:t>
            </w:r>
          </w:p>
        </w:tc>
        <w:tc>
          <w:tcPr>
            <w:tcW w:w="1186" w:type="dxa"/>
          </w:tcPr>
          <w:p w14:paraId="76C0D385" w14:textId="2822C8B2"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Hydroxide</w:t>
            </w:r>
          </w:p>
        </w:tc>
        <w:tc>
          <w:tcPr>
            <w:tcW w:w="1197" w:type="dxa"/>
          </w:tcPr>
          <w:p w14:paraId="5E7F7B5E" w14:textId="28A9D753"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Nitrate</w:t>
            </w:r>
          </w:p>
        </w:tc>
        <w:tc>
          <w:tcPr>
            <w:tcW w:w="1174" w:type="dxa"/>
          </w:tcPr>
          <w:p w14:paraId="5BACAE45" w14:textId="72B64D7A"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Nitrite</w:t>
            </w:r>
          </w:p>
        </w:tc>
      </w:tr>
      <w:tr w:rsidR="00125F02" w:rsidRPr="00986D7F" w14:paraId="26656903" w14:textId="77777777" w:rsidTr="00F21635">
        <w:tc>
          <w:tcPr>
            <w:tcW w:w="1172" w:type="dxa"/>
          </w:tcPr>
          <w:p w14:paraId="319D8C37" w14:textId="3B06C366"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Peroxide</w:t>
            </w:r>
          </w:p>
        </w:tc>
        <w:tc>
          <w:tcPr>
            <w:tcW w:w="1193" w:type="dxa"/>
          </w:tcPr>
          <w:p w14:paraId="0418E7E9" w14:textId="39A4A91E"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Phosphate</w:t>
            </w:r>
          </w:p>
        </w:tc>
        <w:tc>
          <w:tcPr>
            <w:tcW w:w="1191" w:type="dxa"/>
          </w:tcPr>
          <w:p w14:paraId="4A858586" w14:textId="4F3A9815"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Sulfate</w:t>
            </w:r>
          </w:p>
        </w:tc>
        <w:tc>
          <w:tcPr>
            <w:tcW w:w="1193" w:type="dxa"/>
          </w:tcPr>
          <w:p w14:paraId="7F604223" w14:textId="53D46D7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Sulfite</w:t>
            </w:r>
          </w:p>
        </w:tc>
        <w:tc>
          <w:tcPr>
            <w:tcW w:w="1288" w:type="dxa"/>
          </w:tcPr>
          <w:p w14:paraId="2AD63E77" w14:textId="646CC59C"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Acetic</w:t>
            </w:r>
            <w:r>
              <w:rPr>
                <w:rFonts w:asciiTheme="minorHAnsi" w:hAnsiTheme="minorHAnsi" w:cstheme="minorHAnsi"/>
                <w:color w:val="7030A0"/>
                <w:sz w:val="18"/>
                <w:szCs w:val="18"/>
              </w:rPr>
              <w:t xml:space="preserve"> acid</w:t>
            </w:r>
          </w:p>
        </w:tc>
        <w:tc>
          <w:tcPr>
            <w:tcW w:w="1196" w:type="dxa"/>
          </w:tcPr>
          <w:p w14:paraId="7827178B" w14:textId="296C7D26"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Hydrochloric</w:t>
            </w:r>
            <w:r>
              <w:rPr>
                <w:rFonts w:asciiTheme="minorHAnsi" w:hAnsiTheme="minorHAnsi" w:cstheme="minorHAnsi"/>
                <w:color w:val="7030A0"/>
                <w:sz w:val="18"/>
                <w:szCs w:val="18"/>
              </w:rPr>
              <w:t xml:space="preserve"> acid</w:t>
            </w:r>
          </w:p>
        </w:tc>
        <w:tc>
          <w:tcPr>
            <w:tcW w:w="1186" w:type="dxa"/>
          </w:tcPr>
          <w:p w14:paraId="0EBF382B" w14:textId="42211A88"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Nitric</w:t>
            </w:r>
            <w:r>
              <w:rPr>
                <w:rFonts w:asciiTheme="minorHAnsi" w:hAnsiTheme="minorHAnsi" w:cstheme="minorHAnsi"/>
                <w:color w:val="7030A0"/>
                <w:sz w:val="18"/>
                <w:szCs w:val="18"/>
              </w:rPr>
              <w:t xml:space="preserve"> acid</w:t>
            </w:r>
          </w:p>
        </w:tc>
        <w:tc>
          <w:tcPr>
            <w:tcW w:w="1197" w:type="dxa"/>
          </w:tcPr>
          <w:p w14:paraId="58DA8916" w14:textId="6ED6BF1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Phosphoric</w:t>
            </w:r>
            <w:r>
              <w:rPr>
                <w:rFonts w:asciiTheme="minorHAnsi" w:hAnsiTheme="minorHAnsi" w:cstheme="minorHAnsi"/>
                <w:color w:val="7030A0"/>
                <w:sz w:val="18"/>
                <w:szCs w:val="18"/>
              </w:rPr>
              <w:t xml:space="preserve"> acid</w:t>
            </w:r>
          </w:p>
        </w:tc>
        <w:tc>
          <w:tcPr>
            <w:tcW w:w="1174" w:type="dxa"/>
          </w:tcPr>
          <w:p w14:paraId="52C9E510" w14:textId="76D0A9EA"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Sulfuric</w:t>
            </w:r>
            <w:r>
              <w:rPr>
                <w:rFonts w:asciiTheme="minorHAnsi" w:hAnsiTheme="minorHAnsi" w:cstheme="minorHAnsi"/>
                <w:color w:val="7030A0"/>
                <w:sz w:val="18"/>
                <w:szCs w:val="18"/>
              </w:rPr>
              <w:t xml:space="preserve"> acid</w:t>
            </w:r>
          </w:p>
        </w:tc>
      </w:tr>
    </w:tbl>
    <w:p w14:paraId="69B15D2B" w14:textId="77777777" w:rsidR="00B4169F" w:rsidRDefault="00B4169F" w:rsidP="00C7076F">
      <w:pPr>
        <w:spacing w:after="160" w:line="259" w:lineRule="auto"/>
        <w:rPr>
          <w:rFonts w:ascii="Candara" w:hAnsi="Candara"/>
          <w:b/>
          <w:color w:val="36EB0B"/>
        </w:rPr>
      </w:pPr>
    </w:p>
    <w:p w14:paraId="1ABECD6E" w14:textId="77777777" w:rsidR="00B4169F" w:rsidRDefault="00B4169F">
      <w:pPr>
        <w:spacing w:after="160" w:line="259" w:lineRule="auto"/>
        <w:rPr>
          <w:rFonts w:ascii="Candara" w:hAnsi="Candara"/>
          <w:b/>
          <w:color w:val="36EB0B"/>
        </w:rPr>
      </w:pPr>
      <w:r>
        <w:rPr>
          <w:rFonts w:ascii="Candara" w:hAnsi="Candara"/>
          <w:b/>
          <w:color w:val="36EB0B"/>
        </w:rPr>
        <w:br w:type="page"/>
      </w:r>
    </w:p>
    <w:p w14:paraId="41627A29" w14:textId="6D56170A" w:rsidR="001253FE" w:rsidRPr="001253FE" w:rsidRDefault="001253FE" w:rsidP="001253FE">
      <w:pP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9F54CD6" w14:textId="7987FCE3" w:rsidR="001253FE" w:rsidRPr="001253FE" w:rsidRDefault="00000000" w:rsidP="001253FE">
      <w:pPr>
        <w:spacing w:after="160" w:line="259" w:lineRule="auto"/>
        <w:jc w:val="center"/>
        <w:rPr>
          <w:rFonts w:ascii="Candara" w:hAnsi="Candara"/>
          <w:color w:val="008000"/>
        </w:rPr>
      </w:pPr>
      <w:r>
        <w:rPr>
          <w:color w:val="008000"/>
        </w:rPr>
        <w:pict w14:anchorId="6DC1DDAF">
          <v:rect id="_x0000_i1027" style="width:0;height:1.5pt" o:hralign="center" o:bullet="t" o:hrstd="t" o:hr="t" fillcolor="#aca899" stroked="f"/>
        </w:pict>
      </w:r>
      <w:r w:rsidR="001253FE" w:rsidRPr="001253FE">
        <w:rPr>
          <w:rFonts w:ascii="Candara" w:hAnsi="Candara"/>
          <w:b/>
          <w:color w:val="7030A0"/>
          <w:sz w:val="36"/>
          <w:szCs w:val="36"/>
        </w:rPr>
        <w:t xml:space="preserve">CHAPTER </w:t>
      </w:r>
      <w:r w:rsidR="001253FE">
        <w:rPr>
          <w:rFonts w:ascii="Candara" w:hAnsi="Candara"/>
          <w:b/>
          <w:color w:val="7030A0"/>
          <w:sz w:val="36"/>
          <w:szCs w:val="36"/>
        </w:rPr>
        <w:t>4</w:t>
      </w:r>
    </w:p>
    <w:p w14:paraId="529194B1" w14:textId="70FD7817" w:rsidR="001253FE" w:rsidRDefault="001253FE" w:rsidP="001253F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0A8BAA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How do scientific disciplines differ from nonscientific disciplines? </w:t>
      </w:r>
    </w:p>
    <w:p w14:paraId="6D7616C6"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What is a hypothesis? Why is it an important part of the way scientists think? </w:t>
      </w:r>
    </w:p>
    <w:p w14:paraId="59070C6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Why are events that happen only once difficult to analyze from a scientific point of view? </w:t>
      </w:r>
    </w:p>
    <w:p w14:paraId="42E02DA8"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What is the scientific method, and what processes does it involve? </w:t>
      </w:r>
    </w:p>
    <w:p w14:paraId="329A85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How are the second law of thermodynamics and pollution related? </w:t>
      </w:r>
    </w:p>
    <w:p w14:paraId="047FE9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6. Diagram an atom of oxygen and label its parts. </w:t>
      </w:r>
    </w:p>
    <w:p w14:paraId="42483480"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7. What happens to atoms during a chemical reaction? </w:t>
      </w:r>
    </w:p>
    <w:p w14:paraId="5A6969A4"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8. State the first and second laws of thermodynamics. </w:t>
      </w:r>
    </w:p>
    <w:p w14:paraId="2D90548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9. How do solids, liquids, and gases differ from one another at the molecular level? </w:t>
      </w:r>
    </w:p>
    <w:p w14:paraId="40D988D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10. List five kinds of energy. </w:t>
      </w:r>
    </w:p>
    <w:p w14:paraId="46F4EC49" w14:textId="1506CC55" w:rsidR="001253FE" w:rsidRP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11. Are all kinds of energy equal in their capacity to bring about changes? Why or why not?</w:t>
      </w:r>
    </w:p>
    <w:p w14:paraId="1D3A7E77" w14:textId="77777777" w:rsidR="001253FE" w:rsidRDefault="001253FE" w:rsidP="001253FE">
      <w:pPr>
        <w:spacing w:after="160" w:line="259" w:lineRule="auto"/>
        <w:rPr>
          <w:rFonts w:ascii="Candara" w:hAnsi="Candara"/>
          <w:bCs/>
          <w:color w:val="7030A0"/>
          <w:sz w:val="28"/>
          <w:szCs w:val="28"/>
        </w:rPr>
      </w:pPr>
    </w:p>
    <w:p w14:paraId="2827580A" w14:textId="746336CE" w:rsidR="001253FE" w:rsidRDefault="001253FE" w:rsidP="001253F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53F9B53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You observe that a high percentage of frogs, which are especially sensitive to environmental poisons, in small ponds in your agricultural region have birth defects. Suspecting agricultural chemicals present in runoff to be the culprit, state the hypothesis in your own words. Next, devise an experiment that might help you support or reject your hypothesis. </w:t>
      </w:r>
    </w:p>
    <w:p w14:paraId="73A5DB1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Given the experiment you proposed in Critical Thinking Question 1, imagine some results that would support that hypothesis. Now imagine you are a different scientist, one who is very skeptical of the initial hypothesis. How convincing do you find these data? What other possible explanations (hypotheses) might there be to explain the results? Devise a different experiment to test this new hypothesis. </w:t>
      </w:r>
    </w:p>
    <w:p w14:paraId="68E34B2F"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Increasingly, environmental issues such as global climate change are moving to the forefront of world concern. What role should science play in public policy decisions? How should we decide between competing scientific explanations about an environmental concern such as global climate change? What might be some of the criteria for deciding what is “good science” and what is “bad science”? </w:t>
      </w:r>
    </w:p>
    <w:p w14:paraId="1438B5EE"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How important are the first and second laws of thermodynamics to explaining environmental issues? Using the concepts in these laws of thermodynamics, try to explain a particular environmental issue. How does an understanding of thermodynamics change your conceptual framework regarding this issue? </w:t>
      </w:r>
    </w:p>
    <w:p w14:paraId="734ECC89" w14:textId="65FD5BD0"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The text points out that incandescent lightbulbs are only 5–10 percent efficient at using energy to accomplish their task, while new, initially more expensive, compact fluorescent lighting uses significantly less electricity to provide the same quantity of light. Examine the contextual framework of those who advocate for new lighting methods and the contextual framework of those who continue to design and build using the old methods. What are the major differences in perspective? What could you suggest being done to help bring these different perspectives closer together? </w:t>
      </w:r>
    </w:p>
    <w:p w14:paraId="00C9C623" w14:textId="27B8B043" w:rsidR="001253FE" w:rsidRPr="001253FE" w:rsidRDefault="001253FE" w:rsidP="001253FE">
      <w:pPr>
        <w:spacing w:after="160" w:line="259" w:lineRule="auto"/>
        <w:rPr>
          <w:rFonts w:asciiTheme="majorHAnsi" w:hAnsiTheme="majorHAnsi" w:cstheme="majorHAnsi"/>
          <w:bCs/>
          <w:color w:val="7030A0"/>
          <w:sz w:val="28"/>
          <w:szCs w:val="28"/>
        </w:rPr>
      </w:pPr>
      <w:r w:rsidRPr="001253FE">
        <w:rPr>
          <w:rFonts w:asciiTheme="majorHAnsi" w:hAnsiTheme="majorHAnsi" w:cstheme="majorHAnsi"/>
        </w:rPr>
        <w:t>6. Some scientists argue that living organisms constantly battle against the principles of the second law of thermodynamics using the principles of the first law of thermodynamics. What might they mean by this? Do you think this is accurate? What might be some of the implications of this for living organisms?</w:t>
      </w:r>
    </w:p>
    <w:p w14:paraId="554C5E13" w14:textId="204C0B96" w:rsidR="001253FE" w:rsidRPr="001253FE" w:rsidRDefault="001253FE" w:rsidP="00AC00A2">
      <w:pPr>
        <w:spacing w:after="160" w:line="259" w:lineRule="auto"/>
        <w:rPr>
          <w:rFonts w:ascii="Candara" w:hAnsi="Candara"/>
          <w:b/>
          <w:bCs/>
        </w:rPr>
        <w:sectPr w:rsidR="001253FE" w:rsidRPr="001253FE" w:rsidSect="00AC2FEA">
          <w:type w:val="continuous"/>
          <w:pgSz w:w="12240" w:h="15840"/>
          <w:pgMar w:top="720" w:right="720" w:bottom="720" w:left="720" w:header="708" w:footer="708" w:gutter="0"/>
          <w:cols w:space="708"/>
          <w:docGrid w:linePitch="360"/>
        </w:sectPr>
      </w:pPr>
    </w:p>
    <w:p w14:paraId="03F4F625" w14:textId="77777777" w:rsidR="00AC2FEA" w:rsidRDefault="00AC2FEA" w:rsidP="0085539A">
      <w:pPr>
        <w:rPr>
          <w:rFonts w:ascii="Candara" w:hAnsi="Candara"/>
          <w:b/>
          <w:color w:val="36EB0B"/>
        </w:rPr>
        <w:sectPr w:rsidR="00AC2FEA" w:rsidSect="00AC2FEA">
          <w:type w:val="continuous"/>
          <w:pgSz w:w="12240" w:h="15840"/>
          <w:pgMar w:top="720" w:right="720" w:bottom="720" w:left="720" w:header="708" w:footer="708" w:gutter="0"/>
          <w:cols w:space="708"/>
          <w:docGrid w:linePitch="360"/>
        </w:sectPr>
      </w:pPr>
    </w:p>
    <w:p w14:paraId="37C1FB84" w14:textId="374867CA" w:rsidR="00640510" w:rsidRPr="0085539A" w:rsidRDefault="00640510" w:rsidP="00AC00A2"/>
    <w:sectPr w:rsidR="00640510" w:rsidRPr="0085539A"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67F6" w14:textId="77777777" w:rsidR="00861B7C" w:rsidRDefault="00861B7C" w:rsidP="00AA3026">
      <w:r>
        <w:separator/>
      </w:r>
    </w:p>
  </w:endnote>
  <w:endnote w:type="continuationSeparator" w:id="0">
    <w:p w14:paraId="37FADFE2" w14:textId="77777777" w:rsidR="00861B7C" w:rsidRDefault="00861B7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3D0D" w14:textId="77777777" w:rsidR="00861B7C" w:rsidRDefault="00861B7C" w:rsidP="00AA3026">
      <w:r>
        <w:separator/>
      </w:r>
    </w:p>
  </w:footnote>
  <w:footnote w:type="continuationSeparator" w:id="0">
    <w:p w14:paraId="67864DFB" w14:textId="77777777" w:rsidR="00861B7C" w:rsidRDefault="00861B7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7"/>
  </w:num>
  <w:num w:numId="2" w16cid:durableId="1269585877">
    <w:abstractNumId w:val="5"/>
  </w:num>
  <w:num w:numId="3" w16cid:durableId="738403638">
    <w:abstractNumId w:val="12"/>
  </w:num>
  <w:num w:numId="4" w16cid:durableId="2101490621">
    <w:abstractNumId w:val="0"/>
  </w:num>
  <w:num w:numId="5" w16cid:durableId="1298491575">
    <w:abstractNumId w:val="21"/>
  </w:num>
  <w:num w:numId="6" w16cid:durableId="246572759">
    <w:abstractNumId w:val="23"/>
  </w:num>
  <w:num w:numId="7" w16cid:durableId="195584009">
    <w:abstractNumId w:val="18"/>
  </w:num>
  <w:num w:numId="8" w16cid:durableId="336155564">
    <w:abstractNumId w:val="4"/>
  </w:num>
  <w:num w:numId="9" w16cid:durableId="1058672182">
    <w:abstractNumId w:val="2"/>
  </w:num>
  <w:num w:numId="10" w16cid:durableId="1709799039">
    <w:abstractNumId w:val="24"/>
  </w:num>
  <w:num w:numId="11" w16cid:durableId="786657867">
    <w:abstractNumId w:val="22"/>
  </w:num>
  <w:num w:numId="12" w16cid:durableId="1690909266">
    <w:abstractNumId w:val="8"/>
  </w:num>
  <w:num w:numId="13" w16cid:durableId="447939466">
    <w:abstractNumId w:val="9"/>
  </w:num>
  <w:num w:numId="14" w16cid:durableId="113184876">
    <w:abstractNumId w:val="14"/>
  </w:num>
  <w:num w:numId="15" w16cid:durableId="545989730">
    <w:abstractNumId w:val="15"/>
  </w:num>
  <w:num w:numId="16" w16cid:durableId="1923372764">
    <w:abstractNumId w:val="16"/>
  </w:num>
  <w:num w:numId="17" w16cid:durableId="1800492059">
    <w:abstractNumId w:val="17"/>
    <w:lvlOverride w:ilvl="0"/>
    <w:lvlOverride w:ilvl="1">
      <w:startOverride w:val="1"/>
    </w:lvlOverride>
    <w:lvlOverride w:ilvl="2"/>
    <w:lvlOverride w:ilvl="3"/>
    <w:lvlOverride w:ilvl="4"/>
    <w:lvlOverride w:ilvl="5"/>
    <w:lvlOverride w:ilvl="6"/>
    <w:lvlOverride w:ilvl="7"/>
    <w:lvlOverride w:ilvl="8"/>
  </w:num>
  <w:num w:numId="18" w16cid:durableId="1418595406">
    <w:abstractNumId w:val="6"/>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19"/>
  </w:num>
  <w:num w:numId="22" w16cid:durableId="2013753650">
    <w:abstractNumId w:val="1"/>
  </w:num>
  <w:num w:numId="23" w16cid:durableId="1814710097">
    <w:abstractNumId w:val="11"/>
  </w:num>
  <w:num w:numId="24" w16cid:durableId="18362031">
    <w:abstractNumId w:val="13"/>
  </w:num>
  <w:num w:numId="25" w16cid:durableId="735517276">
    <w:abstractNumId w:val="25"/>
  </w:num>
  <w:num w:numId="26" w16cid:durableId="18525726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92763"/>
    <w:rsid w:val="00097C97"/>
    <w:rsid w:val="000F4657"/>
    <w:rsid w:val="000F4E3B"/>
    <w:rsid w:val="00103336"/>
    <w:rsid w:val="001138CB"/>
    <w:rsid w:val="001253FE"/>
    <w:rsid w:val="00125F02"/>
    <w:rsid w:val="00154D81"/>
    <w:rsid w:val="0015674A"/>
    <w:rsid w:val="001638CD"/>
    <w:rsid w:val="00163BD7"/>
    <w:rsid w:val="00186F7F"/>
    <w:rsid w:val="001A2E3A"/>
    <w:rsid w:val="001B1635"/>
    <w:rsid w:val="001D17B3"/>
    <w:rsid w:val="001D4BD6"/>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6CCB"/>
    <w:rsid w:val="00317697"/>
    <w:rsid w:val="00360ADA"/>
    <w:rsid w:val="003647B7"/>
    <w:rsid w:val="00374A39"/>
    <w:rsid w:val="003771D1"/>
    <w:rsid w:val="003774B9"/>
    <w:rsid w:val="003A1E54"/>
    <w:rsid w:val="003B7F37"/>
    <w:rsid w:val="003C0D34"/>
    <w:rsid w:val="003E1560"/>
    <w:rsid w:val="004233BA"/>
    <w:rsid w:val="004256EA"/>
    <w:rsid w:val="0044265D"/>
    <w:rsid w:val="00462CC7"/>
    <w:rsid w:val="004707F9"/>
    <w:rsid w:val="00472649"/>
    <w:rsid w:val="00473675"/>
    <w:rsid w:val="00476086"/>
    <w:rsid w:val="004805D2"/>
    <w:rsid w:val="0048147B"/>
    <w:rsid w:val="004A1FC4"/>
    <w:rsid w:val="004D20BC"/>
    <w:rsid w:val="004D579D"/>
    <w:rsid w:val="004E77BC"/>
    <w:rsid w:val="00512CE0"/>
    <w:rsid w:val="005171B6"/>
    <w:rsid w:val="00532C35"/>
    <w:rsid w:val="00534B68"/>
    <w:rsid w:val="0054495B"/>
    <w:rsid w:val="00550FDD"/>
    <w:rsid w:val="00553D66"/>
    <w:rsid w:val="00575207"/>
    <w:rsid w:val="0058661D"/>
    <w:rsid w:val="00594AEE"/>
    <w:rsid w:val="005C629E"/>
    <w:rsid w:val="005C7306"/>
    <w:rsid w:val="005F2124"/>
    <w:rsid w:val="005F749D"/>
    <w:rsid w:val="00620795"/>
    <w:rsid w:val="00640510"/>
    <w:rsid w:val="0064325D"/>
    <w:rsid w:val="006675BA"/>
    <w:rsid w:val="006731CD"/>
    <w:rsid w:val="00675FDD"/>
    <w:rsid w:val="00683FA8"/>
    <w:rsid w:val="006C597C"/>
    <w:rsid w:val="006E415C"/>
    <w:rsid w:val="00743BF3"/>
    <w:rsid w:val="007440E0"/>
    <w:rsid w:val="00744412"/>
    <w:rsid w:val="0074559C"/>
    <w:rsid w:val="00753145"/>
    <w:rsid w:val="0075424D"/>
    <w:rsid w:val="00755BBC"/>
    <w:rsid w:val="00761068"/>
    <w:rsid w:val="0076114B"/>
    <w:rsid w:val="00762370"/>
    <w:rsid w:val="00762594"/>
    <w:rsid w:val="007A163F"/>
    <w:rsid w:val="007A73EE"/>
    <w:rsid w:val="007B1D84"/>
    <w:rsid w:val="007B3B7B"/>
    <w:rsid w:val="007E608D"/>
    <w:rsid w:val="00823DA4"/>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5EC6"/>
    <w:rsid w:val="00940690"/>
    <w:rsid w:val="00954EF0"/>
    <w:rsid w:val="00957CF9"/>
    <w:rsid w:val="009736B1"/>
    <w:rsid w:val="00991BE4"/>
    <w:rsid w:val="00993388"/>
    <w:rsid w:val="009A237D"/>
    <w:rsid w:val="009A3924"/>
    <w:rsid w:val="009A3AD2"/>
    <w:rsid w:val="009C1920"/>
    <w:rsid w:val="009E5AD3"/>
    <w:rsid w:val="009E78EA"/>
    <w:rsid w:val="00A21D16"/>
    <w:rsid w:val="00A237E0"/>
    <w:rsid w:val="00A51A0F"/>
    <w:rsid w:val="00A663A2"/>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E797B"/>
    <w:rsid w:val="00BF7A70"/>
    <w:rsid w:val="00C111E7"/>
    <w:rsid w:val="00C247A8"/>
    <w:rsid w:val="00C35B52"/>
    <w:rsid w:val="00C53973"/>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36654"/>
    <w:rsid w:val="00D43447"/>
    <w:rsid w:val="00D50ED1"/>
    <w:rsid w:val="00D5281A"/>
    <w:rsid w:val="00D53973"/>
    <w:rsid w:val="00D81E73"/>
    <w:rsid w:val="00D932F5"/>
    <w:rsid w:val="00DC0E57"/>
    <w:rsid w:val="00DE0053"/>
    <w:rsid w:val="00E024DD"/>
    <w:rsid w:val="00E03C6A"/>
    <w:rsid w:val="00E17DA3"/>
    <w:rsid w:val="00E30018"/>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99"/>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Happy Fishing Lab- Tragedy of the Commons</vt:lpstr>
      <vt:lpstr>Discussion Questions</vt: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2022-09-28T22:44:00Z</dcterms:created>
  <dcterms:modified xsi:type="dcterms:W3CDTF">2022-09-28T22:45:00Z</dcterms:modified>
</cp:coreProperties>
</file>