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62A55489" w:rsidR="00241584" w:rsidRPr="0025156D" w:rsidRDefault="007E608D" w:rsidP="00241584">
      <w:pPr>
        <w:rPr>
          <w:rFonts w:ascii="Candara" w:hAnsi="Candara"/>
          <w:b/>
          <w:color w:val="36EB0B"/>
        </w:rPr>
      </w:pPr>
      <w:r w:rsidRPr="0025156D">
        <w:rPr>
          <w:rFonts w:ascii="Candara" w:hAnsi="Candara"/>
          <w:b/>
          <w:color w:val="36EB0B"/>
        </w:rPr>
        <w:t>(</w:t>
      </w:r>
      <w:r w:rsidR="00871859" w:rsidRPr="0025156D">
        <w:rPr>
          <w:rFonts w:ascii="Candara" w:hAnsi="Candara"/>
          <w:b/>
          <w:color w:val="36EB0B"/>
        </w:rPr>
        <w:t>AP</w:t>
      </w:r>
      <w:r w:rsidRPr="0025156D">
        <w:rPr>
          <w:rFonts w:ascii="Candara" w:hAnsi="Candara"/>
          <w:b/>
          <w:color w:val="36EB0B"/>
        </w:rPr>
        <w:t>)</w:t>
      </w:r>
      <w:r w:rsidR="00871859" w:rsidRPr="0025156D">
        <w:rPr>
          <w:rFonts w:ascii="Candara" w:hAnsi="Candara"/>
          <w:b/>
          <w:color w:val="36EB0B"/>
        </w:rPr>
        <w:t xml:space="preserve"> </w:t>
      </w:r>
      <w:r w:rsidRPr="0025156D">
        <w:rPr>
          <w:rFonts w:ascii="Candara" w:hAnsi="Candara"/>
          <w:b/>
          <w:color w:val="36EB0B"/>
        </w:rPr>
        <w:t>ENVIRONMENTAL SCIENCE</w:t>
      </w:r>
      <w:r w:rsidR="002C20D3" w:rsidRPr="0025156D">
        <w:rPr>
          <w:rFonts w:ascii="Candara" w:hAnsi="Candara"/>
          <w:b/>
          <w:color w:val="36EB0B"/>
        </w:rPr>
        <w:t xml:space="preserve"> 20</w:t>
      </w:r>
      <w:r w:rsidR="004E77BC" w:rsidRPr="0025156D">
        <w:rPr>
          <w:rFonts w:ascii="Candara" w:hAnsi="Candara"/>
          <w:b/>
          <w:color w:val="36EB0B"/>
        </w:rPr>
        <w:t>2</w:t>
      </w:r>
      <w:r w:rsidR="0025156D">
        <w:rPr>
          <w:rFonts w:ascii="Candara" w:hAnsi="Candara"/>
          <w:b/>
          <w:color w:val="36EB0B"/>
        </w:rPr>
        <w:t>2</w:t>
      </w:r>
      <w:r w:rsidR="004E77BC" w:rsidRPr="0025156D">
        <w:rPr>
          <w:rFonts w:ascii="Candara" w:hAnsi="Candara"/>
          <w:b/>
          <w:color w:val="36EB0B"/>
        </w:rPr>
        <w:t>-2</w:t>
      </w:r>
      <w:r w:rsidR="0025156D">
        <w:rPr>
          <w:rFonts w:ascii="Candara" w:hAnsi="Candara"/>
          <w:b/>
          <w:color w:val="36EB0B"/>
        </w:rPr>
        <w:t>3</w:t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="00F862E5">
        <w:rPr>
          <w:rFonts w:ascii="Candara" w:hAnsi="Candara"/>
          <w:b/>
          <w:color w:val="36EB0B"/>
        </w:rPr>
        <w:t>September</w:t>
      </w:r>
      <w:r w:rsidR="00C53973" w:rsidRPr="0025156D">
        <w:rPr>
          <w:rFonts w:ascii="Candara" w:hAnsi="Candara"/>
          <w:b/>
          <w:color w:val="36EB0B"/>
        </w:rPr>
        <w:t xml:space="preserve"> </w:t>
      </w:r>
      <w:r w:rsidR="00BF7A70">
        <w:rPr>
          <w:rFonts w:ascii="Candara" w:hAnsi="Candara"/>
          <w:b/>
          <w:color w:val="36EB0B"/>
        </w:rPr>
        <w:t>2</w:t>
      </w:r>
      <w:r w:rsidR="0085539A">
        <w:rPr>
          <w:rFonts w:ascii="Candara" w:hAnsi="Candara"/>
          <w:b/>
          <w:color w:val="36EB0B"/>
        </w:rPr>
        <w:t>3</w:t>
      </w:r>
      <w:r w:rsidR="00A7128F" w:rsidRPr="0025156D">
        <w:rPr>
          <w:rFonts w:ascii="Candara" w:hAnsi="Candara"/>
          <w:b/>
          <w:color w:val="36EB0B"/>
        </w:rPr>
        <w:t>, 20</w:t>
      </w:r>
      <w:r w:rsidR="004E77BC" w:rsidRPr="0025156D">
        <w:rPr>
          <w:rFonts w:ascii="Candara" w:hAnsi="Candara"/>
          <w:b/>
          <w:color w:val="36EB0B"/>
        </w:rPr>
        <w:t>2</w:t>
      </w:r>
      <w:r w:rsidR="0025156D">
        <w:rPr>
          <w:rFonts w:ascii="Candara" w:hAnsi="Candara"/>
          <w:b/>
          <w:color w:val="36EB0B"/>
        </w:rPr>
        <w:t>2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1E79A9ED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D5281A">
        <w:rPr>
          <w:rFonts w:ascii="Candara" w:hAnsi="Candara"/>
          <w:b/>
          <w:color w:val="003366"/>
        </w:rPr>
        <w:t>2</w:t>
      </w:r>
      <w:r w:rsidR="0085539A">
        <w:rPr>
          <w:rFonts w:ascii="Candara" w:hAnsi="Candara"/>
          <w:b/>
          <w:color w:val="003366"/>
        </w:rPr>
        <w:t>7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C338259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60A554C3" w14:textId="1C032883" w:rsidR="00C53973" w:rsidRPr="008C4C93" w:rsidRDefault="00C53973" w:rsidP="008C4C93">
      <w:pPr>
        <w:ind w:left="1440"/>
        <w:rPr>
          <w:rFonts w:ascii="Candara" w:hAnsi="Candara"/>
          <w:color w:val="00B0F0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57FF1F93" w14:textId="4EF85F87" w:rsidR="004233BA" w:rsidRPr="00744412" w:rsidRDefault="004233BA" w:rsidP="00744412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9CCF33B" w14:textId="60734884" w:rsidR="00683FA8" w:rsidRDefault="00683FA8" w:rsidP="00BF7A70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B851C5">
        <w:rPr>
          <w:rFonts w:ascii="Candara" w:hAnsi="Candara"/>
        </w:rPr>
        <w:t>Chapter 4 Vocabulary</w:t>
      </w:r>
    </w:p>
    <w:p w14:paraId="343EF8C5" w14:textId="5513F0F8" w:rsidR="008F5DD0" w:rsidRPr="004707F9" w:rsidRDefault="002C20D3" w:rsidP="004707F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4A1FC4" w:rsidRPr="00D055EB">
        <w:rPr>
          <w:rFonts w:ascii="Candara" w:hAnsi="Candara"/>
          <w:color w:val="002060"/>
        </w:rPr>
        <w:tab/>
      </w:r>
      <w:r w:rsidR="004A1FC4" w:rsidRPr="00D055EB">
        <w:rPr>
          <w:rFonts w:ascii="Candara" w:hAnsi="Candara"/>
          <w:color w:val="002060"/>
        </w:rPr>
        <w:tab/>
      </w:r>
    </w:p>
    <w:p w14:paraId="2553C15E" w14:textId="60707BE3" w:rsidR="0085539A" w:rsidRPr="0085539A" w:rsidRDefault="0085539A" w:rsidP="00CF7B9A">
      <w:pPr>
        <w:ind w:left="720" w:firstLine="720"/>
        <w:rPr>
          <w:rFonts w:ascii="Candara" w:hAnsi="Candara"/>
          <w:b/>
          <w:bCs/>
          <w:color w:val="002060"/>
        </w:rPr>
      </w:pPr>
      <w:r w:rsidRPr="00CD2E05">
        <w:rPr>
          <w:rFonts w:ascii="Candara" w:hAnsi="Candara"/>
          <w:color w:val="002060"/>
        </w:rPr>
        <w:sym w:font="Wingdings" w:char="F0E0"/>
      </w:r>
      <w:r w:rsidRPr="0085539A">
        <w:rPr>
          <w:rFonts w:ascii="Candara" w:hAnsi="Candara"/>
          <w:b/>
          <w:bCs/>
          <w:color w:val="002060"/>
        </w:rPr>
        <w:t>LAB: Happy Fishing – get into groups of 3 or 4</w:t>
      </w:r>
    </w:p>
    <w:p w14:paraId="564DA5A8" w14:textId="479123E0" w:rsidR="0085539A" w:rsidRDefault="0085539A" w:rsidP="00CF7B9A">
      <w:pPr>
        <w:ind w:left="720" w:firstLine="720"/>
        <w:rPr>
          <w:rFonts w:ascii="Candara" w:hAnsi="Candara"/>
          <w:color w:val="002060"/>
        </w:rPr>
      </w:pPr>
      <w:r>
        <w:rPr>
          <w:rFonts w:ascii="Candara" w:hAnsi="Candara"/>
          <w:color w:val="002060"/>
        </w:rPr>
        <w:tab/>
        <w:t>*</w:t>
      </w:r>
      <w:proofErr w:type="gramStart"/>
      <w:r>
        <w:rPr>
          <w:rFonts w:ascii="Candara" w:hAnsi="Candara"/>
          <w:color w:val="002060"/>
        </w:rPr>
        <w:t>see</w:t>
      </w:r>
      <w:proofErr w:type="gramEnd"/>
      <w:r>
        <w:rPr>
          <w:rFonts w:ascii="Candara" w:hAnsi="Candara"/>
          <w:color w:val="002060"/>
        </w:rPr>
        <w:t xml:space="preserve"> p. 2 of document</w:t>
      </w:r>
    </w:p>
    <w:p w14:paraId="261A1135" w14:textId="77777777" w:rsidR="0085539A" w:rsidRDefault="0085539A" w:rsidP="00CF7B9A">
      <w:pPr>
        <w:ind w:left="720" w:firstLine="720"/>
        <w:rPr>
          <w:rFonts w:ascii="Candara" w:hAnsi="Candara"/>
          <w:color w:val="002060"/>
        </w:rPr>
      </w:pPr>
    </w:p>
    <w:p w14:paraId="45D12178" w14:textId="4F020C21" w:rsidR="00CD2E05" w:rsidRDefault="00CD2E05" w:rsidP="00CF7B9A">
      <w:pPr>
        <w:ind w:left="720" w:firstLine="720"/>
        <w:rPr>
          <w:rFonts w:ascii="Candara" w:hAnsi="Candara"/>
          <w:color w:val="002060"/>
        </w:rPr>
      </w:pPr>
      <w:r w:rsidRPr="00CD2E05">
        <w:rPr>
          <w:rFonts w:ascii="Candara" w:hAnsi="Candara"/>
          <w:color w:val="002060"/>
        </w:rPr>
        <w:sym w:font="Wingdings" w:char="F0E0"/>
      </w:r>
      <w:r w:rsidR="0085539A">
        <w:rPr>
          <w:rFonts w:ascii="Candara" w:hAnsi="Candara"/>
          <w:color w:val="002060"/>
        </w:rPr>
        <w:t xml:space="preserve">MONDAY: </w:t>
      </w:r>
      <w:r w:rsidR="00683FA8">
        <w:rPr>
          <w:rFonts w:ascii="Candara" w:hAnsi="Candara"/>
          <w:color w:val="002060"/>
        </w:rPr>
        <w:t xml:space="preserve">DAY </w:t>
      </w:r>
      <w:r w:rsidR="00B851C5">
        <w:rPr>
          <w:rFonts w:ascii="Candara" w:hAnsi="Candara"/>
          <w:color w:val="002060"/>
        </w:rPr>
        <w:t>6</w:t>
      </w:r>
      <w:r w:rsidR="00C62CA2">
        <w:rPr>
          <w:rFonts w:ascii="Candara" w:hAnsi="Candara"/>
          <w:color w:val="002060"/>
        </w:rPr>
        <w:t>:</w:t>
      </w:r>
      <w:r w:rsidRPr="00D055EB">
        <w:rPr>
          <w:rFonts w:ascii="Candara" w:hAnsi="Candara"/>
          <w:color w:val="002060"/>
        </w:rPr>
        <w:t xml:space="preserve"> Ch</w:t>
      </w:r>
      <w:r w:rsidR="00C62CA2">
        <w:rPr>
          <w:rFonts w:ascii="Candara" w:hAnsi="Candara"/>
          <w:color w:val="002060"/>
        </w:rPr>
        <w:t xml:space="preserve">apter </w:t>
      </w:r>
      <w:r w:rsidR="006E415C">
        <w:rPr>
          <w:rFonts w:ascii="Candara" w:hAnsi="Candara"/>
          <w:color w:val="002060"/>
        </w:rPr>
        <w:t>3</w:t>
      </w:r>
      <w:r w:rsidR="00C62CA2">
        <w:rPr>
          <w:rFonts w:ascii="Candara" w:hAnsi="Candara"/>
          <w:color w:val="002060"/>
        </w:rPr>
        <w:t xml:space="preserve"> PPT Review</w:t>
      </w:r>
    </w:p>
    <w:p w14:paraId="39854600" w14:textId="77777777" w:rsidR="00534B68" w:rsidRDefault="00534B68" w:rsidP="00683FA8">
      <w:pPr>
        <w:pStyle w:val="ListParagraph"/>
        <w:ind w:left="2520"/>
        <w:rPr>
          <w:rFonts w:asciiTheme="minorHAnsi" w:hAnsiTheme="minorHAnsi" w:cstheme="minorHAnsi"/>
          <w:b/>
          <w:bCs/>
          <w:color w:val="002060"/>
        </w:rPr>
        <w:sectPr w:rsidR="00534B68" w:rsidSect="00241584">
          <w:foot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28BFA7C" w14:textId="77777777" w:rsidR="0074559C" w:rsidRPr="0085539A" w:rsidRDefault="0074559C" w:rsidP="006E415C">
      <w:pPr>
        <w:pStyle w:val="ListParagraph"/>
        <w:numPr>
          <w:ilvl w:val="0"/>
          <w:numId w:val="21"/>
        </w:numPr>
        <w:rPr>
          <w:rFonts w:ascii="Candara" w:hAnsi="Candara"/>
          <w:color w:val="002060"/>
        </w:rPr>
      </w:pPr>
      <w:r w:rsidRPr="0085539A">
        <w:rPr>
          <w:rFonts w:ascii="Candara" w:hAnsi="Candara"/>
          <w:color w:val="002060"/>
        </w:rPr>
        <w:t xml:space="preserve">Section </w:t>
      </w:r>
      <w:r w:rsidR="006E415C" w:rsidRPr="0085539A">
        <w:rPr>
          <w:rFonts w:ascii="Candara" w:hAnsi="Candara"/>
          <w:color w:val="002060"/>
        </w:rPr>
        <w:t xml:space="preserve">3.4 </w:t>
      </w:r>
      <w:r w:rsidRPr="0085539A">
        <w:rPr>
          <w:rFonts w:ascii="Candara" w:hAnsi="Candara"/>
          <w:color w:val="002060"/>
        </w:rPr>
        <w:t xml:space="preserve">- </w:t>
      </w:r>
      <w:r w:rsidR="006E415C" w:rsidRPr="0085539A">
        <w:rPr>
          <w:rFonts w:ascii="Candara" w:hAnsi="Candara"/>
          <w:color w:val="002060"/>
        </w:rPr>
        <w:t xml:space="preserve">Comparing Economic and Ecological Systems </w:t>
      </w:r>
    </w:p>
    <w:p w14:paraId="124CE896" w14:textId="77777777" w:rsidR="0074559C" w:rsidRDefault="0074559C" w:rsidP="006E415C">
      <w:pPr>
        <w:pStyle w:val="ListParagraph"/>
        <w:numPr>
          <w:ilvl w:val="0"/>
          <w:numId w:val="21"/>
        </w:numPr>
        <w:rPr>
          <w:rFonts w:ascii="Candara" w:hAnsi="Candara"/>
          <w:color w:val="002060"/>
        </w:rPr>
      </w:pPr>
      <w:r>
        <w:rPr>
          <w:rFonts w:ascii="Candara" w:hAnsi="Candara"/>
          <w:color w:val="002060"/>
        </w:rPr>
        <w:t xml:space="preserve">Section </w:t>
      </w:r>
      <w:r w:rsidR="006E415C" w:rsidRPr="006E415C">
        <w:rPr>
          <w:rFonts w:ascii="Candara" w:hAnsi="Candara"/>
          <w:color w:val="002060"/>
        </w:rPr>
        <w:t xml:space="preserve">3.5 </w:t>
      </w:r>
      <w:r>
        <w:rPr>
          <w:rFonts w:ascii="Candara" w:hAnsi="Candara"/>
          <w:color w:val="002060"/>
        </w:rPr>
        <w:t xml:space="preserve">- </w:t>
      </w:r>
      <w:r w:rsidR="006E415C" w:rsidRPr="006E415C">
        <w:rPr>
          <w:rFonts w:ascii="Candara" w:hAnsi="Candara"/>
          <w:color w:val="002060"/>
        </w:rPr>
        <w:t xml:space="preserve">Using Economic Tools to Address Environmental Issues </w:t>
      </w:r>
    </w:p>
    <w:p w14:paraId="48DB36FB" w14:textId="659BF8B2" w:rsidR="00534B68" w:rsidRPr="006E415C" w:rsidRDefault="0074559C" w:rsidP="006E415C">
      <w:pPr>
        <w:pStyle w:val="ListParagraph"/>
        <w:numPr>
          <w:ilvl w:val="0"/>
          <w:numId w:val="21"/>
        </w:numPr>
        <w:rPr>
          <w:rFonts w:ascii="Candara" w:hAnsi="Candara"/>
          <w:color w:val="002060"/>
        </w:rPr>
        <w:sectPr w:rsidR="00534B68" w:rsidRPr="006E415C" w:rsidSect="00CF7B9A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andara" w:hAnsi="Candara"/>
          <w:color w:val="002060"/>
        </w:rPr>
        <w:t xml:space="preserve">Section </w:t>
      </w:r>
      <w:r w:rsidR="006E415C" w:rsidRPr="006E415C">
        <w:rPr>
          <w:rFonts w:ascii="Candara" w:hAnsi="Candara"/>
          <w:color w:val="002060"/>
        </w:rPr>
        <w:t xml:space="preserve">3.6 </w:t>
      </w:r>
      <w:r>
        <w:rPr>
          <w:rFonts w:ascii="Candara" w:hAnsi="Candara"/>
          <w:color w:val="002060"/>
        </w:rPr>
        <w:t xml:space="preserve">- </w:t>
      </w:r>
      <w:r w:rsidR="006E415C" w:rsidRPr="006E415C">
        <w:rPr>
          <w:rFonts w:ascii="Candara" w:hAnsi="Candara"/>
          <w:color w:val="002060"/>
        </w:rPr>
        <w:t>Economics and Sustainable Developmen</w:t>
      </w:r>
      <w:r w:rsidR="00097C97">
        <w:rPr>
          <w:rFonts w:ascii="Candara" w:hAnsi="Candara"/>
          <w:color w:val="002060"/>
        </w:rPr>
        <w:t>t</w:t>
      </w:r>
    </w:p>
    <w:p w14:paraId="507A7389" w14:textId="77777777" w:rsidR="00C62CA2" w:rsidRDefault="00C62CA2" w:rsidP="00097C97">
      <w:pPr>
        <w:rPr>
          <w:rFonts w:ascii="Candara" w:hAnsi="Candara"/>
          <w:color w:val="003366"/>
        </w:rPr>
      </w:pPr>
    </w:p>
    <w:p w14:paraId="4F04F3E3" w14:textId="77777777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6AC99C57" w14:textId="3129613F" w:rsidR="00F76E8E" w:rsidRDefault="00F76E8E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3 – Risk, Economics, and Environmental Concerns</w:t>
      </w:r>
    </w:p>
    <w:p w14:paraId="333F2E7D" w14:textId="5F54A2DC" w:rsidR="00072DE3" w:rsidRDefault="00072DE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</w:p>
    <w:p w14:paraId="0C0D3E09" w14:textId="7FCA4838" w:rsidR="002C20D3" w:rsidRPr="00CF7B9A" w:rsidRDefault="0054495B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F862E5" w:rsidRPr="00BF7A70">
        <w:rPr>
          <w:rFonts w:ascii="Candara" w:hAnsi="Candara"/>
          <w:b/>
          <w:bCs/>
          <w:color w:val="C00000"/>
        </w:rPr>
        <w:t xml:space="preserve">Chapter </w:t>
      </w:r>
      <w:r w:rsidR="0074559C" w:rsidRPr="00BF7A70">
        <w:rPr>
          <w:rFonts w:ascii="Candara" w:hAnsi="Candara"/>
          <w:b/>
          <w:bCs/>
          <w:color w:val="C00000"/>
        </w:rPr>
        <w:t>3</w:t>
      </w:r>
      <w:r w:rsidR="00097C97" w:rsidRPr="00BF7A70">
        <w:rPr>
          <w:rFonts w:ascii="Candara" w:hAnsi="Candara"/>
          <w:b/>
          <w:bCs/>
          <w:color w:val="C00000"/>
        </w:rPr>
        <w:t>,</w:t>
      </w:r>
      <w:r w:rsidR="00097C97">
        <w:rPr>
          <w:rFonts w:ascii="Candara" w:hAnsi="Candara"/>
          <w:color w:val="C00000"/>
        </w:rPr>
        <w:t xml:space="preserve"> Ch 3 &amp; 4 Vocabulary, Chapter 4 Test</w:t>
      </w:r>
    </w:p>
    <w:p w14:paraId="7D124B38" w14:textId="77777777" w:rsidR="00CF7B9A" w:rsidRPr="00CF7B9A" w:rsidRDefault="00CF7B9A" w:rsidP="00CF7B9A">
      <w:pPr>
        <w:ind w:left="360"/>
        <w:jc w:val="center"/>
        <w:rPr>
          <w:rFonts w:ascii="Candara" w:hAnsi="Candara"/>
          <w:color w:val="7030A0"/>
        </w:rPr>
      </w:pPr>
      <w:r w:rsidRPr="00CF7B9A">
        <w:rPr>
          <w:rFonts w:ascii="Candara" w:hAnsi="Candara"/>
          <w:color w:val="7030A0"/>
        </w:rPr>
        <w:t>CHAPTER 3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CF7B9A" w:rsidRPr="00CF7B9A" w14:paraId="36A85CA4" w14:textId="77777777" w:rsidTr="00BE71D1">
        <w:tc>
          <w:tcPr>
            <w:tcW w:w="1798" w:type="dxa"/>
          </w:tcPr>
          <w:p w14:paraId="41DC8F17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Cost-benefit analysis</w:t>
            </w:r>
          </w:p>
        </w:tc>
        <w:tc>
          <w:tcPr>
            <w:tcW w:w="1798" w:type="dxa"/>
          </w:tcPr>
          <w:p w14:paraId="456A46FD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Deferred costs</w:t>
            </w:r>
          </w:p>
        </w:tc>
        <w:tc>
          <w:tcPr>
            <w:tcW w:w="1798" w:type="dxa"/>
          </w:tcPr>
          <w:p w14:paraId="19322564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Demand</w:t>
            </w:r>
          </w:p>
        </w:tc>
        <w:tc>
          <w:tcPr>
            <w:tcW w:w="1798" w:type="dxa"/>
          </w:tcPr>
          <w:p w14:paraId="33D119C3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Economics</w:t>
            </w:r>
          </w:p>
        </w:tc>
        <w:tc>
          <w:tcPr>
            <w:tcW w:w="1799" w:type="dxa"/>
          </w:tcPr>
          <w:p w14:paraId="77D61CA9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Ecosystem services</w:t>
            </w:r>
          </w:p>
        </w:tc>
        <w:tc>
          <w:tcPr>
            <w:tcW w:w="1799" w:type="dxa"/>
          </w:tcPr>
          <w:p w14:paraId="6C1682E4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environmental costs</w:t>
            </w:r>
          </w:p>
        </w:tc>
      </w:tr>
      <w:tr w:rsidR="00CF7B9A" w:rsidRPr="00CF7B9A" w14:paraId="4A68CD8F" w14:textId="77777777" w:rsidTr="00BE71D1">
        <w:tc>
          <w:tcPr>
            <w:tcW w:w="1798" w:type="dxa"/>
          </w:tcPr>
          <w:p w14:paraId="73F6C422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Extended product responsibility</w:t>
            </w:r>
          </w:p>
        </w:tc>
        <w:tc>
          <w:tcPr>
            <w:tcW w:w="1798" w:type="dxa"/>
          </w:tcPr>
          <w:p w14:paraId="5CCF5445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External costs</w:t>
            </w:r>
          </w:p>
        </w:tc>
        <w:tc>
          <w:tcPr>
            <w:tcW w:w="1798" w:type="dxa"/>
          </w:tcPr>
          <w:p w14:paraId="18E0C817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Life cycle analysis</w:t>
            </w:r>
          </w:p>
        </w:tc>
        <w:tc>
          <w:tcPr>
            <w:tcW w:w="1798" w:type="dxa"/>
          </w:tcPr>
          <w:p w14:paraId="0268D8DA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Natural resources</w:t>
            </w:r>
          </w:p>
        </w:tc>
        <w:tc>
          <w:tcPr>
            <w:tcW w:w="1799" w:type="dxa"/>
          </w:tcPr>
          <w:p w14:paraId="0B53C30B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negligible risk</w:t>
            </w:r>
          </w:p>
        </w:tc>
        <w:tc>
          <w:tcPr>
            <w:tcW w:w="1799" w:type="dxa"/>
          </w:tcPr>
          <w:p w14:paraId="276E380B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Nonrenewable resources</w:t>
            </w:r>
          </w:p>
        </w:tc>
      </w:tr>
      <w:tr w:rsidR="00CF7B9A" w:rsidRPr="00CF7B9A" w14:paraId="068EE29A" w14:textId="77777777" w:rsidTr="00BE71D1">
        <w:tc>
          <w:tcPr>
            <w:tcW w:w="1798" w:type="dxa"/>
          </w:tcPr>
          <w:p w14:paraId="31A2D429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Opportunity costs</w:t>
            </w:r>
          </w:p>
        </w:tc>
        <w:tc>
          <w:tcPr>
            <w:tcW w:w="1798" w:type="dxa"/>
          </w:tcPr>
          <w:p w14:paraId="4EB1E596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Pollution</w:t>
            </w:r>
          </w:p>
        </w:tc>
        <w:tc>
          <w:tcPr>
            <w:tcW w:w="1798" w:type="dxa"/>
          </w:tcPr>
          <w:p w14:paraId="19C18A47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Pollution costs</w:t>
            </w:r>
          </w:p>
        </w:tc>
        <w:tc>
          <w:tcPr>
            <w:tcW w:w="1798" w:type="dxa"/>
          </w:tcPr>
          <w:p w14:paraId="30E29704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pollution prevention</w:t>
            </w:r>
          </w:p>
        </w:tc>
        <w:tc>
          <w:tcPr>
            <w:tcW w:w="1799" w:type="dxa"/>
          </w:tcPr>
          <w:p w14:paraId="7FC84A64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price probability</w:t>
            </w:r>
          </w:p>
        </w:tc>
        <w:tc>
          <w:tcPr>
            <w:tcW w:w="1799" w:type="dxa"/>
          </w:tcPr>
          <w:p w14:paraId="41DAEBA5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Renewable resources</w:t>
            </w:r>
          </w:p>
        </w:tc>
      </w:tr>
      <w:tr w:rsidR="00CF7B9A" w:rsidRPr="00CF7B9A" w14:paraId="175BE86D" w14:textId="77777777" w:rsidTr="00BE71D1">
        <w:tc>
          <w:tcPr>
            <w:tcW w:w="1798" w:type="dxa"/>
          </w:tcPr>
          <w:p w14:paraId="3297D043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Resources</w:t>
            </w:r>
          </w:p>
        </w:tc>
        <w:tc>
          <w:tcPr>
            <w:tcW w:w="1798" w:type="dxa"/>
          </w:tcPr>
          <w:p w14:paraId="051D7B87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Risk</w:t>
            </w:r>
          </w:p>
        </w:tc>
        <w:tc>
          <w:tcPr>
            <w:tcW w:w="1798" w:type="dxa"/>
          </w:tcPr>
          <w:p w14:paraId="57188DB5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risk assessment</w:t>
            </w:r>
          </w:p>
        </w:tc>
        <w:tc>
          <w:tcPr>
            <w:tcW w:w="1798" w:type="dxa"/>
          </w:tcPr>
          <w:p w14:paraId="64014446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risk management</w:t>
            </w:r>
          </w:p>
        </w:tc>
        <w:tc>
          <w:tcPr>
            <w:tcW w:w="1799" w:type="dxa"/>
          </w:tcPr>
          <w:p w14:paraId="1FA5245F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Subsidy</w:t>
            </w:r>
          </w:p>
        </w:tc>
        <w:tc>
          <w:tcPr>
            <w:tcW w:w="1799" w:type="dxa"/>
          </w:tcPr>
          <w:p w14:paraId="1D711C6B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Supply</w:t>
            </w:r>
          </w:p>
        </w:tc>
      </w:tr>
      <w:tr w:rsidR="00CF7B9A" w:rsidRPr="00CF7B9A" w14:paraId="59BD60A1" w14:textId="77777777" w:rsidTr="00BE71D1">
        <w:tc>
          <w:tcPr>
            <w:tcW w:w="1798" w:type="dxa"/>
          </w:tcPr>
          <w:p w14:paraId="3BF04FE0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supply/demand curve</w:t>
            </w:r>
          </w:p>
        </w:tc>
        <w:tc>
          <w:tcPr>
            <w:tcW w:w="1798" w:type="dxa"/>
          </w:tcPr>
          <w:p w14:paraId="0D3519A6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sustainable development</w:t>
            </w:r>
          </w:p>
        </w:tc>
        <w:tc>
          <w:tcPr>
            <w:tcW w:w="1798" w:type="dxa"/>
          </w:tcPr>
          <w:p w14:paraId="49259D8A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319A5BA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49F7AE4E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3DE6C918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</w:tr>
    </w:tbl>
    <w:p w14:paraId="685AC3B1" w14:textId="77777777" w:rsidR="00CF7B9A" w:rsidRPr="00C247A8" w:rsidRDefault="00CF7B9A" w:rsidP="00CF7B9A">
      <w:pPr>
        <w:pStyle w:val="ListParagraph"/>
        <w:rPr>
          <w:rFonts w:ascii="Candara" w:hAnsi="Candara"/>
        </w:rPr>
      </w:pPr>
    </w:p>
    <w:p w14:paraId="6B35883F" w14:textId="77777777" w:rsidR="00683FA8" w:rsidRDefault="00683FA8" w:rsidP="00683FA8">
      <w:pPr>
        <w:pStyle w:val="ListParagraph"/>
        <w:jc w:val="center"/>
        <w:rPr>
          <w:rFonts w:ascii="Candara" w:hAnsi="Candara"/>
          <w:color w:val="4472C4" w:themeColor="accent5"/>
        </w:rPr>
      </w:pPr>
      <w:r>
        <w:rPr>
          <w:rFonts w:ascii="Candara" w:hAnsi="Candara"/>
          <w:color w:val="4472C4" w:themeColor="accent5"/>
        </w:rPr>
        <w:t>CHAPTER 4 – Matter, Energy and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683FA8" w14:paraId="1245AF5C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C65A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796E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Activation 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7236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Atoms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6831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Base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1331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Catalyst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0E27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Cause and effect relationships</w:t>
            </w:r>
          </w:p>
        </w:tc>
      </w:tr>
      <w:tr w:rsidR="00683FA8" w14:paraId="3E3CF7DF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10F3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Chemical bonds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FA6B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Combustion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A0ED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Compound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9DEE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Controlled experiment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9AA2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Electrons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3D9F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Elements</w:t>
            </w:r>
          </w:p>
        </w:tc>
      </w:tr>
      <w:tr w:rsidR="00683FA8" w14:paraId="5FB84841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EA45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Endothermic reactions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451C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4087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Entropy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5088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Enzymes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7B46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Exothermic reactions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0EAA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Experiment</w:t>
            </w:r>
          </w:p>
        </w:tc>
      </w:tr>
      <w:tr w:rsidR="00683FA8" w14:paraId="6FE7772C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BDCE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First law of thermodynamics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59A9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Hydroxide ions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695C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Hypothesis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B468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Ions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C649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Isotopes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A374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Kinetic energy</w:t>
            </w:r>
          </w:p>
        </w:tc>
      </w:tr>
      <w:tr w:rsidR="00683FA8" w14:paraId="21226A81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D19E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Kinetic molecular theory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4CF9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Latent heat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DD9A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Law of conservation of mass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1B0F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Matter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FE8B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Mixtures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EA25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Molecules</w:t>
            </w:r>
          </w:p>
        </w:tc>
      </w:tr>
      <w:tr w:rsidR="00683FA8" w14:paraId="7746C9F3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A144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Neutrons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95B4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F8B9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Observation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C558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AFA3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Photosynthesis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E4FF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Potential energy</w:t>
            </w:r>
          </w:p>
        </w:tc>
      </w:tr>
      <w:tr w:rsidR="00683FA8" w14:paraId="05364A02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5BC5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Protons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955F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Pseudoscience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1A48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Reproducibility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FB8C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Respiration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F6F5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Science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11B0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Scientific law</w:t>
            </w:r>
          </w:p>
        </w:tc>
      </w:tr>
      <w:tr w:rsidR="00683FA8" w14:paraId="3C1AA255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E3A1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Scientific method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541B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Second law of thermodynamics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67A1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Sensible heat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3A78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Theory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E329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Variables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65E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</w:tr>
    </w:tbl>
    <w:p w14:paraId="04CFD435" w14:textId="77777777" w:rsidR="00360ADA" w:rsidRDefault="00360ADA" w:rsidP="00360AD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5B9FDB6" w14:textId="77777777" w:rsidR="00C247A8" w:rsidRDefault="00C247A8" w:rsidP="00A71E55">
      <w:pPr>
        <w:pStyle w:val="ListParagraph"/>
        <w:rPr>
          <w:rFonts w:ascii="Candara" w:hAnsi="Candara"/>
        </w:rPr>
        <w:sectPr w:rsidR="00C247A8" w:rsidSect="00534B68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B7F0CA7" w14:textId="51982348" w:rsidR="00C247A8" w:rsidRPr="00C111E7" w:rsidRDefault="00E30018">
      <w:pPr>
        <w:pStyle w:val="ListParagraph"/>
        <w:numPr>
          <w:ilvl w:val="0"/>
          <w:numId w:val="3"/>
        </w:numPr>
        <w:rPr>
          <w:rFonts w:ascii="Candara" w:hAnsi="Candara"/>
          <w:color w:val="FF00FF"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</w:rPr>
        <w:t xml:space="preserve"> </w:t>
      </w:r>
      <w:r w:rsidRPr="00E30018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>3</w:t>
      </w:r>
      <w:r w:rsidRPr="00E30018">
        <w:rPr>
          <w:rFonts w:ascii="Candara" w:hAnsi="Candara"/>
          <w:b/>
          <w:bCs/>
        </w:rPr>
        <w:t xml:space="preserve"> </w:t>
      </w:r>
      <w:r w:rsidRPr="00823DA4">
        <w:rPr>
          <w:highlight w:val="yellow"/>
        </w:rPr>
        <w:sym w:font="Wingdings" w:char="F0E0"/>
      </w:r>
      <w:r w:rsidRPr="00E30018">
        <w:rPr>
          <w:rFonts w:ascii="Candara" w:hAnsi="Candara"/>
          <w:b/>
          <w:bCs/>
          <w:highlight w:val="yellow"/>
        </w:rPr>
        <w:t xml:space="preserve"> </w:t>
      </w:r>
      <w:r w:rsidRPr="00744412">
        <w:rPr>
          <w:rFonts w:ascii="Candara" w:hAnsi="Candara"/>
          <w:b/>
          <w:bCs/>
          <w:strike/>
          <w:highlight w:val="yellow"/>
        </w:rPr>
        <w:t xml:space="preserve">Sept. </w:t>
      </w:r>
      <w:r w:rsidR="00C111E7" w:rsidRPr="00744412">
        <w:rPr>
          <w:rFonts w:ascii="Candara" w:hAnsi="Candara"/>
          <w:b/>
          <w:bCs/>
          <w:strike/>
          <w:highlight w:val="yellow"/>
        </w:rPr>
        <w:t>20</w:t>
      </w:r>
      <w:r w:rsidR="00C111E7">
        <w:rPr>
          <w:rFonts w:ascii="Candara" w:hAnsi="Candara"/>
          <w:b/>
          <w:bCs/>
        </w:rPr>
        <w:t xml:space="preserve"> </w:t>
      </w:r>
      <w:r w:rsidR="00744412" w:rsidRPr="00306CCB">
        <w:rPr>
          <w:rFonts w:ascii="Candara" w:hAnsi="Candara"/>
          <w:b/>
          <w:bCs/>
          <w:color w:val="00B0F0"/>
        </w:rPr>
        <w:t>Sept. 2</w:t>
      </w:r>
      <w:r w:rsidR="00306CCB" w:rsidRPr="00306CCB">
        <w:rPr>
          <w:rFonts w:ascii="Candara" w:hAnsi="Candara"/>
          <w:b/>
          <w:bCs/>
          <w:color w:val="00B0F0"/>
        </w:rPr>
        <w:t>7</w:t>
      </w:r>
    </w:p>
    <w:p w14:paraId="7A8B8188" w14:textId="77A9D340" w:rsidR="00097C97" w:rsidRPr="00EB6253" w:rsidRDefault="00097C97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 w:rsidRPr="00EB6253">
        <w:rPr>
          <w:rFonts w:ascii="Candara" w:hAnsi="Candara"/>
          <w:b/>
          <w:bCs/>
          <w:color w:val="C00000"/>
        </w:rPr>
        <w:t>QUIZ:</w:t>
      </w:r>
      <w:r w:rsidRPr="00EB6253">
        <w:rPr>
          <w:rFonts w:ascii="Candara" w:hAnsi="Candara"/>
          <w:b/>
          <w:bCs/>
        </w:rPr>
        <w:t xml:space="preserve"> Ch 3 &amp; 4 Vocabulary </w:t>
      </w:r>
      <w:r w:rsidRPr="00EB6253">
        <w:rPr>
          <w:rFonts w:ascii="Candara" w:hAnsi="Candara"/>
          <w:b/>
          <w:bCs/>
        </w:rPr>
        <w:sym w:font="Wingdings" w:char="F0E0"/>
      </w:r>
      <w:r w:rsidRPr="00EB6253">
        <w:rPr>
          <w:rFonts w:ascii="Candara" w:hAnsi="Candara"/>
          <w:b/>
          <w:bCs/>
        </w:rPr>
        <w:t xml:space="preserve"> Sept. 2</w:t>
      </w:r>
      <w:r w:rsidR="00306CCB" w:rsidRPr="00EB6253">
        <w:rPr>
          <w:rFonts w:ascii="Candara" w:hAnsi="Candara"/>
          <w:b/>
          <w:bCs/>
        </w:rPr>
        <w:t>9</w:t>
      </w:r>
    </w:p>
    <w:p w14:paraId="3B46EDFC" w14:textId="0FB6EFEE" w:rsidR="006731CD" w:rsidRPr="00154D81" w:rsidRDefault="00683FA8" w:rsidP="00C84D44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  <w:sectPr w:rsidR="006731CD" w:rsidRPr="00154D81" w:rsidSect="00097C97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</w:rPr>
        <w:t xml:space="preserve"> </w:t>
      </w:r>
      <w:r w:rsidRPr="00E30018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>4</w:t>
      </w:r>
      <w:r w:rsidRPr="00E30018">
        <w:rPr>
          <w:rFonts w:ascii="Candara" w:hAnsi="Candara"/>
          <w:b/>
          <w:bCs/>
        </w:rPr>
        <w:t xml:space="preserve"> </w:t>
      </w:r>
      <w:r w:rsidRPr="00097C97">
        <w:rPr>
          <w:rFonts w:ascii="Candara" w:hAnsi="Candara"/>
          <w:b/>
          <w:bCs/>
          <w:highlight w:val="yellow"/>
        </w:rPr>
        <w:sym w:font="Wingdings" w:char="F0E0"/>
      </w:r>
      <w:r w:rsidRPr="00097C97">
        <w:rPr>
          <w:rFonts w:ascii="Candara" w:hAnsi="Candara"/>
          <w:b/>
          <w:bCs/>
          <w:highlight w:val="yellow"/>
        </w:rPr>
        <w:t xml:space="preserve"> </w:t>
      </w:r>
      <w:r w:rsidRPr="00306CCB">
        <w:rPr>
          <w:rFonts w:ascii="Candara" w:hAnsi="Candara"/>
          <w:b/>
          <w:bCs/>
          <w:strike/>
          <w:highlight w:val="yellow"/>
        </w:rPr>
        <w:t xml:space="preserve">Sept. </w:t>
      </w:r>
      <w:r w:rsidR="00EB6253" w:rsidRPr="00306CCB">
        <w:rPr>
          <w:rFonts w:ascii="Candara" w:hAnsi="Candara"/>
          <w:b/>
          <w:bCs/>
          <w:strike/>
          <w:highlight w:val="yellow"/>
        </w:rPr>
        <w:t>29</w:t>
      </w:r>
      <w:r w:rsidR="00EB6253">
        <w:rPr>
          <w:rFonts w:ascii="Candara" w:hAnsi="Candara"/>
          <w:b/>
          <w:bCs/>
          <w:strike/>
        </w:rPr>
        <w:t xml:space="preserve"> </w:t>
      </w:r>
      <w:r w:rsidR="00EB6253">
        <w:rPr>
          <w:rFonts w:ascii="Candara" w:hAnsi="Candara"/>
          <w:b/>
          <w:bCs/>
          <w:color w:val="00B0F0"/>
        </w:rPr>
        <w:t>Oct. 13</w:t>
      </w:r>
    </w:p>
    <w:p w14:paraId="308BDADD" w14:textId="3E860D88" w:rsidR="0085539A" w:rsidRDefault="0085539A">
      <w:pPr>
        <w:spacing w:after="160" w:line="259" w:lineRule="auto"/>
        <w:rPr>
          <w:rFonts w:ascii="Candara" w:hAnsi="Candara"/>
          <w:b/>
          <w:color w:val="36EB0B"/>
        </w:rPr>
      </w:pPr>
      <w:r>
        <w:rPr>
          <w:rFonts w:ascii="Candara" w:hAnsi="Candara"/>
          <w:b/>
          <w:color w:val="36EB0B"/>
        </w:rPr>
        <w:br w:type="page"/>
      </w:r>
    </w:p>
    <w:p w14:paraId="779F9C7F" w14:textId="77777777" w:rsidR="0085539A" w:rsidRPr="0025156D" w:rsidRDefault="0085539A" w:rsidP="0085539A">
      <w:pPr>
        <w:rPr>
          <w:rFonts w:ascii="Candara" w:hAnsi="Candara"/>
          <w:b/>
          <w:color w:val="36EB0B"/>
        </w:rPr>
      </w:pPr>
      <w:r w:rsidRPr="0025156D">
        <w:rPr>
          <w:rFonts w:ascii="Candara" w:hAnsi="Candara"/>
          <w:b/>
          <w:color w:val="36EB0B"/>
        </w:rPr>
        <w:lastRenderedPageBreak/>
        <w:t>(AP) ENVIRONMENTAL SCIENCE 202</w:t>
      </w:r>
      <w:r>
        <w:rPr>
          <w:rFonts w:ascii="Candara" w:hAnsi="Candara"/>
          <w:b/>
          <w:color w:val="36EB0B"/>
        </w:rPr>
        <w:t>2</w:t>
      </w:r>
      <w:r w:rsidRPr="0025156D">
        <w:rPr>
          <w:rFonts w:ascii="Candara" w:hAnsi="Candara"/>
          <w:b/>
          <w:color w:val="36EB0B"/>
        </w:rPr>
        <w:t>-2</w:t>
      </w:r>
      <w:r>
        <w:rPr>
          <w:rFonts w:ascii="Candara" w:hAnsi="Candara"/>
          <w:b/>
          <w:color w:val="36EB0B"/>
        </w:rPr>
        <w:t>3</w:t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>
        <w:rPr>
          <w:rFonts w:ascii="Candara" w:hAnsi="Candara"/>
          <w:b/>
          <w:color w:val="36EB0B"/>
        </w:rPr>
        <w:t>LAB ACTIVITY</w:t>
      </w:r>
    </w:p>
    <w:p w14:paraId="4143A9ED" w14:textId="77777777" w:rsidR="0085539A" w:rsidRDefault="0085539A" w:rsidP="0085539A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7DABA04">
          <v:rect id="_x0000_i1026" style="width:0;height:1.5pt" o:hralign="center" o:bullet="t" o:hrstd="t" o:hr="t" fillcolor="#aca899" stroked="f"/>
        </w:pict>
      </w:r>
    </w:p>
    <w:p w14:paraId="5BDAB141" w14:textId="77777777" w:rsidR="0085539A" w:rsidRPr="003D67B3" w:rsidRDefault="0085539A" w:rsidP="0085539A">
      <w:pPr>
        <w:spacing w:after="15"/>
        <w:jc w:val="center"/>
        <w:rPr>
          <w:rFonts w:asciiTheme="majorHAnsi" w:hAnsiTheme="majorHAnsi"/>
          <w:b/>
          <w:bCs/>
        </w:rPr>
      </w:pPr>
    </w:p>
    <w:p w14:paraId="6FCEE161" w14:textId="77777777" w:rsidR="0085539A" w:rsidRPr="00F5631C" w:rsidRDefault="0085539A" w:rsidP="0085539A">
      <w:pPr>
        <w:spacing w:after="15"/>
        <w:jc w:val="center"/>
        <w:rPr>
          <w:rFonts w:asciiTheme="majorHAnsi" w:hAnsiTheme="majorHAnsi"/>
          <w:b/>
          <w:bCs/>
        </w:rPr>
      </w:pPr>
      <w:r w:rsidRPr="003D67B3">
        <w:rPr>
          <w:rFonts w:asciiTheme="majorHAnsi" w:hAnsiTheme="majorHAnsi"/>
          <w:b/>
          <w:bCs/>
          <w:sz w:val="28"/>
          <w:szCs w:val="28"/>
        </w:rPr>
        <w:t>Happy Fishing Game</w:t>
      </w:r>
      <w:r w:rsidRPr="003D67B3">
        <w:rPr>
          <w:rFonts w:asciiTheme="majorHAnsi" w:hAnsiTheme="majorHAnsi"/>
          <w:b/>
          <w:bCs/>
          <w:sz w:val="28"/>
          <w:szCs w:val="28"/>
        </w:rPr>
        <w:tab/>
      </w:r>
    </w:p>
    <w:p w14:paraId="6EA92D1D" w14:textId="77777777" w:rsidR="0085539A" w:rsidRPr="003D67B3" w:rsidRDefault="0085539A" w:rsidP="0085539A">
      <w:pPr>
        <w:spacing w:after="15" w:line="360" w:lineRule="auto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423918FC" wp14:editId="238058FC">
            <wp:extent cx="1300204" cy="1364615"/>
            <wp:effectExtent l="0" t="0" r="0" b="0"/>
            <wp:docPr id="7" name="Picture 7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487" cy="141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349A82" w14:textId="5D0B3139" w:rsidR="0085539A" w:rsidRPr="00F5631C" w:rsidRDefault="0085539A" w:rsidP="0085539A">
      <w:pPr>
        <w:spacing w:after="15" w:line="360" w:lineRule="auto"/>
        <w:rPr>
          <w:rFonts w:asciiTheme="majorHAnsi" w:hAnsiTheme="majorHAnsi"/>
          <w:sz w:val="22"/>
          <w:szCs w:val="22"/>
        </w:rPr>
      </w:pPr>
      <w:r w:rsidRPr="003D67B3">
        <w:rPr>
          <w:rFonts w:asciiTheme="majorHAnsi" w:hAnsiTheme="majorHAnsi"/>
          <w:b/>
          <w:bCs/>
          <w:u w:val="single"/>
        </w:rPr>
        <w:t>Background Information</w:t>
      </w:r>
      <w:r w:rsidRPr="003D67B3">
        <w:rPr>
          <w:rFonts w:asciiTheme="majorHAnsi" w:hAnsiTheme="majorHAnsi"/>
          <w:b/>
          <w:bCs/>
        </w:rPr>
        <w:t>:</w:t>
      </w:r>
      <w:r w:rsidRPr="003D67B3">
        <w:rPr>
          <w:rFonts w:asciiTheme="majorHAnsi" w:hAnsiTheme="majorHAnsi"/>
        </w:rPr>
        <w:t xml:space="preserve">   </w:t>
      </w:r>
      <w:r w:rsidRPr="00F5631C">
        <w:rPr>
          <w:rFonts w:asciiTheme="majorHAnsi" w:hAnsiTheme="majorHAnsi"/>
          <w:sz w:val="22"/>
          <w:szCs w:val="22"/>
        </w:rPr>
        <w:t>In 1968, a scientist by the name of Dr. Garrett Harden coined the concept called the “</w:t>
      </w:r>
      <w:r w:rsidRPr="00F5631C">
        <w:rPr>
          <w:rFonts w:asciiTheme="majorHAnsi" w:hAnsiTheme="majorHAnsi"/>
          <w:b/>
          <w:i/>
          <w:sz w:val="22"/>
          <w:szCs w:val="22"/>
        </w:rPr>
        <w:t>Tragedy of the Commons</w:t>
      </w:r>
      <w:r w:rsidRPr="00F5631C">
        <w:rPr>
          <w:rFonts w:asciiTheme="majorHAnsi" w:hAnsiTheme="majorHAnsi"/>
          <w:sz w:val="22"/>
          <w:szCs w:val="22"/>
        </w:rPr>
        <w:t xml:space="preserve">”.  </w:t>
      </w:r>
      <w:r w:rsidRPr="00F5631C">
        <w:rPr>
          <w:rFonts w:asciiTheme="majorHAnsi" w:hAnsiTheme="majorHAnsi"/>
          <w:i/>
          <w:sz w:val="22"/>
          <w:szCs w:val="22"/>
        </w:rPr>
        <w:t>“The Tragedy of the Commons”</w:t>
      </w:r>
      <w:r w:rsidRPr="00F5631C">
        <w:rPr>
          <w:rFonts w:asciiTheme="majorHAnsi" w:hAnsiTheme="majorHAnsi"/>
          <w:sz w:val="22"/>
          <w:szCs w:val="22"/>
        </w:rPr>
        <w:t xml:space="preserve"> is a problem that occurs when a resource –</w:t>
      </w:r>
      <w:r w:rsidRPr="00F5631C">
        <w:rPr>
          <w:rFonts w:asciiTheme="majorHAnsi" w:hAnsiTheme="majorHAnsi"/>
          <w:i/>
          <w:sz w:val="22"/>
          <w:szCs w:val="22"/>
        </w:rPr>
        <w:t>such as the ocean, water, and air</w:t>
      </w:r>
      <w:r w:rsidRPr="00F5631C">
        <w:rPr>
          <w:rFonts w:asciiTheme="majorHAnsi" w:hAnsiTheme="majorHAnsi"/>
          <w:sz w:val="22"/>
          <w:szCs w:val="22"/>
        </w:rPr>
        <w:t xml:space="preserve">- is open to everyone. Overtime, these resources become </w:t>
      </w:r>
      <w:r w:rsidRPr="00F5631C">
        <w:rPr>
          <w:rFonts w:asciiTheme="majorHAnsi" w:hAnsiTheme="majorHAnsi"/>
          <w:i/>
          <w:sz w:val="22"/>
          <w:szCs w:val="22"/>
        </w:rPr>
        <w:t>overexploited,</w:t>
      </w:r>
      <w:r w:rsidRPr="00F5631C">
        <w:rPr>
          <w:rFonts w:asciiTheme="majorHAnsi" w:hAnsiTheme="majorHAnsi"/>
          <w:sz w:val="22"/>
          <w:szCs w:val="22"/>
        </w:rPr>
        <w:t xml:space="preserve"> and the consumers face the choice of restricting their own </w:t>
      </w:r>
      <w:r w:rsidRPr="00F5631C">
        <w:rPr>
          <w:rFonts w:asciiTheme="majorHAnsi" w:hAnsiTheme="majorHAnsi"/>
          <w:i/>
          <w:sz w:val="22"/>
          <w:szCs w:val="22"/>
        </w:rPr>
        <w:t>consumption</w:t>
      </w:r>
      <w:r w:rsidRPr="00F5631C">
        <w:rPr>
          <w:rFonts w:asciiTheme="majorHAnsi" w:hAnsiTheme="majorHAnsi"/>
          <w:sz w:val="22"/>
          <w:szCs w:val="22"/>
        </w:rPr>
        <w:t xml:space="preserve"> for the good of the resource and </w:t>
      </w:r>
      <w:r w:rsidRPr="00F5631C">
        <w:rPr>
          <w:rFonts w:asciiTheme="majorHAnsi" w:hAnsiTheme="majorHAnsi"/>
          <w:sz w:val="22"/>
          <w:szCs w:val="22"/>
        </w:rPr>
        <w:t>community or</w:t>
      </w:r>
      <w:r w:rsidRPr="00F5631C">
        <w:rPr>
          <w:rFonts w:asciiTheme="majorHAnsi" w:hAnsiTheme="majorHAnsi"/>
          <w:sz w:val="22"/>
          <w:szCs w:val="22"/>
        </w:rPr>
        <w:t xml:space="preserve"> continuing to consume/use the resource opting to face dire consequences </w:t>
      </w:r>
      <w:proofErr w:type="gramStart"/>
      <w:r w:rsidRPr="00F5631C">
        <w:rPr>
          <w:rFonts w:asciiTheme="majorHAnsi" w:hAnsiTheme="majorHAnsi"/>
          <w:sz w:val="22"/>
          <w:szCs w:val="22"/>
        </w:rPr>
        <w:t>at a later time</w:t>
      </w:r>
      <w:proofErr w:type="gramEnd"/>
      <w:r w:rsidRPr="00F5631C">
        <w:rPr>
          <w:rFonts w:asciiTheme="majorHAnsi" w:hAnsiTheme="majorHAnsi"/>
          <w:sz w:val="22"/>
          <w:szCs w:val="22"/>
        </w:rPr>
        <w:t xml:space="preserve">. When people are not compelled to preserve resources for the welfare of future generations, the </w:t>
      </w:r>
      <w:r w:rsidRPr="00F5631C">
        <w:rPr>
          <w:rFonts w:asciiTheme="majorHAnsi" w:hAnsiTheme="majorHAnsi"/>
          <w:i/>
          <w:sz w:val="22"/>
          <w:szCs w:val="22"/>
        </w:rPr>
        <w:t>Tragedy of the Commons</w:t>
      </w:r>
      <w:r w:rsidRPr="00F5631C">
        <w:rPr>
          <w:rFonts w:asciiTheme="majorHAnsi" w:hAnsiTheme="majorHAnsi"/>
          <w:sz w:val="22"/>
          <w:szCs w:val="22"/>
        </w:rPr>
        <w:t xml:space="preserve"> occurs.  </w:t>
      </w:r>
    </w:p>
    <w:p w14:paraId="5C18597F" w14:textId="77777777" w:rsidR="0085539A" w:rsidRPr="00F5631C" w:rsidRDefault="0085539A" w:rsidP="0085539A">
      <w:pPr>
        <w:spacing w:before="240" w:line="360" w:lineRule="auto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b/>
          <w:bCs/>
          <w:highlight w:val="green"/>
          <w:u w:val="single"/>
        </w:rPr>
        <w:t>Lab Objective:</w:t>
      </w:r>
      <w:r w:rsidRPr="003D67B3">
        <w:rPr>
          <w:rFonts w:asciiTheme="majorHAnsi" w:hAnsiTheme="majorHAnsi"/>
        </w:rPr>
        <w:t>  </w:t>
      </w:r>
      <w:r w:rsidRPr="00F5631C">
        <w:rPr>
          <w:rFonts w:asciiTheme="majorHAnsi" w:hAnsiTheme="majorHAnsi"/>
          <w:sz w:val="22"/>
          <w:szCs w:val="22"/>
        </w:rPr>
        <w:t>Students will participate in an activity that will help them better understand the concept of the “</w:t>
      </w:r>
      <w:r w:rsidRPr="00F5631C">
        <w:rPr>
          <w:rFonts w:asciiTheme="majorHAnsi" w:hAnsiTheme="majorHAnsi"/>
          <w:b/>
          <w:i/>
          <w:sz w:val="22"/>
          <w:szCs w:val="22"/>
        </w:rPr>
        <w:t>Tragedy of the Commons</w:t>
      </w:r>
      <w:r w:rsidRPr="00F5631C">
        <w:rPr>
          <w:rFonts w:asciiTheme="majorHAnsi" w:hAnsiTheme="majorHAnsi"/>
          <w:sz w:val="22"/>
          <w:szCs w:val="22"/>
        </w:rPr>
        <w:t xml:space="preserve">” and the difficulties associated with managing these shared resources. </w:t>
      </w:r>
    </w:p>
    <w:p w14:paraId="2D2E491C" w14:textId="77777777" w:rsidR="0085539A" w:rsidRDefault="0085539A" w:rsidP="0085539A">
      <w:pPr>
        <w:spacing w:after="15" w:line="360" w:lineRule="auto"/>
        <w:rPr>
          <w:rFonts w:asciiTheme="majorHAnsi" w:hAnsiTheme="majorHAnsi"/>
          <w:b/>
          <w:bCs/>
          <w:u w:val="single"/>
        </w:rPr>
      </w:pPr>
    </w:p>
    <w:p w14:paraId="63B78732" w14:textId="77777777" w:rsidR="0085539A" w:rsidRPr="00F5631C" w:rsidRDefault="0085539A" w:rsidP="0085539A">
      <w:pPr>
        <w:spacing w:after="15" w:line="360" w:lineRule="auto"/>
        <w:rPr>
          <w:rFonts w:asciiTheme="majorHAnsi" w:hAnsiTheme="majorHAnsi"/>
          <w:b/>
          <w:i/>
          <w:sz w:val="22"/>
        </w:rPr>
      </w:pPr>
      <w:r w:rsidRPr="00F5631C">
        <w:rPr>
          <w:rFonts w:asciiTheme="majorHAnsi" w:hAnsiTheme="majorHAnsi"/>
          <w:b/>
          <w:bCs/>
          <w:highlight w:val="green"/>
          <w:u w:val="single"/>
        </w:rPr>
        <w:t>Preparation</w:t>
      </w:r>
      <w:r w:rsidRPr="003D67B3">
        <w:rPr>
          <w:rFonts w:asciiTheme="majorHAnsi" w:hAnsiTheme="majorHAnsi"/>
          <w:b/>
          <w:bCs/>
          <w:u w:val="single"/>
        </w:rPr>
        <w:t>:</w:t>
      </w:r>
      <w:r w:rsidRPr="003D67B3">
        <w:rPr>
          <w:rFonts w:asciiTheme="majorHAnsi" w:hAnsiTheme="majorHAnsi"/>
          <w:b/>
          <w:bCs/>
        </w:rPr>
        <w:t xml:space="preserve">  </w:t>
      </w:r>
      <w:r w:rsidRPr="00F5631C">
        <w:rPr>
          <w:rFonts w:asciiTheme="majorHAnsi" w:hAnsiTheme="majorHAnsi"/>
          <w:sz w:val="22"/>
        </w:rPr>
        <w:t xml:space="preserve">Divide students into groups of 4 participants. Each group should sit around the "lake” </w:t>
      </w:r>
      <w:r w:rsidRPr="00F5631C">
        <w:rPr>
          <w:rFonts w:asciiTheme="majorHAnsi" w:hAnsiTheme="majorHAnsi"/>
          <w:i/>
          <w:sz w:val="22"/>
        </w:rPr>
        <w:t>(common resource).</w:t>
      </w:r>
      <w:r w:rsidRPr="00F5631C">
        <w:rPr>
          <w:rFonts w:asciiTheme="majorHAnsi" w:hAnsiTheme="majorHAnsi"/>
          <w:sz w:val="22"/>
        </w:rPr>
        <w:t xml:space="preserve"> </w:t>
      </w:r>
    </w:p>
    <w:p w14:paraId="12CA62B5" w14:textId="77777777" w:rsidR="0085539A" w:rsidRPr="003D67B3" w:rsidRDefault="0085539A" w:rsidP="0085539A">
      <w:pPr>
        <w:spacing w:before="240" w:after="15" w:line="360" w:lineRule="auto"/>
        <w:rPr>
          <w:rFonts w:asciiTheme="majorHAnsi" w:hAnsiTheme="majorHAnsi"/>
          <w:b/>
          <w:u w:val="single"/>
        </w:rPr>
      </w:pPr>
      <w:r w:rsidRPr="00F5631C">
        <w:rPr>
          <w:rFonts w:asciiTheme="majorHAnsi" w:hAnsiTheme="majorHAnsi"/>
          <w:b/>
          <w:highlight w:val="green"/>
          <w:u w:val="single"/>
        </w:rPr>
        <w:t>Materials:</w:t>
      </w:r>
    </w:p>
    <w:p w14:paraId="79396F8D" w14:textId="77777777" w:rsidR="0085539A" w:rsidRPr="003D67B3" w:rsidRDefault="0085539A" w:rsidP="0085539A">
      <w:pPr>
        <w:pStyle w:val="ListParagraph"/>
        <w:numPr>
          <w:ilvl w:val="0"/>
          <w:numId w:val="23"/>
        </w:numPr>
        <w:spacing w:after="15" w:line="360" w:lineRule="auto"/>
        <w:rPr>
          <w:rFonts w:asciiTheme="majorHAnsi" w:hAnsiTheme="majorHAnsi"/>
          <w:b/>
          <w:u w:val="single"/>
        </w:rPr>
      </w:pPr>
      <w:r w:rsidRPr="003D67B3">
        <w:rPr>
          <w:rFonts w:asciiTheme="majorHAnsi" w:hAnsiTheme="majorHAnsi"/>
          <w:b/>
        </w:rPr>
        <w:t>Goldfish- Colored</w:t>
      </w:r>
    </w:p>
    <w:p w14:paraId="2B795E19" w14:textId="77777777" w:rsidR="0085539A" w:rsidRPr="003D67B3" w:rsidRDefault="0085539A" w:rsidP="0085539A">
      <w:pPr>
        <w:pStyle w:val="ListParagraph"/>
        <w:numPr>
          <w:ilvl w:val="0"/>
          <w:numId w:val="23"/>
        </w:numPr>
        <w:spacing w:after="15" w:line="360" w:lineRule="auto"/>
        <w:rPr>
          <w:rFonts w:asciiTheme="majorHAnsi" w:hAnsiTheme="majorHAnsi"/>
          <w:b/>
          <w:u w:val="single"/>
        </w:rPr>
      </w:pPr>
      <w:r w:rsidRPr="003D67B3">
        <w:rPr>
          <w:rFonts w:asciiTheme="majorHAnsi" w:hAnsiTheme="majorHAnsi"/>
          <w:b/>
        </w:rPr>
        <w:t xml:space="preserve">Bowl </w:t>
      </w:r>
      <w:r w:rsidRPr="003D67B3">
        <w:rPr>
          <w:rFonts w:asciiTheme="majorHAnsi" w:hAnsiTheme="majorHAnsi"/>
          <w:b/>
          <w:i/>
        </w:rPr>
        <w:t>(Lake)</w:t>
      </w:r>
    </w:p>
    <w:p w14:paraId="6A1BB1E2" w14:textId="77777777" w:rsidR="0085539A" w:rsidRPr="003D67B3" w:rsidRDefault="0085539A" w:rsidP="0085539A">
      <w:pPr>
        <w:pStyle w:val="ListParagraph"/>
        <w:numPr>
          <w:ilvl w:val="0"/>
          <w:numId w:val="23"/>
        </w:numPr>
        <w:spacing w:after="15" w:line="360" w:lineRule="auto"/>
        <w:rPr>
          <w:rFonts w:asciiTheme="majorHAnsi" w:hAnsiTheme="majorHAnsi"/>
          <w:b/>
          <w:i/>
          <w:u w:val="single"/>
        </w:rPr>
      </w:pPr>
      <w:r w:rsidRPr="003D67B3">
        <w:rPr>
          <w:rFonts w:asciiTheme="majorHAnsi" w:hAnsiTheme="majorHAnsi"/>
          <w:b/>
        </w:rPr>
        <w:t xml:space="preserve">Straws </w:t>
      </w:r>
      <w:r w:rsidRPr="003D67B3">
        <w:rPr>
          <w:rFonts w:asciiTheme="majorHAnsi" w:hAnsiTheme="majorHAnsi"/>
          <w:b/>
          <w:i/>
        </w:rPr>
        <w:t>(at least 1 per student)</w:t>
      </w:r>
    </w:p>
    <w:p w14:paraId="43840BE9" w14:textId="77777777" w:rsidR="0085539A" w:rsidRPr="003D67B3" w:rsidRDefault="0085539A" w:rsidP="0085539A">
      <w:pPr>
        <w:pStyle w:val="ListParagraph"/>
        <w:numPr>
          <w:ilvl w:val="0"/>
          <w:numId w:val="23"/>
        </w:numPr>
        <w:spacing w:after="15" w:line="360" w:lineRule="auto"/>
        <w:rPr>
          <w:rFonts w:asciiTheme="majorHAnsi" w:hAnsiTheme="majorHAnsi"/>
          <w:b/>
          <w:u w:val="single"/>
        </w:rPr>
      </w:pPr>
      <w:r w:rsidRPr="003D67B3">
        <w:rPr>
          <w:rFonts w:asciiTheme="majorHAnsi" w:hAnsiTheme="majorHAnsi"/>
          <w:b/>
        </w:rPr>
        <w:t xml:space="preserve">Plastic </w:t>
      </w:r>
      <w:proofErr w:type="gramStart"/>
      <w:r w:rsidRPr="003D67B3">
        <w:rPr>
          <w:rFonts w:asciiTheme="majorHAnsi" w:hAnsiTheme="majorHAnsi"/>
          <w:b/>
        </w:rPr>
        <w:t xml:space="preserve">spoons  </w:t>
      </w:r>
      <w:r w:rsidRPr="003D67B3">
        <w:rPr>
          <w:rFonts w:asciiTheme="majorHAnsi" w:hAnsiTheme="majorHAnsi"/>
          <w:b/>
          <w:i/>
        </w:rPr>
        <w:t>(</w:t>
      </w:r>
      <w:proofErr w:type="gramEnd"/>
      <w:r w:rsidRPr="003D67B3">
        <w:rPr>
          <w:rFonts w:asciiTheme="majorHAnsi" w:hAnsiTheme="majorHAnsi"/>
          <w:b/>
          <w:i/>
        </w:rPr>
        <w:t>at least 1 per student)</w:t>
      </w:r>
    </w:p>
    <w:p w14:paraId="3BC9B732" w14:textId="77777777" w:rsidR="0085539A" w:rsidRPr="00F5631C" w:rsidRDefault="0085539A" w:rsidP="0085539A">
      <w:pPr>
        <w:spacing w:before="240" w:after="15" w:line="360" w:lineRule="auto"/>
        <w:rPr>
          <w:rFonts w:asciiTheme="majorHAnsi" w:hAnsiTheme="majorHAnsi"/>
          <w:b/>
          <w:sz w:val="22"/>
          <w:szCs w:val="22"/>
        </w:rPr>
      </w:pPr>
      <w:r w:rsidRPr="00F5631C">
        <w:rPr>
          <w:rFonts w:asciiTheme="majorHAnsi" w:hAnsiTheme="majorHAnsi"/>
          <w:b/>
          <w:highlight w:val="green"/>
          <w:u w:val="single"/>
        </w:rPr>
        <w:t>Scenario</w:t>
      </w:r>
      <w:r w:rsidRPr="003D67B3">
        <w:rPr>
          <w:rFonts w:asciiTheme="majorHAnsi" w:hAnsiTheme="majorHAnsi"/>
          <w:b/>
          <w:u w:val="single"/>
        </w:rPr>
        <w:t>:</w:t>
      </w:r>
      <w:r w:rsidRPr="003D67B3">
        <w:rPr>
          <w:rFonts w:asciiTheme="majorHAnsi" w:hAnsiTheme="majorHAnsi"/>
        </w:rPr>
        <w:t xml:space="preserve"> </w:t>
      </w:r>
      <w:r w:rsidRPr="00F5631C">
        <w:rPr>
          <w:rFonts w:asciiTheme="majorHAnsi" w:hAnsiTheme="majorHAnsi"/>
          <w:sz w:val="22"/>
          <w:szCs w:val="22"/>
        </w:rPr>
        <w:t xml:space="preserve">Each one of you represents the head of a family </w:t>
      </w:r>
      <w:r w:rsidRPr="00F5631C">
        <w:rPr>
          <w:rFonts w:asciiTheme="majorHAnsi" w:hAnsiTheme="majorHAnsi"/>
          <w:b/>
          <w:i/>
          <w:sz w:val="22"/>
          <w:szCs w:val="22"/>
        </w:rPr>
        <w:t>(fisherman)</w:t>
      </w:r>
      <w:r w:rsidRPr="00F5631C">
        <w:rPr>
          <w:rFonts w:asciiTheme="majorHAnsi" w:hAnsiTheme="majorHAnsi"/>
          <w:sz w:val="22"/>
          <w:szCs w:val="22"/>
        </w:rPr>
        <w:t xml:space="preserve"> where the only source of income is to sell your daily fish catch.  </w:t>
      </w:r>
      <w:proofErr w:type="gramStart"/>
      <w:r w:rsidRPr="00F5631C">
        <w:rPr>
          <w:rFonts w:asciiTheme="majorHAnsi" w:hAnsiTheme="majorHAnsi"/>
          <w:sz w:val="22"/>
          <w:szCs w:val="22"/>
        </w:rPr>
        <w:t>In order for</w:t>
      </w:r>
      <w:proofErr w:type="gramEnd"/>
      <w:r w:rsidRPr="00F5631C">
        <w:rPr>
          <w:rFonts w:asciiTheme="majorHAnsi" w:hAnsiTheme="majorHAnsi"/>
          <w:sz w:val="22"/>
          <w:szCs w:val="22"/>
        </w:rPr>
        <w:t xml:space="preserve"> your family to survive, you must catch enough </w:t>
      </w:r>
      <w:r w:rsidRPr="00F5631C">
        <w:rPr>
          <w:rFonts w:asciiTheme="majorHAnsi" w:hAnsiTheme="majorHAnsi"/>
          <w:bCs/>
          <w:sz w:val="22"/>
          <w:szCs w:val="22"/>
        </w:rPr>
        <w:t>fish</w:t>
      </w:r>
      <w:r w:rsidRPr="00F5631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F5631C">
        <w:rPr>
          <w:rFonts w:asciiTheme="majorHAnsi" w:hAnsiTheme="majorHAnsi"/>
          <w:sz w:val="22"/>
          <w:szCs w:val="22"/>
        </w:rPr>
        <w:t xml:space="preserve">to pay your </w:t>
      </w:r>
      <w:r w:rsidRPr="00F5631C">
        <w:rPr>
          <w:rFonts w:asciiTheme="majorHAnsi" w:hAnsiTheme="majorHAnsi"/>
          <w:b/>
          <w:i/>
          <w:sz w:val="22"/>
          <w:szCs w:val="22"/>
        </w:rPr>
        <w:t>operating costs</w:t>
      </w:r>
      <w:r w:rsidRPr="00F5631C">
        <w:rPr>
          <w:rFonts w:asciiTheme="majorHAnsi" w:hAnsiTheme="majorHAnsi"/>
          <w:sz w:val="22"/>
          <w:szCs w:val="22"/>
        </w:rPr>
        <w:t xml:space="preserve"> and make profit to pay for your </w:t>
      </w:r>
      <w:r w:rsidRPr="00F5631C">
        <w:rPr>
          <w:rFonts w:asciiTheme="majorHAnsi" w:hAnsiTheme="majorHAnsi"/>
          <w:b/>
          <w:i/>
          <w:sz w:val="22"/>
          <w:szCs w:val="22"/>
        </w:rPr>
        <w:t>living expenses</w:t>
      </w:r>
      <w:r w:rsidRPr="00F5631C">
        <w:rPr>
          <w:rFonts w:asciiTheme="majorHAnsi" w:hAnsiTheme="majorHAnsi"/>
          <w:sz w:val="22"/>
          <w:szCs w:val="22"/>
        </w:rPr>
        <w:t xml:space="preserve">*. The only food source is a small local lake, which can accommodate up to </w:t>
      </w:r>
      <w:r w:rsidRPr="00F5631C">
        <w:rPr>
          <w:rFonts w:asciiTheme="majorHAnsi" w:hAnsiTheme="majorHAnsi"/>
          <w:b/>
          <w:sz w:val="22"/>
          <w:szCs w:val="22"/>
        </w:rPr>
        <w:t>16</w:t>
      </w:r>
      <w:r w:rsidRPr="00F5631C">
        <w:rPr>
          <w:rFonts w:asciiTheme="majorHAnsi" w:hAnsiTheme="majorHAnsi"/>
          <w:sz w:val="22"/>
          <w:szCs w:val="22"/>
        </w:rPr>
        <w:t xml:space="preserve"> fish. You must catch the fish by sucking up the "fish" from the lake with straws </w:t>
      </w:r>
      <w:r w:rsidRPr="00F5631C">
        <w:rPr>
          <w:rFonts w:asciiTheme="majorHAnsi" w:hAnsiTheme="majorHAnsi"/>
          <w:b/>
          <w:i/>
          <w:sz w:val="22"/>
          <w:szCs w:val="22"/>
        </w:rPr>
        <w:t>(fishing pole)</w:t>
      </w:r>
      <w:r w:rsidRPr="00F5631C">
        <w:rPr>
          <w:rFonts w:asciiTheme="majorHAnsi" w:hAnsiTheme="majorHAnsi"/>
          <w:sz w:val="22"/>
          <w:szCs w:val="22"/>
        </w:rPr>
        <w:t xml:space="preserve"> or using a spoon to scoop up the fish </w:t>
      </w:r>
      <w:r w:rsidRPr="00F5631C">
        <w:rPr>
          <w:rFonts w:asciiTheme="majorHAnsi" w:hAnsiTheme="majorHAnsi"/>
          <w:b/>
          <w:i/>
          <w:sz w:val="22"/>
          <w:szCs w:val="22"/>
        </w:rPr>
        <w:t>(net).</w:t>
      </w:r>
      <w:r w:rsidRPr="00F5631C">
        <w:rPr>
          <w:rFonts w:asciiTheme="majorHAnsi" w:hAnsiTheme="majorHAnsi"/>
          <w:sz w:val="22"/>
          <w:szCs w:val="22"/>
        </w:rPr>
        <w:t xml:space="preserve"> Each student will get a chance to fish once a year </w:t>
      </w:r>
      <w:r w:rsidRPr="00F5631C">
        <w:rPr>
          <w:rFonts w:asciiTheme="majorHAnsi" w:hAnsiTheme="majorHAnsi"/>
          <w:b/>
          <w:i/>
          <w:sz w:val="22"/>
          <w:szCs w:val="22"/>
        </w:rPr>
        <w:t>(which lasts 30 seconds)</w:t>
      </w:r>
      <w:r w:rsidRPr="00F5631C">
        <w:rPr>
          <w:rFonts w:asciiTheme="majorHAnsi" w:hAnsiTheme="majorHAnsi"/>
          <w:sz w:val="22"/>
          <w:szCs w:val="22"/>
        </w:rPr>
        <w:t xml:space="preserve"> and each time you fish you may take 0, 1, 2, 3 or 4 fish from the lake. </w:t>
      </w:r>
      <w:r w:rsidRPr="00F5631C">
        <w:rPr>
          <w:rFonts w:asciiTheme="majorHAnsi" w:hAnsiTheme="majorHAnsi"/>
          <w:b/>
          <w:bCs/>
          <w:sz w:val="22"/>
          <w:szCs w:val="22"/>
        </w:rPr>
        <w:t xml:space="preserve">“It is your choice of how many fish (0-4) you take, however, if you only take one fish, you will not make enough to support your family and pay for your fishing expenses.” </w:t>
      </w:r>
      <w:r w:rsidRPr="00F5631C">
        <w:rPr>
          <w:rFonts w:asciiTheme="majorHAnsi" w:hAnsiTheme="majorHAnsi"/>
          <w:bCs/>
          <w:sz w:val="22"/>
          <w:szCs w:val="22"/>
        </w:rPr>
        <w:t xml:space="preserve">Each fish has a different “redemption value” based on color. </w:t>
      </w:r>
      <w:r w:rsidRPr="00F5631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F5631C">
        <w:rPr>
          <w:rFonts w:asciiTheme="majorHAnsi" w:hAnsiTheme="majorHAnsi"/>
          <w:sz w:val="22"/>
          <w:szCs w:val="22"/>
        </w:rPr>
        <w:t xml:space="preserve">After the annual fishing season has ended, any remaining fish will reproduce </w:t>
      </w:r>
      <w:r w:rsidRPr="00F5631C">
        <w:rPr>
          <w:rFonts w:asciiTheme="majorHAnsi" w:hAnsiTheme="majorHAnsi"/>
          <w:b/>
          <w:sz w:val="22"/>
          <w:szCs w:val="22"/>
        </w:rPr>
        <w:t>once</w:t>
      </w:r>
      <w:r w:rsidRPr="00F5631C">
        <w:rPr>
          <w:rFonts w:asciiTheme="majorHAnsi" w:hAnsiTheme="majorHAnsi"/>
          <w:sz w:val="22"/>
          <w:szCs w:val="22"/>
        </w:rPr>
        <w:t xml:space="preserve"> during the off-season- each remaining fish is able to reproduce and make one new fish </w:t>
      </w:r>
      <w:r w:rsidRPr="00F5631C">
        <w:rPr>
          <w:rFonts w:asciiTheme="majorHAnsi" w:hAnsiTheme="majorHAnsi"/>
          <w:b/>
          <w:i/>
          <w:sz w:val="22"/>
          <w:szCs w:val="22"/>
        </w:rPr>
        <w:t xml:space="preserve">(based on color- a maximum of 4 each- total of 16). </w:t>
      </w:r>
      <w:r w:rsidRPr="00F5631C">
        <w:rPr>
          <w:rFonts w:asciiTheme="majorHAnsi" w:hAnsiTheme="majorHAnsi"/>
          <w:sz w:val="22"/>
          <w:szCs w:val="22"/>
        </w:rPr>
        <w:t xml:space="preserve"> If you are unable to catch enough fish to support your fishing activity your game is over.  </w:t>
      </w:r>
      <w:r w:rsidRPr="00F5631C">
        <w:rPr>
          <w:rFonts w:asciiTheme="majorHAnsi" w:hAnsiTheme="majorHAnsi"/>
          <w:b/>
          <w:sz w:val="22"/>
          <w:szCs w:val="22"/>
        </w:rPr>
        <w:t>The student with the most “money” at the end will win a prize.</w:t>
      </w:r>
    </w:p>
    <w:p w14:paraId="4485D2EE" w14:textId="77777777" w:rsidR="0085539A" w:rsidRPr="003D67B3" w:rsidRDefault="0085539A" w:rsidP="0085539A">
      <w:pPr>
        <w:spacing w:before="240" w:after="15" w:line="360" w:lineRule="auto"/>
        <w:rPr>
          <w:rFonts w:asciiTheme="majorHAnsi" w:hAnsiTheme="majorHAnsi"/>
        </w:rPr>
      </w:pPr>
      <w:r w:rsidRPr="00F5631C">
        <w:rPr>
          <w:rFonts w:asciiTheme="majorHAnsi" w:hAnsiTheme="majorHAnsi"/>
          <w:b/>
          <w:highlight w:val="green"/>
          <w:u w:val="single"/>
        </w:rPr>
        <w:t>Activity Procedures:</w:t>
      </w:r>
    </w:p>
    <w:p w14:paraId="5CF9BF2A" w14:textId="77777777" w:rsidR="0085539A" w:rsidRPr="00F5631C" w:rsidRDefault="0085539A" w:rsidP="0085539A">
      <w:pPr>
        <w:pStyle w:val="ListParagraph"/>
        <w:numPr>
          <w:ilvl w:val="0"/>
          <w:numId w:val="22"/>
        </w:numPr>
        <w:spacing w:after="15" w:line="360" w:lineRule="auto"/>
        <w:ind w:left="180"/>
        <w:rPr>
          <w:rFonts w:asciiTheme="majorHAnsi" w:hAnsiTheme="majorHAnsi"/>
          <w:sz w:val="22"/>
        </w:rPr>
      </w:pPr>
      <w:r w:rsidRPr="00F5631C">
        <w:rPr>
          <w:rFonts w:asciiTheme="majorHAnsi" w:hAnsiTheme="majorHAnsi"/>
          <w:sz w:val="22"/>
        </w:rPr>
        <w:t xml:space="preserve">Each student will start with </w:t>
      </w:r>
      <w:r w:rsidRPr="00F5631C">
        <w:rPr>
          <w:rFonts w:asciiTheme="majorHAnsi" w:hAnsiTheme="majorHAnsi"/>
          <w:b/>
          <w:sz w:val="22"/>
        </w:rPr>
        <w:t>$25</w:t>
      </w:r>
      <w:r w:rsidRPr="00F5631C">
        <w:rPr>
          <w:rFonts w:asciiTheme="majorHAnsi" w:hAnsiTheme="majorHAnsi"/>
          <w:sz w:val="22"/>
        </w:rPr>
        <w:t xml:space="preserve"> in ocean currency</w:t>
      </w:r>
    </w:p>
    <w:p w14:paraId="74278BC4" w14:textId="77777777" w:rsidR="0085539A" w:rsidRPr="00F5631C" w:rsidRDefault="0085539A" w:rsidP="0085539A">
      <w:pPr>
        <w:pStyle w:val="ListParagraph"/>
        <w:numPr>
          <w:ilvl w:val="0"/>
          <w:numId w:val="22"/>
        </w:numPr>
        <w:spacing w:after="15" w:line="360" w:lineRule="auto"/>
        <w:ind w:left="180"/>
        <w:rPr>
          <w:rFonts w:asciiTheme="majorHAnsi" w:hAnsiTheme="majorHAnsi"/>
          <w:sz w:val="22"/>
        </w:rPr>
      </w:pPr>
      <w:r w:rsidRPr="00F5631C">
        <w:rPr>
          <w:rFonts w:asciiTheme="majorHAnsi" w:hAnsiTheme="majorHAnsi"/>
          <w:sz w:val="22"/>
        </w:rPr>
        <w:t>Students are given the option of fishing gear:</w:t>
      </w:r>
    </w:p>
    <w:p w14:paraId="2C29D26B" w14:textId="77777777" w:rsidR="0085539A" w:rsidRPr="00F5631C" w:rsidRDefault="0085539A" w:rsidP="0085539A">
      <w:pPr>
        <w:pStyle w:val="ListParagraph"/>
        <w:numPr>
          <w:ilvl w:val="1"/>
          <w:numId w:val="22"/>
        </w:numPr>
        <w:spacing w:after="15" w:line="360" w:lineRule="auto"/>
        <w:rPr>
          <w:rFonts w:asciiTheme="majorHAnsi" w:hAnsiTheme="majorHAnsi"/>
          <w:sz w:val="22"/>
        </w:rPr>
      </w:pPr>
      <w:r w:rsidRPr="00F5631C">
        <w:rPr>
          <w:rFonts w:asciiTheme="majorHAnsi" w:hAnsiTheme="majorHAnsi"/>
          <w:b/>
          <w:sz w:val="22"/>
        </w:rPr>
        <w:t>Fishing pole (straw)</w:t>
      </w:r>
      <w:r w:rsidRPr="00F5631C">
        <w:rPr>
          <w:rFonts w:asciiTheme="majorHAnsi" w:hAnsiTheme="majorHAnsi"/>
          <w:sz w:val="22"/>
        </w:rPr>
        <w:t xml:space="preserve"> – cost $1 </w:t>
      </w:r>
      <w:r w:rsidRPr="00F5631C">
        <w:rPr>
          <w:rFonts w:asciiTheme="majorHAnsi" w:hAnsiTheme="majorHAnsi"/>
          <w:b/>
          <w:sz w:val="22"/>
        </w:rPr>
        <w:t>one-time fee</w:t>
      </w:r>
    </w:p>
    <w:p w14:paraId="5B7A2238" w14:textId="77777777" w:rsidR="0085539A" w:rsidRPr="00F5631C" w:rsidRDefault="0085539A" w:rsidP="0085539A">
      <w:pPr>
        <w:pStyle w:val="ListParagraph"/>
        <w:numPr>
          <w:ilvl w:val="1"/>
          <w:numId w:val="22"/>
        </w:numPr>
        <w:spacing w:after="15" w:line="360" w:lineRule="auto"/>
        <w:rPr>
          <w:rFonts w:asciiTheme="majorHAnsi" w:hAnsiTheme="majorHAnsi"/>
          <w:sz w:val="22"/>
        </w:rPr>
      </w:pPr>
      <w:r w:rsidRPr="00F5631C">
        <w:rPr>
          <w:rFonts w:asciiTheme="majorHAnsi" w:hAnsiTheme="majorHAnsi"/>
          <w:b/>
          <w:sz w:val="22"/>
        </w:rPr>
        <w:t>Fishing net (spoon)</w:t>
      </w:r>
      <w:r w:rsidRPr="00F5631C">
        <w:rPr>
          <w:rFonts w:asciiTheme="majorHAnsi" w:hAnsiTheme="majorHAnsi"/>
          <w:sz w:val="22"/>
        </w:rPr>
        <w:t xml:space="preserve"> – cost $5 </w:t>
      </w:r>
      <w:r w:rsidRPr="00F5631C">
        <w:rPr>
          <w:rFonts w:asciiTheme="majorHAnsi" w:hAnsiTheme="majorHAnsi"/>
          <w:b/>
          <w:sz w:val="22"/>
        </w:rPr>
        <w:t>annual fee</w:t>
      </w:r>
    </w:p>
    <w:p w14:paraId="777FA5E4" w14:textId="77777777" w:rsidR="0085539A" w:rsidRPr="00F5631C" w:rsidRDefault="0085539A" w:rsidP="0085539A">
      <w:pPr>
        <w:pStyle w:val="ListParagraph"/>
        <w:numPr>
          <w:ilvl w:val="0"/>
          <w:numId w:val="22"/>
        </w:numPr>
        <w:spacing w:after="15" w:line="360" w:lineRule="auto"/>
        <w:ind w:left="180"/>
        <w:rPr>
          <w:rFonts w:asciiTheme="majorHAnsi" w:hAnsiTheme="majorHAnsi"/>
          <w:sz w:val="22"/>
        </w:rPr>
      </w:pPr>
      <w:r w:rsidRPr="00F5631C">
        <w:rPr>
          <w:rFonts w:asciiTheme="majorHAnsi" w:hAnsiTheme="majorHAnsi"/>
          <w:sz w:val="22"/>
        </w:rPr>
        <w:t xml:space="preserve">Students will get 30 seconds to fish.  </w:t>
      </w:r>
      <w:r w:rsidRPr="00F5631C">
        <w:rPr>
          <w:rFonts w:asciiTheme="majorHAnsi" w:hAnsiTheme="majorHAnsi"/>
          <w:b/>
          <w:sz w:val="22"/>
        </w:rPr>
        <w:t>Remember, you must catch enough to support your family and pay your annual expenses</w:t>
      </w:r>
      <w:r w:rsidRPr="00F5631C">
        <w:rPr>
          <w:rFonts w:asciiTheme="majorHAnsi" w:hAnsiTheme="majorHAnsi"/>
          <w:sz w:val="22"/>
        </w:rPr>
        <w:t xml:space="preserve"> </w:t>
      </w:r>
      <w:r w:rsidRPr="00F5631C">
        <w:rPr>
          <w:rFonts w:asciiTheme="majorHAnsi" w:hAnsiTheme="majorHAnsi"/>
          <w:i/>
          <w:sz w:val="22"/>
        </w:rPr>
        <w:t>(at least $20 per year). </w:t>
      </w:r>
    </w:p>
    <w:p w14:paraId="770C1D14" w14:textId="77777777" w:rsidR="0085539A" w:rsidRPr="00F5631C" w:rsidRDefault="0085539A" w:rsidP="0085539A">
      <w:pPr>
        <w:pStyle w:val="ListParagraph"/>
        <w:numPr>
          <w:ilvl w:val="0"/>
          <w:numId w:val="22"/>
        </w:numPr>
        <w:spacing w:after="15" w:line="360" w:lineRule="auto"/>
        <w:ind w:left="180"/>
        <w:rPr>
          <w:rFonts w:asciiTheme="majorHAnsi" w:hAnsiTheme="majorHAnsi"/>
          <w:b/>
          <w:sz w:val="22"/>
        </w:rPr>
      </w:pPr>
      <w:r w:rsidRPr="00F5631C">
        <w:rPr>
          <w:rFonts w:asciiTheme="majorHAnsi" w:hAnsiTheme="majorHAnsi"/>
          <w:sz w:val="22"/>
        </w:rPr>
        <w:t xml:space="preserve"> At the end of each year </w:t>
      </w:r>
      <w:r w:rsidRPr="00F5631C">
        <w:rPr>
          <w:rFonts w:asciiTheme="majorHAnsi" w:hAnsiTheme="majorHAnsi"/>
          <w:i/>
          <w:sz w:val="22"/>
        </w:rPr>
        <w:t>(round)</w:t>
      </w:r>
      <w:r w:rsidRPr="00F5631C">
        <w:rPr>
          <w:rFonts w:asciiTheme="majorHAnsi" w:hAnsiTheme="majorHAnsi"/>
          <w:sz w:val="22"/>
        </w:rPr>
        <w:t xml:space="preserve">, the teacher will add an additional goldfish for each fish remaining in the lake. Make sure to add according to the colors remaining.  </w:t>
      </w:r>
      <w:r w:rsidRPr="00F5631C">
        <w:rPr>
          <w:rFonts w:asciiTheme="majorHAnsi" w:hAnsiTheme="majorHAnsi"/>
          <w:b/>
          <w:sz w:val="22"/>
        </w:rPr>
        <w:t xml:space="preserve">Each fish can replicate x 1 each </w:t>
      </w:r>
      <w:r w:rsidRPr="00F5631C">
        <w:rPr>
          <w:rFonts w:asciiTheme="majorHAnsi" w:hAnsiTheme="majorHAnsi"/>
          <w:b/>
          <w:i/>
          <w:sz w:val="22"/>
        </w:rPr>
        <w:t>(for a maximum of 16 in bowl).</w:t>
      </w:r>
      <w:r w:rsidRPr="00F5631C">
        <w:rPr>
          <w:rFonts w:asciiTheme="majorHAnsi" w:hAnsiTheme="majorHAnsi"/>
          <w:b/>
          <w:sz w:val="22"/>
        </w:rPr>
        <w:t xml:space="preserve"> </w:t>
      </w:r>
    </w:p>
    <w:p w14:paraId="26C46ED8" w14:textId="77777777" w:rsidR="0085539A" w:rsidRPr="00F5631C" w:rsidRDefault="0085539A" w:rsidP="0085539A">
      <w:pPr>
        <w:pStyle w:val="ListParagraph"/>
        <w:numPr>
          <w:ilvl w:val="0"/>
          <w:numId w:val="22"/>
        </w:numPr>
        <w:spacing w:after="15" w:line="360" w:lineRule="auto"/>
        <w:ind w:left="180"/>
        <w:rPr>
          <w:rFonts w:asciiTheme="majorHAnsi" w:hAnsiTheme="majorHAnsi"/>
          <w:sz w:val="22"/>
        </w:rPr>
      </w:pPr>
      <w:r w:rsidRPr="00F5631C">
        <w:rPr>
          <w:rFonts w:asciiTheme="majorHAnsi" w:hAnsiTheme="majorHAnsi"/>
          <w:sz w:val="22"/>
        </w:rPr>
        <w:t xml:space="preserve">At the end of the first fishing season, fill in your worksheet. If you are unable to cover your annual expenses, you are unable to fish the next year. </w:t>
      </w:r>
      <w:r w:rsidRPr="00F5631C">
        <w:rPr>
          <w:rFonts w:asciiTheme="majorHAnsi" w:hAnsiTheme="majorHAnsi"/>
          <w:b/>
          <w:i/>
          <w:sz w:val="22"/>
        </w:rPr>
        <w:t xml:space="preserve">You have gone bankrupt and must sit out of the game. </w:t>
      </w:r>
    </w:p>
    <w:p w14:paraId="58DD2192" w14:textId="77777777" w:rsidR="0085539A" w:rsidRPr="00F5631C" w:rsidRDefault="0085539A" w:rsidP="0085539A">
      <w:pPr>
        <w:pStyle w:val="ListParagraph"/>
        <w:numPr>
          <w:ilvl w:val="0"/>
          <w:numId w:val="22"/>
        </w:numPr>
        <w:spacing w:after="15" w:line="360" w:lineRule="auto"/>
        <w:ind w:left="180"/>
        <w:rPr>
          <w:rFonts w:asciiTheme="majorHAnsi" w:hAnsiTheme="majorHAnsi"/>
          <w:sz w:val="22"/>
        </w:rPr>
      </w:pPr>
      <w:r w:rsidRPr="00F5631C">
        <w:rPr>
          <w:rFonts w:asciiTheme="majorHAnsi" w:hAnsiTheme="majorHAnsi"/>
          <w:sz w:val="22"/>
        </w:rPr>
        <w:t xml:space="preserve">If your group still has fish remaining in the lake, continue to run another annual fishing season </w:t>
      </w:r>
      <w:r w:rsidRPr="00F5631C">
        <w:rPr>
          <w:rFonts w:asciiTheme="majorHAnsi" w:hAnsiTheme="majorHAnsi"/>
          <w:b/>
          <w:i/>
          <w:sz w:val="22"/>
        </w:rPr>
        <w:t>(Year 2a).</w:t>
      </w:r>
      <w:r w:rsidRPr="00F5631C">
        <w:rPr>
          <w:rFonts w:asciiTheme="majorHAnsi" w:hAnsiTheme="majorHAnsi"/>
          <w:sz w:val="22"/>
        </w:rPr>
        <w:t xml:space="preserve"> </w:t>
      </w:r>
    </w:p>
    <w:p w14:paraId="365DB45B" w14:textId="77777777" w:rsidR="0085539A" w:rsidRPr="00F5631C" w:rsidRDefault="0085539A" w:rsidP="0085539A">
      <w:pPr>
        <w:pStyle w:val="ListParagraph"/>
        <w:numPr>
          <w:ilvl w:val="0"/>
          <w:numId w:val="22"/>
        </w:numPr>
        <w:spacing w:after="15" w:line="360" w:lineRule="auto"/>
        <w:ind w:left="180"/>
        <w:rPr>
          <w:rFonts w:asciiTheme="majorHAnsi" w:hAnsiTheme="majorHAnsi"/>
          <w:i/>
          <w:sz w:val="22"/>
        </w:rPr>
      </w:pPr>
      <w:r w:rsidRPr="00F5631C">
        <w:rPr>
          <w:rFonts w:asciiTheme="majorHAnsi" w:hAnsiTheme="majorHAnsi"/>
          <w:sz w:val="22"/>
        </w:rPr>
        <w:t xml:space="preserve">Repeat steps 2 – 5. </w:t>
      </w:r>
      <w:r w:rsidRPr="00F5631C">
        <w:rPr>
          <w:rFonts w:asciiTheme="majorHAnsi" w:hAnsiTheme="majorHAnsi"/>
          <w:i/>
          <w:sz w:val="22"/>
        </w:rPr>
        <w:t>Again, if you are unable to cover your annual expenses, you are unable to fish the next year.</w:t>
      </w:r>
    </w:p>
    <w:p w14:paraId="43DCEA7D" w14:textId="77777777" w:rsidR="0085539A" w:rsidRPr="00F5631C" w:rsidRDefault="0085539A" w:rsidP="0085539A">
      <w:pPr>
        <w:pStyle w:val="ListParagraph"/>
        <w:numPr>
          <w:ilvl w:val="0"/>
          <w:numId w:val="22"/>
        </w:numPr>
        <w:spacing w:after="15" w:line="360" w:lineRule="auto"/>
        <w:ind w:left="180"/>
        <w:rPr>
          <w:rFonts w:asciiTheme="majorHAnsi" w:hAnsiTheme="majorHAnsi"/>
          <w:sz w:val="22"/>
        </w:rPr>
      </w:pPr>
      <w:r w:rsidRPr="00F5631C">
        <w:rPr>
          <w:rFonts w:asciiTheme="majorHAnsi" w:hAnsiTheme="majorHAnsi"/>
          <w:sz w:val="22"/>
        </w:rPr>
        <w:t>Once the fish are exhausted - total up your worksheet.</w:t>
      </w:r>
    </w:p>
    <w:p w14:paraId="0D1C98AD" w14:textId="77777777" w:rsidR="0085539A" w:rsidRPr="003D67B3" w:rsidRDefault="0085539A" w:rsidP="0085539A">
      <w:pPr>
        <w:spacing w:before="240" w:after="15" w:line="360" w:lineRule="auto"/>
        <w:rPr>
          <w:rFonts w:asciiTheme="majorHAnsi" w:hAnsiTheme="majorHAnsi"/>
          <w:b/>
          <w:u w:val="single"/>
        </w:rPr>
      </w:pPr>
      <w:r w:rsidRPr="00F5631C">
        <w:rPr>
          <w:rFonts w:asciiTheme="majorHAnsi" w:hAnsiTheme="majorHAnsi"/>
          <w:b/>
          <w:highlight w:val="green"/>
          <w:u w:val="single"/>
        </w:rPr>
        <w:t>Student Rules</w:t>
      </w:r>
    </w:p>
    <w:p w14:paraId="1D19E178" w14:textId="77777777" w:rsidR="0085539A" w:rsidRPr="00F5631C" w:rsidRDefault="0085539A" w:rsidP="0085539A">
      <w:pPr>
        <w:pStyle w:val="ListParagraph"/>
        <w:numPr>
          <w:ilvl w:val="0"/>
          <w:numId w:val="22"/>
        </w:numPr>
        <w:spacing w:after="15" w:line="360" w:lineRule="auto"/>
        <w:ind w:left="180"/>
        <w:rPr>
          <w:rFonts w:asciiTheme="majorHAnsi" w:hAnsiTheme="majorHAnsi"/>
          <w:b/>
          <w:sz w:val="22"/>
        </w:rPr>
      </w:pPr>
      <w:r w:rsidRPr="00F5631C">
        <w:rPr>
          <w:rFonts w:asciiTheme="majorHAnsi" w:hAnsiTheme="majorHAnsi"/>
          <w:b/>
          <w:sz w:val="22"/>
        </w:rPr>
        <w:t>NO TALKING DURING ACTIVITY</w:t>
      </w:r>
    </w:p>
    <w:p w14:paraId="04EB6A0D" w14:textId="77777777" w:rsidR="0085539A" w:rsidRPr="00F5631C" w:rsidRDefault="0085539A" w:rsidP="0085539A">
      <w:pPr>
        <w:pStyle w:val="ListParagraph"/>
        <w:numPr>
          <w:ilvl w:val="0"/>
          <w:numId w:val="22"/>
        </w:numPr>
        <w:spacing w:after="15" w:line="360" w:lineRule="auto"/>
        <w:ind w:left="180"/>
        <w:rPr>
          <w:rFonts w:asciiTheme="majorHAnsi" w:hAnsiTheme="majorHAnsi"/>
          <w:sz w:val="22"/>
        </w:rPr>
      </w:pPr>
      <w:r w:rsidRPr="00F5631C">
        <w:rPr>
          <w:rFonts w:asciiTheme="majorHAnsi" w:hAnsiTheme="majorHAnsi"/>
          <w:sz w:val="22"/>
        </w:rPr>
        <w:t xml:space="preserve">Fisherman can only “fish” </w:t>
      </w:r>
      <w:r w:rsidRPr="00F5631C">
        <w:rPr>
          <w:rFonts w:asciiTheme="majorHAnsi" w:hAnsiTheme="majorHAnsi"/>
          <w:b/>
          <w:i/>
          <w:sz w:val="22"/>
        </w:rPr>
        <w:t>one fish at a time.</w:t>
      </w:r>
      <w:r w:rsidRPr="00F5631C">
        <w:rPr>
          <w:rFonts w:asciiTheme="majorHAnsi" w:hAnsiTheme="majorHAnsi"/>
          <w:sz w:val="22"/>
        </w:rPr>
        <w:t xml:space="preserve">  </w:t>
      </w:r>
    </w:p>
    <w:p w14:paraId="565023B4" w14:textId="77777777" w:rsidR="0085539A" w:rsidRPr="00F5631C" w:rsidRDefault="0085539A" w:rsidP="0085539A">
      <w:pPr>
        <w:pStyle w:val="ListParagraph"/>
        <w:numPr>
          <w:ilvl w:val="0"/>
          <w:numId w:val="22"/>
        </w:numPr>
        <w:spacing w:after="15" w:line="360" w:lineRule="auto"/>
        <w:ind w:left="180"/>
        <w:rPr>
          <w:rFonts w:asciiTheme="majorHAnsi" w:hAnsiTheme="majorHAnsi"/>
          <w:i/>
          <w:sz w:val="22"/>
        </w:rPr>
      </w:pPr>
      <w:r w:rsidRPr="00F5631C">
        <w:rPr>
          <w:rFonts w:asciiTheme="majorHAnsi" w:hAnsiTheme="majorHAnsi"/>
          <w:i/>
          <w:sz w:val="22"/>
        </w:rPr>
        <w:t>No “hitting” or ‘knocking” other fisherman- will result in a fine (see teacher for details)</w:t>
      </w:r>
    </w:p>
    <w:p w14:paraId="5B7685F5" w14:textId="77777777" w:rsidR="0085539A" w:rsidRPr="00F5631C" w:rsidRDefault="0085539A" w:rsidP="0085539A">
      <w:pPr>
        <w:pStyle w:val="ListParagraph"/>
        <w:spacing w:after="15" w:line="360" w:lineRule="auto"/>
        <w:ind w:left="180"/>
        <w:rPr>
          <w:rFonts w:asciiTheme="majorHAnsi" w:hAnsiTheme="majorHAnsi"/>
          <w:sz w:val="22"/>
        </w:rPr>
      </w:pPr>
      <w:r w:rsidRPr="00F5631C">
        <w:rPr>
          <w:rFonts w:asciiTheme="majorHAnsi" w:hAnsiTheme="majorHAnsi"/>
          <w:sz w:val="22"/>
        </w:rPr>
        <w:t xml:space="preserve">12. </w:t>
      </w:r>
      <w:r w:rsidRPr="00F5631C">
        <w:rPr>
          <w:rFonts w:asciiTheme="majorHAnsi" w:hAnsiTheme="majorHAnsi"/>
          <w:sz w:val="22"/>
        </w:rPr>
        <w:tab/>
        <w:t xml:space="preserve">Keep all catch fish in front of you- </w:t>
      </w:r>
      <w:r w:rsidRPr="00F5631C">
        <w:rPr>
          <w:rFonts w:asciiTheme="majorHAnsi" w:hAnsiTheme="majorHAnsi"/>
          <w:i/>
          <w:sz w:val="22"/>
        </w:rPr>
        <w:t>for teacher to count after round</w:t>
      </w:r>
    </w:p>
    <w:p w14:paraId="6CFDF279" w14:textId="77777777" w:rsidR="0085539A" w:rsidRPr="00F5631C" w:rsidRDefault="0085539A" w:rsidP="0085539A">
      <w:pPr>
        <w:pStyle w:val="ListParagraph"/>
        <w:spacing w:after="15" w:line="360" w:lineRule="auto"/>
        <w:ind w:left="180"/>
        <w:rPr>
          <w:rFonts w:asciiTheme="majorHAnsi" w:hAnsiTheme="majorHAnsi"/>
          <w:i/>
          <w:sz w:val="22"/>
        </w:rPr>
      </w:pPr>
      <w:r w:rsidRPr="00F5631C">
        <w:rPr>
          <w:rFonts w:asciiTheme="majorHAnsi" w:hAnsiTheme="majorHAnsi"/>
          <w:sz w:val="22"/>
        </w:rPr>
        <w:t xml:space="preserve">13. </w:t>
      </w:r>
      <w:r w:rsidRPr="00F5631C">
        <w:rPr>
          <w:rFonts w:asciiTheme="majorHAnsi" w:hAnsiTheme="majorHAnsi"/>
          <w:sz w:val="22"/>
        </w:rPr>
        <w:tab/>
        <w:t xml:space="preserve">If you are out of fish or out of money- </w:t>
      </w:r>
      <w:r w:rsidRPr="00F5631C">
        <w:rPr>
          <w:rFonts w:asciiTheme="majorHAnsi" w:hAnsiTheme="majorHAnsi"/>
          <w:i/>
          <w:sz w:val="22"/>
        </w:rPr>
        <w:t xml:space="preserve">you will have to sit out! </w:t>
      </w:r>
    </w:p>
    <w:p w14:paraId="654C106E" w14:textId="77777777" w:rsidR="0085539A" w:rsidRPr="00F5631C" w:rsidRDefault="0085539A" w:rsidP="0085539A">
      <w:pPr>
        <w:pStyle w:val="ListParagraph"/>
        <w:spacing w:after="15" w:line="360" w:lineRule="auto"/>
        <w:ind w:left="180"/>
        <w:rPr>
          <w:rFonts w:asciiTheme="majorHAnsi" w:hAnsiTheme="majorHAnsi"/>
          <w:sz w:val="22"/>
        </w:rPr>
      </w:pPr>
      <w:r w:rsidRPr="00F5631C">
        <w:rPr>
          <w:rFonts w:asciiTheme="majorHAnsi" w:hAnsiTheme="majorHAnsi"/>
          <w:sz w:val="22"/>
        </w:rPr>
        <w:t xml:space="preserve">14. </w:t>
      </w:r>
      <w:r w:rsidRPr="00F5631C">
        <w:rPr>
          <w:rFonts w:asciiTheme="majorHAnsi" w:hAnsiTheme="majorHAnsi"/>
          <w:sz w:val="22"/>
        </w:rPr>
        <w:tab/>
      </w:r>
      <w:r w:rsidRPr="00F5631C">
        <w:rPr>
          <w:rFonts w:asciiTheme="majorHAnsi" w:hAnsiTheme="majorHAnsi"/>
          <w:b/>
          <w:sz w:val="22"/>
        </w:rPr>
        <w:t>There is a PRIZE for the player that has the most money at the end of the game!!</w:t>
      </w:r>
      <w:r w:rsidRPr="00F5631C">
        <w:rPr>
          <w:rFonts w:asciiTheme="majorHAnsi" w:hAnsiTheme="majorHAnsi"/>
          <w:sz w:val="22"/>
        </w:rPr>
        <w:t xml:space="preserve"> </w:t>
      </w:r>
    </w:p>
    <w:p w14:paraId="321F2B32" w14:textId="77777777" w:rsidR="0085539A" w:rsidRPr="003D67B3" w:rsidRDefault="0085539A" w:rsidP="0085539A">
      <w:pPr>
        <w:pStyle w:val="ListParagraph"/>
        <w:spacing w:after="15" w:line="360" w:lineRule="auto"/>
        <w:ind w:left="180"/>
        <w:rPr>
          <w:rFonts w:asciiTheme="majorHAnsi" w:hAnsiTheme="majorHAnsi"/>
          <w:i/>
        </w:rPr>
      </w:pPr>
    </w:p>
    <w:p w14:paraId="70C8F1D5" w14:textId="77777777" w:rsidR="0085539A" w:rsidRPr="003D67B3" w:rsidRDefault="0085539A" w:rsidP="0085539A">
      <w:pPr>
        <w:pStyle w:val="ListParagraph"/>
        <w:spacing w:line="360" w:lineRule="auto"/>
        <w:ind w:left="180"/>
        <w:rPr>
          <w:rFonts w:asciiTheme="majorHAnsi" w:hAnsiTheme="majorHAnsi"/>
        </w:rPr>
      </w:pPr>
    </w:p>
    <w:p w14:paraId="67F25BF5" w14:textId="77777777" w:rsidR="0085539A" w:rsidRPr="003D67B3" w:rsidRDefault="0085539A" w:rsidP="0085539A">
      <w:pPr>
        <w:ind w:right="-360"/>
        <w:rPr>
          <w:rFonts w:asciiTheme="majorHAnsi" w:hAnsiTheme="majorHAnsi"/>
          <w:b/>
        </w:rPr>
      </w:pPr>
    </w:p>
    <w:p w14:paraId="57BEAF47" w14:textId="77777777" w:rsidR="0085539A" w:rsidRPr="003D67B3" w:rsidRDefault="0085539A" w:rsidP="0085539A">
      <w:pPr>
        <w:ind w:right="-360"/>
        <w:rPr>
          <w:rFonts w:asciiTheme="majorHAnsi" w:hAnsiTheme="majorHAnsi"/>
          <w:b/>
        </w:rPr>
      </w:pPr>
    </w:p>
    <w:p w14:paraId="49571880" w14:textId="77777777" w:rsidR="0085539A" w:rsidRDefault="0085539A" w:rsidP="0085539A">
      <w:pPr>
        <w:spacing w:after="160" w:line="259" w:lineRule="auto"/>
        <w:rPr>
          <w:rFonts w:asciiTheme="majorHAnsi" w:hAnsiTheme="majorHAnsi"/>
          <w:b/>
          <w:color w:val="0070C0"/>
          <w:sz w:val="28"/>
          <w:szCs w:val="28"/>
          <w:u w:val="single"/>
        </w:rPr>
      </w:pPr>
      <w:r>
        <w:rPr>
          <w:rFonts w:asciiTheme="majorHAnsi" w:hAnsiTheme="majorHAnsi"/>
          <w:b/>
          <w:color w:val="0070C0"/>
          <w:sz w:val="28"/>
          <w:szCs w:val="28"/>
          <w:u w:val="single"/>
        </w:rPr>
        <w:br w:type="page"/>
      </w:r>
    </w:p>
    <w:p w14:paraId="2D53BAF2" w14:textId="77777777" w:rsidR="0085539A" w:rsidRPr="00DD4E78" w:rsidRDefault="0085539A" w:rsidP="0085539A">
      <w:pPr>
        <w:jc w:val="center"/>
        <w:rPr>
          <w:rFonts w:asciiTheme="majorHAnsi" w:hAnsiTheme="majorHAnsi"/>
          <w:bCs/>
          <w:color w:val="2408F6"/>
          <w:sz w:val="22"/>
          <w:szCs w:val="22"/>
        </w:rPr>
      </w:pPr>
      <w:r w:rsidRPr="00DD4E78">
        <w:rPr>
          <w:rFonts w:asciiTheme="majorHAnsi" w:hAnsiTheme="majorHAnsi"/>
          <w:b/>
          <w:color w:val="2408F6"/>
          <w:sz w:val="28"/>
          <w:szCs w:val="28"/>
          <w:u w:val="single"/>
        </w:rPr>
        <w:t>Happy Fishing Budget Sheet</w:t>
      </w:r>
      <w:r>
        <w:rPr>
          <w:rFonts w:asciiTheme="majorHAnsi" w:hAnsiTheme="majorHAnsi"/>
          <w:bCs/>
          <w:color w:val="2408F6"/>
          <w:sz w:val="22"/>
          <w:szCs w:val="22"/>
        </w:rPr>
        <w:t xml:space="preserve"> [Refer to Live Spreadsheet Template]</w:t>
      </w:r>
    </w:p>
    <w:p w14:paraId="0037A498" w14:textId="77777777" w:rsidR="0085539A" w:rsidRPr="003D67B3" w:rsidRDefault="0085539A" w:rsidP="0085539A">
      <w:pPr>
        <w:spacing w:after="15"/>
        <w:jc w:val="center"/>
        <w:rPr>
          <w:rFonts w:asciiTheme="majorHAnsi" w:hAnsiTheme="majorHAnsi"/>
          <w:b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1"/>
        <w:gridCol w:w="190"/>
        <w:gridCol w:w="1724"/>
        <w:gridCol w:w="702"/>
        <w:gridCol w:w="96"/>
      </w:tblGrid>
      <w:tr w:rsidR="0085539A" w14:paraId="617D5202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2040D" w14:textId="77777777" w:rsidR="0085539A" w:rsidRDefault="0085539A" w:rsidP="00502C4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HAPPY FISHING BUDGET SHEET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266B3" w14:textId="77777777" w:rsidR="0085539A" w:rsidRDefault="0085539A" w:rsidP="00502C4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AD28B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BFF74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3E0A0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0A19C94F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0088C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492F7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6D8BC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57752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F4229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6F4483E8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C87D6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Fisherman Name: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3DB33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CE311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FF9D4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FF270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0E23F70A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55797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DFC85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D4ACA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B045E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373F2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61EA0194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8F24F" w14:textId="77777777" w:rsidR="0085539A" w:rsidRDefault="0085539A" w:rsidP="00502C4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Year 1 - Operating Costs/Profits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47299" w14:textId="77777777" w:rsidR="0085539A" w:rsidRDefault="0085539A" w:rsidP="00502C4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D56BC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Starting Amount: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54D95" w14:textId="77777777" w:rsidR="0085539A" w:rsidRDefault="0085539A" w:rsidP="00502C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DF417" w14:textId="77777777" w:rsidR="0085539A" w:rsidRDefault="0085539A" w:rsidP="00502C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39A" w14:paraId="4E3E7D50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B78D5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Fishing Fees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77D11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5A80E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CE15F" w14:textId="77777777" w:rsidR="0085539A" w:rsidRDefault="0085539A" w:rsidP="00502C4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minus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EF3DE" w14:textId="77777777" w:rsidR="0085539A" w:rsidRDefault="0085539A" w:rsidP="00502C4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5539A" w14:paraId="18A50681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A54F5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*Fishing Permit - $5 per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A0E3F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17F86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5FC3C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A91B7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6FFB92CB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7415B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*Boat Maintenance/Fuel/Slip Fees - $5 per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30644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4401C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C511C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057F7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7B4FF89D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B68EA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*Cost of Living (rent, food,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- $10 per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49386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C7690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D47F5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E4D15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5D054C46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1A502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FF"/>
                <w:sz w:val="20"/>
                <w:szCs w:val="20"/>
              </w:rPr>
              <w:t>SUBTOTAL: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40EE0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B765A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81F68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9A1EA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85539A" w14:paraId="17A343C0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BF119" w14:textId="77777777" w:rsidR="0085539A" w:rsidRDefault="0085539A" w:rsidP="00502C40">
            <w:pPr>
              <w:rPr>
                <w:rFonts w:ascii="Arial" w:hAnsi="Arial" w:cs="Arial"/>
                <w:color w:val="9900FF"/>
                <w:sz w:val="20"/>
                <w:szCs w:val="20"/>
              </w:rPr>
            </w:pPr>
            <w:r>
              <w:rPr>
                <w:rFonts w:ascii="Arial" w:hAnsi="Arial" w:cs="Arial"/>
                <w:color w:val="9900FF"/>
                <w:sz w:val="20"/>
                <w:szCs w:val="20"/>
              </w:rPr>
              <w:t>OPTION: Choose which type of fishing equipment you will 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D137E" w14:textId="77777777" w:rsidR="0085539A" w:rsidRDefault="0085539A" w:rsidP="00502C40">
            <w:pPr>
              <w:rPr>
                <w:rFonts w:ascii="Arial" w:hAnsi="Arial" w:cs="Arial"/>
                <w:color w:val="99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18038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0CE11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E4755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51A525A2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AD53E" w14:textId="77777777" w:rsidR="0085539A" w:rsidRDefault="0085539A" w:rsidP="00502C40">
            <w:pPr>
              <w:rPr>
                <w:rFonts w:ascii="Arial" w:hAnsi="Arial" w:cs="Arial"/>
                <w:color w:val="9900FF"/>
                <w:sz w:val="20"/>
                <w:szCs w:val="20"/>
              </w:rPr>
            </w:pPr>
            <w:r>
              <w:rPr>
                <w:rFonts w:ascii="Arial" w:hAnsi="Arial" w:cs="Arial"/>
                <w:color w:val="9900FF"/>
                <w:sz w:val="20"/>
                <w:szCs w:val="20"/>
              </w:rPr>
              <w:t xml:space="preserve">*Fishing Pole (straw) - $1 initial fee </w:t>
            </w:r>
            <w:r>
              <w:rPr>
                <w:rFonts w:ascii="Arial" w:hAnsi="Arial" w:cs="Arial"/>
                <w:b/>
                <w:bCs/>
                <w:color w:val="9900FF"/>
                <w:sz w:val="20"/>
                <w:szCs w:val="20"/>
              </w:rPr>
              <w:t>(no annual charges)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3AA14" w14:textId="77777777" w:rsidR="0085539A" w:rsidRDefault="0085539A" w:rsidP="00502C40">
            <w:pPr>
              <w:rPr>
                <w:rFonts w:ascii="Arial" w:hAnsi="Arial" w:cs="Arial"/>
                <w:color w:val="99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09329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A7A31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E6BAA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66886E77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19FA1" w14:textId="77777777" w:rsidR="0085539A" w:rsidRDefault="0085539A" w:rsidP="00502C40">
            <w:pPr>
              <w:rPr>
                <w:rFonts w:ascii="Arial" w:hAnsi="Arial" w:cs="Arial"/>
                <w:color w:val="9900FF"/>
                <w:sz w:val="20"/>
                <w:szCs w:val="20"/>
              </w:rPr>
            </w:pPr>
            <w:r>
              <w:rPr>
                <w:rFonts w:ascii="Arial" w:hAnsi="Arial" w:cs="Arial"/>
                <w:color w:val="9900FF"/>
                <w:sz w:val="20"/>
                <w:szCs w:val="20"/>
              </w:rPr>
              <w:t xml:space="preserve">*Large Fishing Nets (spoon) $5 </w:t>
            </w:r>
            <w:r>
              <w:rPr>
                <w:rFonts w:ascii="Arial" w:hAnsi="Arial" w:cs="Arial"/>
                <w:b/>
                <w:bCs/>
                <w:color w:val="9900FF"/>
                <w:sz w:val="20"/>
                <w:szCs w:val="20"/>
              </w:rPr>
              <w:t>annual 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5ACEC" w14:textId="77777777" w:rsidR="0085539A" w:rsidRDefault="0085539A" w:rsidP="00502C40">
            <w:pPr>
              <w:rPr>
                <w:rFonts w:ascii="Arial" w:hAnsi="Arial" w:cs="Arial"/>
                <w:color w:val="99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78D83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CA1C6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6F1D7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0A9789F3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2AF43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FF"/>
                <w:sz w:val="20"/>
                <w:szCs w:val="20"/>
              </w:rPr>
              <w:t>SUBTOTAL: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A639F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CB324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12088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9BA94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85539A" w14:paraId="3705181A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3DC02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OPERATING COSTS (Year 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C236D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7D940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0000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63F1E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05E0E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9A" w14:paraId="34CFC5B1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A6F31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**Need at LEAST $20 worth of fish each year to survive**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88B29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F6DFF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BC221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33473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36DC9DA3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FEDB2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E89B3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56F2C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6A7FA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6F61D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57E40B6B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84DA8" w14:textId="77777777" w:rsidR="0085539A" w:rsidRDefault="0085539A" w:rsidP="00502C4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Year 1 - Fishing Profits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7FEE6" w14:textId="77777777" w:rsidR="0085539A" w:rsidRDefault="0085539A" w:rsidP="00502C4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A815E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1B562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86053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331D4308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6FBB5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*Goldfish - $5 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347E9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AAAD6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88A84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6BB53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9A" w14:paraId="2134D0A8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168B2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*Greenfish - $6 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A1F86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82DA0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B13B8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01CFC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9A" w14:paraId="3357EE55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58019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*Redfish - $8 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FE1FF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DE635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53F52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AEBE1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9A" w14:paraId="23574211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EF351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*Bluefish - 12 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94C5C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32868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20674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E86D4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9A" w14:paraId="43E94356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E51DA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PROFITS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70392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0B6AD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D055A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34D4C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9A" w14:paraId="6986E40A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91534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F595C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406B9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2BB0E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EC560" w14:textId="77777777" w:rsidR="0085539A" w:rsidRDefault="0085539A" w:rsidP="00502C40">
            <w:pPr>
              <w:jc w:val="center"/>
              <w:rPr>
                <w:sz w:val="20"/>
                <w:szCs w:val="20"/>
              </w:rPr>
            </w:pPr>
          </w:p>
        </w:tc>
      </w:tr>
      <w:tr w:rsidR="0085539A" w14:paraId="7EA8CD6B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7509C" w14:textId="77777777" w:rsidR="0085539A" w:rsidRDefault="0085539A" w:rsidP="00502C4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NET Total for YEAR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C6FFA" w14:textId="77777777" w:rsidR="0085539A" w:rsidRDefault="0085539A" w:rsidP="00502C4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094AD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475EE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$25.00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D1770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85539A" w14:paraId="796A9744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D88BE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3B910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F850F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08005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C050D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398571FB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A10DB" w14:textId="77777777" w:rsidR="0085539A" w:rsidRDefault="0085539A" w:rsidP="00502C4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QUESTION: Did you make a profit? Did you go bankrupt"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54C7F" w14:textId="77777777" w:rsidR="0085539A" w:rsidRDefault="0085539A" w:rsidP="00502C4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45AAF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7CE67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635A8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0954A080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27F14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1F462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956CC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3D26A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BDB30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05D99BD1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DFCE2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2 - Operating Costs/Profits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B2E49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B8B9A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Starting Amount: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747B3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64CB6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475630A7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B4F29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Fishing Fees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88E24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1E865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D6B6B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EC41B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4D32D8E0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53F46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*Fishing Permit - $5 per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93AA6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B9A17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34F82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DD7F7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3C546D2B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6E16B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*Boat Maintenance/Fuel/Slip Fees - $5 per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289C2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BA0AE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01ECF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ABEBF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2A0BBB30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CE4EA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*Cost of Living (rent, food,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- $10 per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693C3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F86DF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5C320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B5940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7D60B890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8F4CF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FF"/>
                <w:sz w:val="20"/>
                <w:szCs w:val="20"/>
              </w:rPr>
              <w:t>SUBTOTAL: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470E8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C479A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3B830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DC9BA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85539A" w14:paraId="5BA660E2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2955DE8" w14:textId="77777777" w:rsidR="0085539A" w:rsidRDefault="0085539A" w:rsidP="00502C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You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would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need to pay another fee if you choose to use the nets!!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04ED8" w14:textId="77777777" w:rsidR="0085539A" w:rsidRDefault="0085539A" w:rsidP="00502C4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D8BD7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A79A4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96DCF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25C2F17F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FB145" w14:textId="77777777" w:rsidR="0085539A" w:rsidRDefault="0085539A" w:rsidP="00502C40">
            <w:pPr>
              <w:rPr>
                <w:rFonts w:ascii="Arial" w:hAnsi="Arial" w:cs="Arial"/>
                <w:color w:val="9900FF"/>
                <w:sz w:val="20"/>
                <w:szCs w:val="20"/>
              </w:rPr>
            </w:pPr>
            <w:r>
              <w:rPr>
                <w:rFonts w:ascii="Arial" w:hAnsi="Arial" w:cs="Arial"/>
                <w:color w:val="9900FF"/>
                <w:sz w:val="20"/>
                <w:szCs w:val="20"/>
              </w:rPr>
              <w:t xml:space="preserve">*Large Fishing Nets (spoon) $5 </w:t>
            </w:r>
            <w:r>
              <w:rPr>
                <w:rFonts w:ascii="Arial" w:hAnsi="Arial" w:cs="Arial"/>
                <w:b/>
                <w:bCs/>
                <w:color w:val="9900FF"/>
                <w:sz w:val="20"/>
                <w:szCs w:val="20"/>
              </w:rPr>
              <w:t>annual 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05E82" w14:textId="77777777" w:rsidR="0085539A" w:rsidRDefault="0085539A" w:rsidP="00502C40">
            <w:pPr>
              <w:rPr>
                <w:rFonts w:ascii="Arial" w:hAnsi="Arial" w:cs="Arial"/>
                <w:color w:val="99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69525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45FD7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DAC2C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7EAF796A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762FD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OPERATING COSTS (Year 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D5330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D12A8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1960B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5E3C3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9A" w14:paraId="0C44D018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1E5F3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F5A4C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7BFDE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89292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BCC98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3A3419D1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FD959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2 - Fishing Profits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200BF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3A24A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5B0F2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2195E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7E3B1017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F4BA0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*Goldfish - $5 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53E1F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D14FD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AECB4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7711C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9A" w14:paraId="36756E87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54927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*Greenfish - $6 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42E52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1A867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63C21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D871E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9A" w14:paraId="07306BF3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E08B5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*Redfish - $8 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0F586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7F37E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4EC23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3B980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9A" w14:paraId="06AA429D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9F3E9" w14:textId="77777777" w:rsidR="0085539A" w:rsidRDefault="0085539A" w:rsidP="00502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*Bluefish - 12 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F190B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0AE50" w14:textId="77777777" w:rsidR="0085539A" w:rsidRDefault="0085539A" w:rsidP="00502C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BFB86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CE998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9A" w14:paraId="6770889A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A4512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PROFITS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89AAF" w14:textId="77777777" w:rsidR="0085539A" w:rsidRDefault="0085539A" w:rsidP="00502C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2E891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0D6F9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3CF31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539A" w14:paraId="2014A950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57B3F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61108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81E05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495EA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7DB4A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2DBBE639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01D2E" w14:textId="77777777" w:rsidR="0085539A" w:rsidRDefault="0085539A" w:rsidP="00502C4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NET Total for YEAR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C539E" w14:textId="77777777" w:rsidR="0085539A" w:rsidRDefault="0085539A" w:rsidP="00502C4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08913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FF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76BFB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63A00" w14:textId="77777777" w:rsidR="0085539A" w:rsidRDefault="0085539A" w:rsidP="00502C40">
            <w:pPr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85539A" w14:paraId="1E6A74A9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BD27B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66DE2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24F98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4418D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39510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3C2B5189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A35CF" w14:textId="77777777" w:rsidR="0085539A" w:rsidRDefault="0085539A" w:rsidP="00502C4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QUESTION: Did you make a profit? Did you go bankrupt"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F2BCE" w14:textId="77777777" w:rsidR="0085539A" w:rsidRDefault="0085539A" w:rsidP="00502C4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03CFF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1078F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BDBC8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  <w:tr w:rsidR="0085539A" w14:paraId="3E039C7E" w14:textId="77777777" w:rsidTr="00502C4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3D25A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9C1E1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F9FE3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5CECA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AD0A8" w14:textId="77777777" w:rsidR="0085539A" w:rsidRDefault="0085539A" w:rsidP="00502C40">
            <w:pPr>
              <w:rPr>
                <w:sz w:val="20"/>
                <w:szCs w:val="20"/>
              </w:rPr>
            </w:pPr>
          </w:p>
        </w:tc>
      </w:tr>
    </w:tbl>
    <w:p w14:paraId="2B9750FC" w14:textId="77777777" w:rsidR="0085539A" w:rsidRPr="003D67B3" w:rsidRDefault="0085539A" w:rsidP="0085539A">
      <w:pPr>
        <w:spacing w:after="15"/>
        <w:jc w:val="center"/>
        <w:rPr>
          <w:rFonts w:asciiTheme="majorHAnsi" w:hAnsiTheme="majorHAnsi"/>
        </w:rPr>
      </w:pPr>
    </w:p>
    <w:p w14:paraId="670AAAC3" w14:textId="77777777" w:rsidR="0085539A" w:rsidRPr="003D67B3" w:rsidRDefault="0085539A" w:rsidP="0085539A">
      <w:pPr>
        <w:spacing w:after="15"/>
        <w:jc w:val="center"/>
        <w:rPr>
          <w:rFonts w:asciiTheme="majorHAnsi" w:hAnsiTheme="majorHAnsi"/>
        </w:rPr>
      </w:pPr>
    </w:p>
    <w:p w14:paraId="1F45E52A" w14:textId="77777777" w:rsidR="0085539A" w:rsidRPr="003D67B3" w:rsidRDefault="0085539A" w:rsidP="0085539A">
      <w:pPr>
        <w:keepNext/>
        <w:tabs>
          <w:tab w:val="left" w:pos="2880"/>
        </w:tabs>
        <w:ind w:right="-360"/>
        <w:outlineLvl w:val="0"/>
        <w:rPr>
          <w:rFonts w:asciiTheme="majorHAnsi" w:hAnsiTheme="majorHAnsi"/>
        </w:rPr>
      </w:pPr>
    </w:p>
    <w:p w14:paraId="57754C6E" w14:textId="77777777" w:rsidR="0085539A" w:rsidRPr="003D67B3" w:rsidRDefault="0085539A" w:rsidP="0085539A">
      <w:pPr>
        <w:keepNext/>
        <w:tabs>
          <w:tab w:val="left" w:pos="2880"/>
        </w:tabs>
        <w:ind w:right="-360"/>
        <w:outlineLvl w:val="0"/>
        <w:rPr>
          <w:rFonts w:asciiTheme="majorHAnsi" w:hAnsiTheme="majorHAnsi"/>
        </w:rPr>
      </w:pPr>
    </w:p>
    <w:p w14:paraId="4A01FF70" w14:textId="77777777" w:rsidR="0085539A" w:rsidRPr="003D67B3" w:rsidRDefault="0085539A" w:rsidP="0085539A">
      <w:pPr>
        <w:rPr>
          <w:rFonts w:asciiTheme="majorHAnsi" w:hAnsiTheme="majorHAnsi"/>
        </w:rPr>
      </w:pPr>
      <w:r w:rsidRPr="003D67B3">
        <w:rPr>
          <w:rFonts w:asciiTheme="majorHAnsi" w:hAnsiTheme="majorHAnsi"/>
        </w:rPr>
        <w:br w:type="page"/>
      </w:r>
    </w:p>
    <w:p w14:paraId="49B13F9B" w14:textId="77777777" w:rsidR="0085539A" w:rsidRPr="00DD4E78" w:rsidRDefault="0085539A" w:rsidP="0085539A">
      <w:pPr>
        <w:keepNext/>
        <w:tabs>
          <w:tab w:val="left" w:pos="2880"/>
        </w:tabs>
        <w:ind w:right="-360"/>
        <w:jc w:val="center"/>
        <w:outlineLvl w:val="0"/>
        <w:rPr>
          <w:rFonts w:asciiTheme="majorHAnsi" w:hAnsiTheme="majorHAnsi"/>
          <w:b/>
          <w:bCs/>
          <w:smallCaps/>
          <w:color w:val="0EF00E"/>
          <w:kern w:val="36"/>
          <w:sz w:val="28"/>
          <w:szCs w:val="28"/>
        </w:rPr>
      </w:pPr>
      <w:r w:rsidRPr="00DD4E78">
        <w:rPr>
          <w:rFonts w:asciiTheme="majorHAnsi" w:hAnsiTheme="majorHAnsi"/>
          <w:color w:val="0EF00E"/>
          <w:sz w:val="28"/>
          <w:szCs w:val="28"/>
        </w:rPr>
        <w:t>Happy Fishing Lab- Tragedy of the Commons</w:t>
      </w:r>
    </w:p>
    <w:p w14:paraId="2FE207EF" w14:textId="77777777" w:rsidR="0085539A" w:rsidRPr="00DD4E78" w:rsidRDefault="0085539A" w:rsidP="0085539A">
      <w:pPr>
        <w:keepNext/>
        <w:tabs>
          <w:tab w:val="left" w:pos="2880"/>
        </w:tabs>
        <w:ind w:left="360" w:right="-360" w:hanging="360"/>
        <w:jc w:val="center"/>
        <w:outlineLvl w:val="0"/>
        <w:rPr>
          <w:rFonts w:asciiTheme="majorHAnsi" w:hAnsiTheme="majorHAnsi"/>
          <w:b/>
          <w:bCs/>
          <w:smallCaps/>
          <w:color w:val="0EF00E"/>
          <w:kern w:val="36"/>
          <w:sz w:val="28"/>
          <w:szCs w:val="28"/>
        </w:rPr>
      </w:pPr>
      <w:r w:rsidRPr="00DD4E78">
        <w:rPr>
          <w:rFonts w:asciiTheme="majorHAnsi" w:hAnsiTheme="majorHAnsi"/>
          <w:b/>
          <w:bCs/>
          <w:smallCaps/>
          <w:color w:val="0EF00E"/>
          <w:kern w:val="36"/>
          <w:sz w:val="28"/>
          <w:szCs w:val="28"/>
        </w:rPr>
        <w:t>Discussion Questions</w:t>
      </w:r>
    </w:p>
    <w:p w14:paraId="0D572183" w14:textId="77777777" w:rsidR="0085539A" w:rsidRPr="003D67B3" w:rsidRDefault="0085539A" w:rsidP="0085539A">
      <w:pPr>
        <w:keepNext/>
        <w:tabs>
          <w:tab w:val="left" w:pos="2880"/>
        </w:tabs>
        <w:ind w:left="360" w:right="-360" w:hanging="360"/>
        <w:jc w:val="center"/>
        <w:outlineLvl w:val="0"/>
        <w:rPr>
          <w:rFonts w:asciiTheme="majorHAnsi" w:hAnsiTheme="majorHAnsi"/>
          <w:b/>
          <w:bCs/>
          <w:smallCaps/>
          <w:kern w:val="36"/>
          <w:sz w:val="28"/>
          <w:szCs w:val="28"/>
        </w:rPr>
      </w:pPr>
      <w:r>
        <w:rPr>
          <w:rFonts w:asciiTheme="majorHAnsi" w:hAnsiTheme="majorHAnsi"/>
          <w:b/>
          <w:bCs/>
          <w:smallCaps/>
          <w:kern w:val="36"/>
          <w:sz w:val="28"/>
          <w:szCs w:val="28"/>
        </w:rPr>
        <w:pict w14:anchorId="0D1EF4BD">
          <v:rect id="_x0000_i1027" style="width:0;height:1.5pt" o:hralign="center" o:hrstd="t" o:hr="t" fillcolor="#a0a0a0" stroked="f"/>
        </w:pict>
      </w:r>
    </w:p>
    <w:p w14:paraId="62AD4F37" w14:textId="77777777" w:rsidR="0085539A" w:rsidRPr="003D67B3" w:rsidRDefault="0085539A" w:rsidP="0085539A">
      <w:pPr>
        <w:ind w:left="360" w:right="-360" w:hanging="360"/>
        <w:rPr>
          <w:rFonts w:asciiTheme="majorHAnsi" w:hAnsiTheme="majorHAnsi"/>
        </w:rPr>
      </w:pPr>
      <w:r w:rsidRPr="003D67B3">
        <w:rPr>
          <w:rFonts w:asciiTheme="majorHAnsi" w:hAnsiTheme="majorHAnsi"/>
        </w:rPr>
        <w:t> </w:t>
      </w:r>
    </w:p>
    <w:p w14:paraId="2DC4ECC3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b/>
          <w:i/>
          <w:sz w:val="22"/>
          <w:szCs w:val="22"/>
        </w:rPr>
      </w:pPr>
      <w:r w:rsidRPr="003D67B3">
        <w:rPr>
          <w:rFonts w:asciiTheme="majorHAnsi" w:hAnsiTheme="majorHAnsi"/>
        </w:rPr>
        <w:t>1.   </w:t>
      </w:r>
      <w:r w:rsidRPr="00F5631C">
        <w:rPr>
          <w:rFonts w:asciiTheme="majorHAnsi" w:hAnsiTheme="majorHAnsi"/>
          <w:sz w:val="22"/>
          <w:szCs w:val="22"/>
        </w:rPr>
        <w:t xml:space="preserve">Did anyone in your group take too many fish?  How did that make you feel?  Did everyone try to take as many as possible?  Why or why not?  </w:t>
      </w:r>
      <w:r w:rsidRPr="00F5631C">
        <w:rPr>
          <w:rFonts w:asciiTheme="majorHAnsi" w:hAnsiTheme="majorHAnsi"/>
          <w:b/>
          <w:i/>
          <w:sz w:val="22"/>
          <w:szCs w:val="22"/>
        </w:rPr>
        <w:t>Does society reward those with the “most”?</w:t>
      </w:r>
    </w:p>
    <w:p w14:paraId="76BBD160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1E5C363B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52992DB4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597B3C0A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b/>
          <w:i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 xml:space="preserve">2.   Did anyone sacrifice the # of fish, </w:t>
      </w:r>
      <w:r w:rsidRPr="00F5631C">
        <w:rPr>
          <w:rFonts w:asciiTheme="majorHAnsi" w:hAnsiTheme="majorHAnsi"/>
          <w:i/>
          <w:sz w:val="22"/>
          <w:szCs w:val="22"/>
        </w:rPr>
        <w:t>for the good of the community</w:t>
      </w:r>
      <w:r w:rsidRPr="00F5631C">
        <w:rPr>
          <w:rFonts w:asciiTheme="majorHAnsi" w:hAnsiTheme="majorHAnsi"/>
          <w:sz w:val="22"/>
          <w:szCs w:val="22"/>
        </w:rPr>
        <w:t xml:space="preserve">?  </w:t>
      </w:r>
      <w:r w:rsidRPr="00F5631C">
        <w:rPr>
          <w:rFonts w:asciiTheme="majorHAnsi" w:hAnsiTheme="majorHAnsi"/>
          <w:b/>
          <w:i/>
          <w:sz w:val="22"/>
          <w:szCs w:val="22"/>
        </w:rPr>
        <w:t>Why or why not?  Does society ever reward that type of person?</w:t>
      </w:r>
    </w:p>
    <w:p w14:paraId="67BB29D1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12401D22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40AA4B89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6020AAB9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b/>
          <w:i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 xml:space="preserve">3.  In Game two... </w:t>
      </w:r>
      <w:r w:rsidRPr="00F5631C">
        <w:rPr>
          <w:rFonts w:asciiTheme="majorHAnsi" w:hAnsiTheme="majorHAnsi"/>
          <w:b/>
          <w:bCs/>
          <w:sz w:val="22"/>
          <w:szCs w:val="22"/>
        </w:rPr>
        <w:t>how</w:t>
      </w:r>
      <w:r w:rsidRPr="00F5631C">
        <w:rPr>
          <w:rFonts w:asciiTheme="majorHAnsi" w:hAnsiTheme="majorHAnsi"/>
          <w:sz w:val="22"/>
          <w:szCs w:val="22"/>
        </w:rPr>
        <w:t xml:space="preserve"> did your strategy change, if at all?  </w:t>
      </w:r>
      <w:r w:rsidRPr="00F5631C">
        <w:rPr>
          <w:rFonts w:asciiTheme="majorHAnsi" w:hAnsiTheme="majorHAnsi"/>
          <w:b/>
          <w:i/>
          <w:sz w:val="22"/>
          <w:szCs w:val="22"/>
        </w:rPr>
        <w:t>Does it make a difference to know what the rewards are?</w:t>
      </w:r>
    </w:p>
    <w:p w14:paraId="604260E2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6D8BAA98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</w:p>
    <w:p w14:paraId="221C8A06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3BE7C4F2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 xml:space="preserve">4.   Is it possible to maximize the number of fish caught/person </w:t>
      </w:r>
      <w:r w:rsidRPr="00F5631C">
        <w:rPr>
          <w:rFonts w:asciiTheme="majorHAnsi" w:hAnsiTheme="majorHAnsi"/>
          <w:b/>
          <w:bCs/>
          <w:sz w:val="22"/>
          <w:szCs w:val="22"/>
        </w:rPr>
        <w:t>AND</w:t>
      </w:r>
      <w:r w:rsidRPr="00F5631C">
        <w:rPr>
          <w:rFonts w:asciiTheme="majorHAnsi" w:hAnsiTheme="majorHAnsi"/>
          <w:sz w:val="22"/>
          <w:szCs w:val="22"/>
        </w:rPr>
        <w:t xml:space="preserve"> the number of fish remaining in the pond </w:t>
      </w:r>
      <w:r w:rsidRPr="00F5631C">
        <w:rPr>
          <w:rFonts w:asciiTheme="majorHAnsi" w:hAnsiTheme="majorHAnsi"/>
          <w:b/>
          <w:bCs/>
          <w:sz w:val="22"/>
          <w:szCs w:val="22"/>
        </w:rPr>
        <w:t>at the same time</w:t>
      </w:r>
      <w:r w:rsidRPr="00F5631C">
        <w:rPr>
          <w:rFonts w:asciiTheme="majorHAnsi" w:hAnsiTheme="majorHAnsi"/>
          <w:sz w:val="22"/>
          <w:szCs w:val="22"/>
        </w:rPr>
        <w:t xml:space="preserve">? </w:t>
      </w:r>
      <w:r w:rsidRPr="00F5631C">
        <w:rPr>
          <w:rFonts w:asciiTheme="majorHAnsi" w:hAnsiTheme="majorHAnsi"/>
          <w:b/>
          <w:i/>
          <w:sz w:val="22"/>
          <w:szCs w:val="22"/>
        </w:rPr>
        <w:t>Why or why not?</w:t>
      </w:r>
    </w:p>
    <w:p w14:paraId="457B5DAB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28C53639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30BDFF07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03ED6C9D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b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 xml:space="preserve">5.  Think of a </w:t>
      </w:r>
      <w:r w:rsidRPr="00F5631C">
        <w:rPr>
          <w:rFonts w:asciiTheme="majorHAnsi" w:hAnsiTheme="majorHAnsi"/>
          <w:b/>
          <w:bCs/>
          <w:sz w:val="22"/>
          <w:szCs w:val="22"/>
        </w:rPr>
        <w:t>local commons</w:t>
      </w:r>
      <w:r w:rsidRPr="00F5631C">
        <w:rPr>
          <w:rFonts w:asciiTheme="majorHAnsi" w:hAnsiTheme="majorHAnsi"/>
          <w:sz w:val="22"/>
          <w:szCs w:val="22"/>
        </w:rPr>
        <w:t xml:space="preserve"> that you are familiar with. </w:t>
      </w:r>
      <w:r w:rsidRPr="00F5631C">
        <w:rPr>
          <w:rFonts w:asciiTheme="majorHAnsi" w:hAnsiTheme="majorHAnsi"/>
          <w:b/>
          <w:i/>
          <w:sz w:val="22"/>
          <w:szCs w:val="22"/>
        </w:rPr>
        <w:t xml:space="preserve">[parking lots, bathrooms, bookstalls, etc.] </w:t>
      </w:r>
      <w:r w:rsidRPr="00F5631C">
        <w:rPr>
          <w:rFonts w:asciiTheme="majorHAnsi" w:hAnsiTheme="majorHAnsi"/>
          <w:sz w:val="22"/>
          <w:szCs w:val="22"/>
        </w:rPr>
        <w:t xml:space="preserve">Do similar situations arise? </w:t>
      </w:r>
      <w:r w:rsidRPr="00F5631C">
        <w:rPr>
          <w:rFonts w:asciiTheme="majorHAnsi" w:hAnsiTheme="majorHAnsi"/>
          <w:b/>
          <w:sz w:val="22"/>
          <w:szCs w:val="22"/>
        </w:rPr>
        <w:t>Explain. HOW might those problems be solved?</w:t>
      </w:r>
    </w:p>
    <w:p w14:paraId="466C77EF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 xml:space="preserve">      </w:t>
      </w:r>
    </w:p>
    <w:p w14:paraId="4A41EECE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5E732CA6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0384D804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 xml:space="preserve">6. What are some </w:t>
      </w:r>
      <w:r w:rsidRPr="00F5631C">
        <w:rPr>
          <w:rFonts w:asciiTheme="majorHAnsi" w:hAnsiTheme="majorHAnsi"/>
          <w:b/>
          <w:bCs/>
          <w:sz w:val="22"/>
          <w:szCs w:val="22"/>
        </w:rPr>
        <w:t>natural resources</w:t>
      </w:r>
      <w:r w:rsidRPr="00F5631C">
        <w:rPr>
          <w:rFonts w:asciiTheme="majorHAnsi" w:hAnsiTheme="majorHAnsi"/>
          <w:sz w:val="22"/>
          <w:szCs w:val="22"/>
        </w:rPr>
        <w:t xml:space="preserve"> that are </w:t>
      </w:r>
      <w:r w:rsidRPr="00F5631C">
        <w:rPr>
          <w:rFonts w:asciiTheme="majorHAnsi" w:hAnsiTheme="majorHAnsi"/>
          <w:b/>
          <w:bCs/>
          <w:sz w:val="22"/>
          <w:szCs w:val="22"/>
        </w:rPr>
        <w:t>common</w:t>
      </w:r>
      <w:r w:rsidRPr="00F5631C">
        <w:rPr>
          <w:rFonts w:asciiTheme="majorHAnsi" w:hAnsiTheme="majorHAnsi"/>
          <w:sz w:val="22"/>
          <w:szCs w:val="22"/>
        </w:rPr>
        <w:t xml:space="preserve"> resources?</w:t>
      </w:r>
    </w:p>
    <w:p w14:paraId="1A5FC0A9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666ED781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</w:p>
    <w:p w14:paraId="454E4DF9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681228B0" w14:textId="77777777" w:rsidR="0085539A" w:rsidRPr="00F5631C" w:rsidRDefault="0085539A" w:rsidP="0085539A">
      <w:pPr>
        <w:ind w:left="360" w:right="-360" w:hanging="360"/>
        <w:rPr>
          <w:rFonts w:asciiTheme="majorHAnsi" w:hAnsiTheme="majorHAnsi"/>
          <w:b/>
          <w:i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 xml:space="preserve">7.  What are the </w:t>
      </w:r>
      <w:r w:rsidRPr="00F5631C">
        <w:rPr>
          <w:rFonts w:asciiTheme="majorHAnsi" w:hAnsiTheme="majorHAnsi"/>
          <w:b/>
          <w:bCs/>
          <w:sz w:val="22"/>
          <w:szCs w:val="22"/>
        </w:rPr>
        <w:t>global commons</w:t>
      </w:r>
      <w:r w:rsidRPr="00F5631C">
        <w:rPr>
          <w:rFonts w:asciiTheme="majorHAnsi" w:hAnsiTheme="majorHAnsi"/>
          <w:sz w:val="22"/>
          <w:szCs w:val="22"/>
        </w:rPr>
        <w:t xml:space="preserve">?  Are these being used wisely?  </w:t>
      </w:r>
      <w:r w:rsidRPr="00F5631C">
        <w:rPr>
          <w:rFonts w:asciiTheme="majorHAnsi" w:hAnsiTheme="majorHAnsi"/>
          <w:b/>
          <w:i/>
          <w:sz w:val="22"/>
          <w:szCs w:val="22"/>
        </w:rPr>
        <w:t xml:space="preserve">Why or why not? </w:t>
      </w:r>
    </w:p>
    <w:p w14:paraId="1BAFE2F9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45A327AC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1F35DAB0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 </w:t>
      </w:r>
    </w:p>
    <w:p w14:paraId="7013464F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>8. </w:t>
      </w:r>
      <w:r w:rsidRPr="00F5631C">
        <w:rPr>
          <w:rFonts w:asciiTheme="majorHAnsi" w:hAnsiTheme="majorHAnsi"/>
          <w:b/>
          <w:i/>
          <w:sz w:val="22"/>
          <w:szCs w:val="22"/>
        </w:rPr>
        <w:t>What can people do to use these resources most wisely?</w:t>
      </w:r>
      <w:r w:rsidRPr="00F5631C">
        <w:rPr>
          <w:rFonts w:asciiTheme="majorHAnsi" w:hAnsiTheme="majorHAnsi"/>
          <w:sz w:val="22"/>
          <w:szCs w:val="22"/>
        </w:rPr>
        <w:t xml:space="preserve"> </w:t>
      </w:r>
    </w:p>
    <w:p w14:paraId="2E7D43A1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</w:p>
    <w:p w14:paraId="169845F1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</w:p>
    <w:p w14:paraId="6ABFE8D8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</w:p>
    <w:p w14:paraId="5F548C72" w14:textId="77777777" w:rsidR="0085539A" w:rsidRPr="00F5631C" w:rsidRDefault="0085539A" w:rsidP="0085539A">
      <w:pPr>
        <w:ind w:right="-360"/>
        <w:rPr>
          <w:rFonts w:asciiTheme="majorHAnsi" w:hAnsiTheme="majorHAnsi"/>
          <w:b/>
          <w:i/>
          <w:sz w:val="22"/>
          <w:szCs w:val="22"/>
        </w:rPr>
      </w:pPr>
      <w:r w:rsidRPr="00F5631C">
        <w:rPr>
          <w:rFonts w:asciiTheme="majorHAnsi" w:hAnsiTheme="majorHAnsi"/>
          <w:sz w:val="22"/>
          <w:szCs w:val="22"/>
        </w:rPr>
        <w:t xml:space="preserve">9. Did a particular “type” of fish disappear faster than others? </w:t>
      </w:r>
      <w:r w:rsidRPr="00F5631C">
        <w:rPr>
          <w:rFonts w:asciiTheme="majorHAnsi" w:hAnsiTheme="majorHAnsi"/>
          <w:b/>
          <w:i/>
          <w:sz w:val="22"/>
          <w:szCs w:val="22"/>
        </w:rPr>
        <w:t xml:space="preserve">How does this relate to “economically valuable” species in nature and their extinction rates? </w:t>
      </w:r>
    </w:p>
    <w:p w14:paraId="499CD36C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</w:p>
    <w:p w14:paraId="2067A031" w14:textId="77777777" w:rsidR="0085539A" w:rsidRPr="00F5631C" w:rsidRDefault="0085539A" w:rsidP="0085539A">
      <w:pPr>
        <w:ind w:right="-360"/>
        <w:rPr>
          <w:rFonts w:asciiTheme="majorHAnsi" w:hAnsiTheme="majorHAnsi"/>
          <w:sz w:val="22"/>
          <w:szCs w:val="22"/>
        </w:rPr>
      </w:pPr>
    </w:p>
    <w:p w14:paraId="427935FE" w14:textId="77777777" w:rsidR="0085539A" w:rsidRPr="00F5631C" w:rsidRDefault="0085539A" w:rsidP="0085539A">
      <w:pPr>
        <w:ind w:right="-360"/>
        <w:rPr>
          <w:rFonts w:asciiTheme="majorHAnsi" w:hAnsiTheme="majorHAnsi"/>
          <w:b/>
          <w:i/>
          <w:sz w:val="22"/>
          <w:szCs w:val="22"/>
        </w:rPr>
      </w:pPr>
      <w:r w:rsidRPr="00F5631C">
        <w:rPr>
          <w:rFonts w:asciiTheme="majorHAnsi" w:hAnsiTheme="majorHAnsi" w:cs="CalistoMT"/>
          <w:b/>
          <w:sz w:val="22"/>
          <w:szCs w:val="22"/>
          <w:u w:val="single"/>
        </w:rPr>
        <w:t>Post-Lab:</w:t>
      </w:r>
    </w:p>
    <w:p w14:paraId="37C1FB84" w14:textId="61345211" w:rsidR="00640510" w:rsidRPr="0085539A" w:rsidRDefault="0085539A" w:rsidP="0085539A">
      <w:r w:rsidRPr="00F5631C">
        <w:rPr>
          <w:rFonts w:asciiTheme="majorHAnsi" w:hAnsiTheme="majorHAnsi" w:cs="CalistoMT"/>
          <w:b/>
          <w:i/>
          <w:sz w:val="22"/>
          <w:szCs w:val="22"/>
        </w:rPr>
        <w:t>Briefly summarize</w:t>
      </w:r>
      <w:r w:rsidRPr="00F5631C">
        <w:rPr>
          <w:rFonts w:asciiTheme="majorHAnsi" w:hAnsiTheme="majorHAnsi" w:cs="CalistoMT"/>
          <w:sz w:val="22"/>
          <w:szCs w:val="22"/>
        </w:rPr>
        <w:t xml:space="preserve"> the results of this simulation and discuss the implications of this simulation on the management of common resources in the environment. </w:t>
      </w:r>
      <w:r w:rsidRPr="00F5631C">
        <w:rPr>
          <w:rFonts w:asciiTheme="majorHAnsi" w:hAnsiTheme="majorHAnsi" w:cs="CalistoMT"/>
          <w:b/>
          <w:i/>
          <w:sz w:val="22"/>
          <w:szCs w:val="22"/>
        </w:rPr>
        <w:t>What were the main ideas of the simulation- what did you learn?</w:t>
      </w:r>
      <w:r w:rsidRPr="00F5631C">
        <w:rPr>
          <w:rFonts w:asciiTheme="majorHAnsi" w:hAnsiTheme="majorHAnsi" w:cs="CalistoMT"/>
          <w:sz w:val="22"/>
          <w:szCs w:val="22"/>
        </w:rPr>
        <w:t xml:space="preserve"> In your summary, please </w:t>
      </w:r>
      <w:r w:rsidRPr="00F5631C">
        <w:rPr>
          <w:rFonts w:asciiTheme="majorHAnsi" w:hAnsiTheme="majorHAnsi" w:cs="CalistoMT"/>
          <w:b/>
          <w:i/>
          <w:sz w:val="22"/>
          <w:szCs w:val="22"/>
        </w:rPr>
        <w:t xml:space="preserve">discuss relationships between human societies and the environment </w:t>
      </w:r>
      <w:r w:rsidRPr="00F5631C">
        <w:rPr>
          <w:rFonts w:asciiTheme="majorHAnsi" w:hAnsiTheme="majorHAnsi" w:cs="CalistoMT"/>
          <w:sz w:val="22"/>
          <w:szCs w:val="22"/>
        </w:rPr>
        <w:t xml:space="preserve">as well as </w:t>
      </w:r>
      <w:r w:rsidRPr="00F5631C">
        <w:rPr>
          <w:rFonts w:asciiTheme="majorHAnsi" w:hAnsiTheme="majorHAnsi" w:cs="CalistoMT"/>
          <w:b/>
          <w:i/>
          <w:sz w:val="22"/>
          <w:szCs w:val="22"/>
        </w:rPr>
        <w:t>possible methods to remediate overuse</w:t>
      </w:r>
      <w:r w:rsidRPr="00F5631C">
        <w:rPr>
          <w:rFonts w:asciiTheme="majorHAnsi" w:hAnsiTheme="majorHAnsi" w:cs="CalistoMT"/>
          <w:sz w:val="22"/>
          <w:szCs w:val="22"/>
        </w:rPr>
        <w:t xml:space="preserve"> through cooperation. </w:t>
      </w:r>
      <w:r w:rsidRPr="00F5631C">
        <w:rPr>
          <w:rFonts w:asciiTheme="majorHAnsi" w:hAnsiTheme="majorHAnsi" w:cs="CalistoMT"/>
          <w:i/>
          <w:sz w:val="22"/>
          <w:szCs w:val="22"/>
        </w:rPr>
        <w:t>What other resource management examples can you think of where this topic is relevant? What would you suggest in these situations?</w:t>
      </w:r>
    </w:p>
    <w:sectPr w:rsidR="00640510" w:rsidRPr="0085539A" w:rsidSect="00C247A8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3326" w14:textId="77777777" w:rsidR="00A51A0F" w:rsidRDefault="00A51A0F" w:rsidP="00AA3026">
      <w:r>
        <w:separator/>
      </w:r>
    </w:p>
  </w:endnote>
  <w:endnote w:type="continuationSeparator" w:id="0">
    <w:p w14:paraId="794991FD" w14:textId="77777777" w:rsidR="00A51A0F" w:rsidRDefault="00A51A0F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MT">
    <w:altName w:val="Calisto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FAF8" w14:textId="77777777" w:rsidR="00A51A0F" w:rsidRDefault="00A51A0F" w:rsidP="00AA3026">
      <w:r>
        <w:separator/>
      </w:r>
    </w:p>
  </w:footnote>
  <w:footnote w:type="continuationSeparator" w:id="0">
    <w:p w14:paraId="312F23AF" w14:textId="77777777" w:rsidR="00A51A0F" w:rsidRDefault="00A51A0F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334"/>
    <w:multiLevelType w:val="hybridMultilevel"/>
    <w:tmpl w:val="1C2C35C0"/>
    <w:lvl w:ilvl="0" w:tplc="0CDA4CA8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DD37E1"/>
    <w:multiLevelType w:val="hybridMultilevel"/>
    <w:tmpl w:val="4742119C"/>
    <w:lvl w:ilvl="0" w:tplc="E258D68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1E42A5"/>
    <w:multiLevelType w:val="hybridMultilevel"/>
    <w:tmpl w:val="00E81770"/>
    <w:lvl w:ilvl="0" w:tplc="9CA2896C">
      <w:start w:val="2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62C7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06C1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CE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9A39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6255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8A0D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CE59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DEBA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FA5F3D"/>
    <w:multiLevelType w:val="hybridMultilevel"/>
    <w:tmpl w:val="B7B41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B79BE"/>
    <w:multiLevelType w:val="hybridMultilevel"/>
    <w:tmpl w:val="8C82D02C"/>
    <w:lvl w:ilvl="0" w:tplc="CCF8EF74">
      <w:start w:val="16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7C49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9A98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C425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744B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A033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C413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96C0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EEE4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7964B3"/>
    <w:multiLevelType w:val="hybridMultilevel"/>
    <w:tmpl w:val="D12E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155B9"/>
    <w:multiLevelType w:val="hybridMultilevel"/>
    <w:tmpl w:val="7AA467C6"/>
    <w:lvl w:ilvl="0" w:tplc="FA9E4AE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113DBB"/>
    <w:multiLevelType w:val="hybridMultilevel"/>
    <w:tmpl w:val="EB5A73B8"/>
    <w:lvl w:ilvl="0" w:tplc="DEC24BC6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3661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48A1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6CA7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A85E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AC9A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B61E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F279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4419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FF6EC7"/>
    <w:multiLevelType w:val="hybridMultilevel"/>
    <w:tmpl w:val="447CDF2A"/>
    <w:lvl w:ilvl="0" w:tplc="CF465564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9A3F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6C25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BAAB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E838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3CE6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CEB3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3C3A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0C3F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8B3EA2"/>
    <w:multiLevelType w:val="hybridMultilevel"/>
    <w:tmpl w:val="A42E2C78"/>
    <w:lvl w:ilvl="0" w:tplc="5E36AD5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45E30"/>
    <w:multiLevelType w:val="hybridMultilevel"/>
    <w:tmpl w:val="5FCEE6E8"/>
    <w:lvl w:ilvl="0" w:tplc="042099AA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804E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AC7A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94B0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340A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C6C2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BE0A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FAE4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0E61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696BFB"/>
    <w:multiLevelType w:val="hybridMultilevel"/>
    <w:tmpl w:val="A8FA07BC"/>
    <w:lvl w:ilvl="0" w:tplc="F0B0383A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7441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A84C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3664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A677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4ABE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0CD7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FAC1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FAB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517A8C"/>
    <w:multiLevelType w:val="hybridMultilevel"/>
    <w:tmpl w:val="A2620FD0"/>
    <w:lvl w:ilvl="0" w:tplc="055A874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47D5215"/>
    <w:multiLevelType w:val="hybridMultilevel"/>
    <w:tmpl w:val="80A01E64"/>
    <w:lvl w:ilvl="0" w:tplc="FA9E4AE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9F4D65"/>
    <w:multiLevelType w:val="hybridMultilevel"/>
    <w:tmpl w:val="D0029230"/>
    <w:lvl w:ilvl="0" w:tplc="CF32308E">
      <w:start w:val="1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B04D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DCC2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367F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9E52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C6E6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6A06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D4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B4AA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6D752C"/>
    <w:multiLevelType w:val="hybridMultilevel"/>
    <w:tmpl w:val="0B74C2EE"/>
    <w:lvl w:ilvl="0" w:tplc="B876F554">
      <w:start w:val="1"/>
      <w:numFmt w:val="lowerLetter"/>
      <w:lvlText w:val="%1)"/>
      <w:lvlJc w:val="left"/>
      <w:pPr>
        <w:ind w:left="2520" w:hanging="360"/>
      </w:pPr>
      <w:rPr>
        <w:rFonts w:ascii="Candara" w:eastAsia="Times New Roman" w:hAnsi="Candar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1367875"/>
    <w:multiLevelType w:val="hybridMultilevel"/>
    <w:tmpl w:val="4FFA8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A75431"/>
    <w:multiLevelType w:val="hybridMultilevel"/>
    <w:tmpl w:val="53B4B0D2"/>
    <w:lvl w:ilvl="0" w:tplc="D6D8D99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DEE2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468C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3C7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5AF3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5CA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D81B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1AC1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4815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50B046F"/>
    <w:multiLevelType w:val="hybridMultilevel"/>
    <w:tmpl w:val="A2A64780"/>
    <w:lvl w:ilvl="0" w:tplc="5508838C">
      <w:start w:val="56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0E7C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D677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8CD7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6451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1624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5AB2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88BF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1669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867525A"/>
    <w:multiLevelType w:val="hybridMultilevel"/>
    <w:tmpl w:val="129E9A30"/>
    <w:lvl w:ilvl="0" w:tplc="B7AA71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845E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923C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6424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705C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EC7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5EFC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AA5C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B49E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A184C5D"/>
    <w:multiLevelType w:val="hybridMultilevel"/>
    <w:tmpl w:val="AF9A3ADA"/>
    <w:lvl w:ilvl="0" w:tplc="254404EA">
      <w:start w:val="3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6AD8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7AF7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86A8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CAB4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BA14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7A6A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D6B8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1E6A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1539904">
    <w:abstractNumId w:val="7"/>
  </w:num>
  <w:num w:numId="2" w16cid:durableId="1269585877">
    <w:abstractNumId w:val="5"/>
  </w:num>
  <w:num w:numId="3" w16cid:durableId="738403638">
    <w:abstractNumId w:val="11"/>
  </w:num>
  <w:num w:numId="4" w16cid:durableId="2101490621">
    <w:abstractNumId w:val="0"/>
  </w:num>
  <w:num w:numId="5" w16cid:durableId="1298491575">
    <w:abstractNumId w:val="19"/>
  </w:num>
  <w:num w:numId="6" w16cid:durableId="246572759">
    <w:abstractNumId w:val="21"/>
  </w:num>
  <w:num w:numId="7" w16cid:durableId="195584009">
    <w:abstractNumId w:val="16"/>
  </w:num>
  <w:num w:numId="8" w16cid:durableId="336155564">
    <w:abstractNumId w:val="4"/>
  </w:num>
  <w:num w:numId="9" w16cid:durableId="1058672182">
    <w:abstractNumId w:val="2"/>
  </w:num>
  <w:num w:numId="10" w16cid:durableId="1709799039">
    <w:abstractNumId w:val="22"/>
  </w:num>
  <w:num w:numId="11" w16cid:durableId="786657867">
    <w:abstractNumId w:val="20"/>
  </w:num>
  <w:num w:numId="12" w16cid:durableId="1690909266">
    <w:abstractNumId w:val="8"/>
  </w:num>
  <w:num w:numId="13" w16cid:durableId="447939466">
    <w:abstractNumId w:val="9"/>
  </w:num>
  <w:num w:numId="14" w16cid:durableId="113184876">
    <w:abstractNumId w:val="12"/>
  </w:num>
  <w:num w:numId="15" w16cid:durableId="545989730">
    <w:abstractNumId w:val="13"/>
  </w:num>
  <w:num w:numId="16" w16cid:durableId="1923372764">
    <w:abstractNumId w:val="14"/>
  </w:num>
  <w:num w:numId="17" w16cid:durableId="1800492059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1418595406">
    <w:abstractNumId w:val="6"/>
  </w:num>
  <w:num w:numId="19" w16cid:durableId="16483144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94818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4089128">
    <w:abstractNumId w:val="17"/>
  </w:num>
  <w:num w:numId="22" w16cid:durableId="2013753650">
    <w:abstractNumId w:val="1"/>
  </w:num>
  <w:num w:numId="23" w16cid:durableId="181471009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64B64"/>
    <w:rsid w:val="00072DE3"/>
    <w:rsid w:val="00090167"/>
    <w:rsid w:val="00092763"/>
    <w:rsid w:val="00097C97"/>
    <w:rsid w:val="000F4657"/>
    <w:rsid w:val="000F4E3B"/>
    <w:rsid w:val="00103336"/>
    <w:rsid w:val="001138CB"/>
    <w:rsid w:val="00154D81"/>
    <w:rsid w:val="0015674A"/>
    <w:rsid w:val="001638CD"/>
    <w:rsid w:val="00163BD7"/>
    <w:rsid w:val="00186F7F"/>
    <w:rsid w:val="001A2E3A"/>
    <w:rsid w:val="001B1635"/>
    <w:rsid w:val="001D17B3"/>
    <w:rsid w:val="001D4BD6"/>
    <w:rsid w:val="00213B3E"/>
    <w:rsid w:val="0022082C"/>
    <w:rsid w:val="00241584"/>
    <w:rsid w:val="00246C41"/>
    <w:rsid w:val="0025156D"/>
    <w:rsid w:val="00252457"/>
    <w:rsid w:val="00255E7D"/>
    <w:rsid w:val="00282164"/>
    <w:rsid w:val="002A67FC"/>
    <w:rsid w:val="002C1303"/>
    <w:rsid w:val="002C20D3"/>
    <w:rsid w:val="002D405D"/>
    <w:rsid w:val="002D4FAA"/>
    <w:rsid w:val="002F48A7"/>
    <w:rsid w:val="00306CCB"/>
    <w:rsid w:val="00317697"/>
    <w:rsid w:val="00360ADA"/>
    <w:rsid w:val="003647B7"/>
    <w:rsid w:val="00374A39"/>
    <w:rsid w:val="003771D1"/>
    <w:rsid w:val="003774B9"/>
    <w:rsid w:val="003A1E54"/>
    <w:rsid w:val="003B7F37"/>
    <w:rsid w:val="003C0D34"/>
    <w:rsid w:val="003E1560"/>
    <w:rsid w:val="004233BA"/>
    <w:rsid w:val="004256EA"/>
    <w:rsid w:val="0044265D"/>
    <w:rsid w:val="00462CC7"/>
    <w:rsid w:val="004707F9"/>
    <w:rsid w:val="00472649"/>
    <w:rsid w:val="00473675"/>
    <w:rsid w:val="00476086"/>
    <w:rsid w:val="004805D2"/>
    <w:rsid w:val="0048147B"/>
    <w:rsid w:val="004A1FC4"/>
    <w:rsid w:val="004D20BC"/>
    <w:rsid w:val="004D579D"/>
    <w:rsid w:val="004E77BC"/>
    <w:rsid w:val="00512CE0"/>
    <w:rsid w:val="005171B6"/>
    <w:rsid w:val="00532C35"/>
    <w:rsid w:val="00534B68"/>
    <w:rsid w:val="0054495B"/>
    <w:rsid w:val="00550FDD"/>
    <w:rsid w:val="00553D66"/>
    <w:rsid w:val="00575207"/>
    <w:rsid w:val="0058661D"/>
    <w:rsid w:val="00594AEE"/>
    <w:rsid w:val="005C629E"/>
    <w:rsid w:val="005F2124"/>
    <w:rsid w:val="005F749D"/>
    <w:rsid w:val="00640510"/>
    <w:rsid w:val="0064325D"/>
    <w:rsid w:val="006675BA"/>
    <w:rsid w:val="006731CD"/>
    <w:rsid w:val="00683FA8"/>
    <w:rsid w:val="006C597C"/>
    <w:rsid w:val="006E415C"/>
    <w:rsid w:val="007440E0"/>
    <w:rsid w:val="00744412"/>
    <w:rsid w:val="0074559C"/>
    <w:rsid w:val="00753145"/>
    <w:rsid w:val="0075424D"/>
    <w:rsid w:val="00755BBC"/>
    <w:rsid w:val="0076114B"/>
    <w:rsid w:val="00762370"/>
    <w:rsid w:val="00762594"/>
    <w:rsid w:val="007A163F"/>
    <w:rsid w:val="007A73EE"/>
    <w:rsid w:val="007B1D84"/>
    <w:rsid w:val="007B3B7B"/>
    <w:rsid w:val="007E608D"/>
    <w:rsid w:val="00823DA4"/>
    <w:rsid w:val="0085539A"/>
    <w:rsid w:val="00863ECB"/>
    <w:rsid w:val="00871859"/>
    <w:rsid w:val="00874E0A"/>
    <w:rsid w:val="00882194"/>
    <w:rsid w:val="0089440B"/>
    <w:rsid w:val="008A4B8D"/>
    <w:rsid w:val="008C0289"/>
    <w:rsid w:val="008C1A29"/>
    <w:rsid w:val="008C4C93"/>
    <w:rsid w:val="008F541E"/>
    <w:rsid w:val="008F5DD0"/>
    <w:rsid w:val="009324D9"/>
    <w:rsid w:val="00940690"/>
    <w:rsid w:val="00954EF0"/>
    <w:rsid w:val="00957CF9"/>
    <w:rsid w:val="009736B1"/>
    <w:rsid w:val="00991BE4"/>
    <w:rsid w:val="00993388"/>
    <w:rsid w:val="009A3AD2"/>
    <w:rsid w:val="009C1920"/>
    <w:rsid w:val="009E5AD3"/>
    <w:rsid w:val="009E78EA"/>
    <w:rsid w:val="00A21D16"/>
    <w:rsid w:val="00A237E0"/>
    <w:rsid w:val="00A51A0F"/>
    <w:rsid w:val="00A7128F"/>
    <w:rsid w:val="00A71E55"/>
    <w:rsid w:val="00AA3026"/>
    <w:rsid w:val="00AA5FEE"/>
    <w:rsid w:val="00AB1039"/>
    <w:rsid w:val="00AC7FD3"/>
    <w:rsid w:val="00AD67F7"/>
    <w:rsid w:val="00B21BCE"/>
    <w:rsid w:val="00B33BB8"/>
    <w:rsid w:val="00B36808"/>
    <w:rsid w:val="00B6130D"/>
    <w:rsid w:val="00B67481"/>
    <w:rsid w:val="00B71B1E"/>
    <w:rsid w:val="00B851C5"/>
    <w:rsid w:val="00B87F6F"/>
    <w:rsid w:val="00BA3683"/>
    <w:rsid w:val="00BE797B"/>
    <w:rsid w:val="00BF7A70"/>
    <w:rsid w:val="00C111E7"/>
    <w:rsid w:val="00C247A8"/>
    <w:rsid w:val="00C35B52"/>
    <w:rsid w:val="00C53973"/>
    <w:rsid w:val="00C628A6"/>
    <w:rsid w:val="00C62CA2"/>
    <w:rsid w:val="00C829DD"/>
    <w:rsid w:val="00C84D44"/>
    <w:rsid w:val="00C87725"/>
    <w:rsid w:val="00C8774F"/>
    <w:rsid w:val="00C93366"/>
    <w:rsid w:val="00C9405A"/>
    <w:rsid w:val="00CA16C3"/>
    <w:rsid w:val="00CC3636"/>
    <w:rsid w:val="00CD2A79"/>
    <w:rsid w:val="00CD2E05"/>
    <w:rsid w:val="00CE0053"/>
    <w:rsid w:val="00CE160D"/>
    <w:rsid w:val="00CF7B9A"/>
    <w:rsid w:val="00D055EB"/>
    <w:rsid w:val="00D05B33"/>
    <w:rsid w:val="00D15915"/>
    <w:rsid w:val="00D43447"/>
    <w:rsid w:val="00D50ED1"/>
    <w:rsid w:val="00D5281A"/>
    <w:rsid w:val="00D53973"/>
    <w:rsid w:val="00D81E73"/>
    <w:rsid w:val="00D932F5"/>
    <w:rsid w:val="00DC0E57"/>
    <w:rsid w:val="00DE0053"/>
    <w:rsid w:val="00E024DD"/>
    <w:rsid w:val="00E03C6A"/>
    <w:rsid w:val="00E17DA3"/>
    <w:rsid w:val="00E30018"/>
    <w:rsid w:val="00E565F3"/>
    <w:rsid w:val="00E66BAA"/>
    <w:rsid w:val="00E70F36"/>
    <w:rsid w:val="00E76CF5"/>
    <w:rsid w:val="00E808E5"/>
    <w:rsid w:val="00E932D1"/>
    <w:rsid w:val="00E96240"/>
    <w:rsid w:val="00EA6420"/>
    <w:rsid w:val="00EB6253"/>
    <w:rsid w:val="00EB7B89"/>
    <w:rsid w:val="00EF7B39"/>
    <w:rsid w:val="00F1242C"/>
    <w:rsid w:val="00F13271"/>
    <w:rsid w:val="00F4188E"/>
    <w:rsid w:val="00F4252F"/>
    <w:rsid w:val="00F50C06"/>
    <w:rsid w:val="00F51C5B"/>
    <w:rsid w:val="00F53E4A"/>
    <w:rsid w:val="00F6162E"/>
    <w:rsid w:val="00F74D29"/>
    <w:rsid w:val="00F76E8E"/>
    <w:rsid w:val="00F84C32"/>
    <w:rsid w:val="00F8604C"/>
    <w:rsid w:val="00F862E5"/>
    <w:rsid w:val="00FA770F"/>
    <w:rsid w:val="00FD4F35"/>
    <w:rsid w:val="00FD5934"/>
    <w:rsid w:val="00FD788A"/>
    <w:rsid w:val="00FE4EC8"/>
    <w:rsid w:val="00FF4889"/>
    <w:rsid w:val="00FF512A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553D66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5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5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3D66"/>
    <w:rPr>
      <w:rFonts w:ascii="Times New Roman" w:eastAsia="Times New Roman" w:hAnsi="Times New Roman" w:cs="Times New Roman"/>
      <w:b/>
      <w:color w:val="000000"/>
      <w:sz w:val="20"/>
      <w:u w:val="single" w:color="000000"/>
      <w:lang w:val="en-US"/>
    </w:rPr>
  </w:style>
  <w:style w:type="table" w:customStyle="1" w:styleId="TableGrid0">
    <w:name w:val="TableGrid"/>
    <w:rsid w:val="00553D6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4495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5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5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3FA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78B3B-187B-4166-BD01-B9A98CB5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2022-09-23T00:48:00Z</dcterms:created>
  <dcterms:modified xsi:type="dcterms:W3CDTF">2022-09-23T00:51:00Z</dcterms:modified>
</cp:coreProperties>
</file>