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5171195"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B406EE">
        <w:rPr>
          <w:rFonts w:ascii="Candara" w:hAnsi="Candara"/>
          <w:b/>
          <w:color w:val="F9340D"/>
        </w:rPr>
        <w:t>2</w:t>
      </w:r>
      <w:r w:rsidR="000852BD">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141D1B9B"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0852BD">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3B84BD6" w14:textId="6FBE4B62" w:rsidR="0087369A" w:rsidRDefault="005F6EBA" w:rsidP="000852BD">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0852BD">
        <w:rPr>
          <w:rFonts w:ascii="Candara" w:hAnsi="Candara"/>
          <w:color w:val="C00000"/>
        </w:rPr>
        <w:t>VIDEO</w:t>
      </w:r>
      <w:r w:rsidR="00B406EE">
        <w:rPr>
          <w:rFonts w:ascii="Candara" w:hAnsi="Candara"/>
          <w:color w:val="C00000"/>
        </w:rPr>
        <w:t>:</w:t>
      </w:r>
      <w:r w:rsidR="00B406EE" w:rsidRPr="00526487">
        <w:rPr>
          <w:rFonts w:ascii="Candara" w:hAnsi="Candara"/>
          <w:b/>
          <w:bCs/>
        </w:rPr>
        <w:t xml:space="preserve"> </w:t>
      </w:r>
      <w:r w:rsidR="000852BD">
        <w:rPr>
          <w:rFonts w:ascii="Candara" w:hAnsi="Candara"/>
          <w:b/>
          <w:bCs/>
        </w:rPr>
        <w:tab/>
        <w:t>a) A Streetcar Named Desire</w:t>
      </w:r>
    </w:p>
    <w:p w14:paraId="48D74906" w14:textId="6928343F" w:rsidR="000852BD" w:rsidRPr="000852BD" w:rsidRDefault="000852BD" w:rsidP="000852BD">
      <w:pPr>
        <w:spacing w:line="259" w:lineRule="auto"/>
        <w:ind w:left="1440"/>
        <w:rPr>
          <w:rFonts w:ascii="Candara" w:hAnsi="Candara"/>
          <w:b/>
          <w:bCs/>
        </w:rPr>
      </w:pPr>
      <w:r>
        <w:rPr>
          <w:rFonts w:ascii="Candara" w:hAnsi="Candara"/>
          <w:color w:val="002060"/>
        </w:rPr>
        <w:tab/>
      </w:r>
      <w:r>
        <w:rPr>
          <w:rFonts w:ascii="Candara" w:hAnsi="Candara"/>
          <w:color w:val="002060"/>
        </w:rPr>
        <w:tab/>
      </w:r>
      <w:r w:rsidRPr="000852BD">
        <w:rPr>
          <w:rFonts w:ascii="Candara" w:hAnsi="Candara"/>
        </w:rPr>
        <w:t>b) Death of a Salesman - Tuesday</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182B7474"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0852BD">
        <w:rPr>
          <w:rFonts w:ascii="Candara" w:hAnsi="Candara"/>
          <w:color w:val="C00000"/>
        </w:rPr>
        <w:t>WEDNESDAY</w:t>
      </w:r>
      <w:r w:rsidR="00C00552">
        <w:rPr>
          <w:rFonts w:ascii="Candara" w:hAnsi="Candara"/>
          <w:color w:val="C00000"/>
        </w:rPr>
        <w:t>:</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4A3294" w14:textId="025775BB" w:rsidR="000C575D" w:rsidRPr="0087369A" w:rsidRDefault="0087369A" w:rsidP="00CD5410">
      <w:pPr>
        <w:pStyle w:val="ListParagraph"/>
        <w:numPr>
          <w:ilvl w:val="0"/>
          <w:numId w:val="24"/>
        </w:numPr>
        <w:rPr>
          <w:rFonts w:ascii="Candara" w:hAnsi="Candara"/>
          <w:b/>
          <w:bCs/>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Week of December 13</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5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Look at the items under the heading “Slavery” on p. 8 of the TB. Represent them visually via an appropriate graph. Under the graph, write a paragraph explaining conclusions you may have </w:t>
      </w:r>
      <w:proofErr w:type="gramStart"/>
      <w:r>
        <w:rPr>
          <w:rFonts w:asciiTheme="majorHAnsi" w:hAnsiTheme="majorHAnsi" w:cstheme="majorHAnsi"/>
          <w:bCs/>
          <w:sz w:val="22"/>
          <w:szCs w:val="22"/>
        </w:rPr>
        <w:t>drew</w:t>
      </w:r>
      <w:proofErr w:type="gramEnd"/>
      <w:r>
        <w:rPr>
          <w:rFonts w:asciiTheme="majorHAnsi" w:hAnsiTheme="majorHAnsi" w:cstheme="majorHAnsi"/>
          <w:bCs/>
          <w:sz w:val="22"/>
          <w:szCs w:val="22"/>
        </w:rPr>
        <w:t xml:space="preserve">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201C" w14:textId="77777777" w:rsidR="00F904B0" w:rsidRDefault="00F904B0" w:rsidP="00AA3026">
      <w:r>
        <w:separator/>
      </w:r>
    </w:p>
  </w:endnote>
  <w:endnote w:type="continuationSeparator" w:id="0">
    <w:p w14:paraId="2DF8E70B" w14:textId="77777777" w:rsidR="00F904B0" w:rsidRDefault="00F904B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1600" w14:textId="77777777" w:rsidR="00F904B0" w:rsidRDefault="00F904B0" w:rsidP="00AA3026">
      <w:r>
        <w:separator/>
      </w:r>
    </w:p>
  </w:footnote>
  <w:footnote w:type="continuationSeparator" w:id="0">
    <w:p w14:paraId="1B62FD3D" w14:textId="77777777" w:rsidR="00F904B0" w:rsidRDefault="00F904B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27" style="width:0;height:1.5pt" o:hralign="center" o:bullet="t" o:hrstd="t" o:hr="t" fillcolor="#aca899" stroked="f"/>
    </w:pict>
  </w:numPicBullet>
  <w:numPicBullet w:numPicBulletId="1">
    <w:pict>
      <v:rect id="_x0000_i122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C33A2"/>
    <w:rsid w:val="000C575D"/>
    <w:rsid w:val="000D1659"/>
    <w:rsid w:val="000D60FD"/>
    <w:rsid w:val="000E6FE5"/>
    <w:rsid w:val="000F4657"/>
    <w:rsid w:val="000F4E3B"/>
    <w:rsid w:val="0010092E"/>
    <w:rsid w:val="00102098"/>
    <w:rsid w:val="00103336"/>
    <w:rsid w:val="00112029"/>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C414E"/>
    <w:rsid w:val="005D1A7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6101B"/>
    <w:rsid w:val="00866919"/>
    <w:rsid w:val="00871859"/>
    <w:rsid w:val="0087369A"/>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2022-11-23T10:35:00Z</dcterms:created>
  <dcterms:modified xsi:type="dcterms:W3CDTF">2022-11-23T10:36:00Z</dcterms:modified>
</cp:coreProperties>
</file>