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0223707C" w:rsidR="00241584" w:rsidRPr="000E20E7" w:rsidRDefault="000E20E7" w:rsidP="00241584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DA4888" w:rsidRPr="000E20E7">
        <w:rPr>
          <w:rFonts w:ascii="Candara" w:hAnsi="Candara"/>
          <w:b/>
          <w:color w:val="4472C4" w:themeColor="accent5"/>
        </w:rPr>
        <w:t xml:space="preserve">August </w:t>
      </w:r>
      <w:r w:rsidR="003C7A25">
        <w:rPr>
          <w:rFonts w:ascii="Candara" w:hAnsi="Candara"/>
          <w:b/>
          <w:color w:val="4472C4" w:themeColor="accent5"/>
        </w:rPr>
        <w:t>2</w:t>
      </w:r>
      <w:r w:rsidR="00CF677E">
        <w:rPr>
          <w:rFonts w:ascii="Candara" w:hAnsi="Candara"/>
          <w:b/>
          <w:color w:val="4472C4" w:themeColor="accent5"/>
        </w:rPr>
        <w:t>6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3A81D636" w14:textId="77777777" w:rsidR="00241584" w:rsidRDefault="00241584" w:rsidP="00241584">
      <w:pPr>
        <w:rPr>
          <w:rFonts w:ascii="Candara" w:hAnsi="Candara"/>
          <w:color w:val="008000"/>
        </w:rPr>
      </w:pPr>
    </w:p>
    <w:p w14:paraId="2203BAB3" w14:textId="044340BE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CF677E">
        <w:rPr>
          <w:rFonts w:ascii="Candara" w:hAnsi="Candara"/>
          <w:b/>
          <w:color w:val="003366"/>
        </w:rPr>
        <w:t>8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A11FF8B" w14:textId="297920B2" w:rsidR="004233BA" w:rsidRDefault="00C53973" w:rsidP="00F17A4E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8E6E927" w14:textId="36E72E32" w:rsidR="007F7D63" w:rsidRDefault="007F7D63" w:rsidP="007F7D63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F17A4E">
        <w:rPr>
          <w:rFonts w:ascii="Candara" w:hAnsi="Candara"/>
          <w:color w:val="003366"/>
        </w:rPr>
        <w:t>Ch 1 Launch Lab</w:t>
      </w:r>
    </w:p>
    <w:p w14:paraId="5DE402D6" w14:textId="27F7B1DF" w:rsidR="00F17A4E" w:rsidRPr="004233BA" w:rsidRDefault="00F17A4E" w:rsidP="007F7D63">
      <w:pPr>
        <w:ind w:left="1080" w:firstLine="360"/>
        <w:rPr>
          <w:rFonts w:ascii="Candara" w:hAnsi="Candara"/>
          <w:color w:val="003366"/>
        </w:rPr>
      </w:pPr>
      <w:r w:rsidRPr="00F17A4E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Ch 1 </w:t>
      </w:r>
      <w:proofErr w:type="gramStart"/>
      <w:r>
        <w:rPr>
          <w:rFonts w:ascii="Candara" w:hAnsi="Candara"/>
          <w:color w:val="003366"/>
        </w:rPr>
        <w:t>Mini-Lab</w:t>
      </w:r>
      <w:proofErr w:type="gramEnd"/>
    </w:p>
    <w:p w14:paraId="3383C296" w14:textId="538ADDC5" w:rsidR="007F7D63" w:rsidRDefault="00F17A4E" w:rsidP="007F7D63">
      <w:pPr>
        <w:rPr>
          <w:rFonts w:ascii="Candara" w:hAnsi="Candara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 w:rsidRPr="00F17A4E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>
        <w:rPr>
          <w:rFonts w:ascii="Candara" w:hAnsi="Candara"/>
        </w:rPr>
        <w:t>Chapter 1 Vocabulary</w:t>
      </w:r>
    </w:p>
    <w:p w14:paraId="116AC3FB" w14:textId="77777777" w:rsidR="00F17A4E" w:rsidRDefault="00F17A4E" w:rsidP="007F7D63">
      <w:pPr>
        <w:rPr>
          <w:rFonts w:ascii="Candara" w:hAnsi="Candara"/>
          <w:color w:val="003366"/>
        </w:rPr>
      </w:pPr>
    </w:p>
    <w:p w14:paraId="519AB262" w14:textId="710B36DE" w:rsidR="000E20E7" w:rsidRPr="00DF5FB7" w:rsidRDefault="002C20D3" w:rsidP="00DF5FB7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6C352E24" w14:textId="4139AE5D" w:rsidR="00DF5FB7" w:rsidRDefault="00DF5FB7" w:rsidP="00D05B33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CF677E">
        <w:rPr>
          <w:rFonts w:ascii="Candara" w:hAnsi="Candara"/>
          <w:color w:val="003366"/>
        </w:rPr>
        <w:t>BEGIN:</w:t>
      </w:r>
      <w:r>
        <w:rPr>
          <w:rFonts w:ascii="Candara" w:hAnsi="Candara"/>
          <w:color w:val="003366"/>
        </w:rPr>
        <w:t xml:space="preserve"> Chapter </w:t>
      </w:r>
      <w:r w:rsidR="00CF677E">
        <w:rPr>
          <w:rFonts w:ascii="Candara" w:hAnsi="Candara"/>
          <w:color w:val="003366"/>
        </w:rPr>
        <w:t>2</w:t>
      </w:r>
      <w:r>
        <w:rPr>
          <w:rFonts w:ascii="Candara" w:hAnsi="Candara"/>
          <w:color w:val="003366"/>
        </w:rPr>
        <w:t xml:space="preserve"> PPT Review</w:t>
      </w:r>
    </w:p>
    <w:p w14:paraId="5CE2EF5D" w14:textId="20D9B08E" w:rsidR="00412273" w:rsidRDefault="00412273" w:rsidP="00412273">
      <w:pPr>
        <w:pStyle w:val="ListParagraph"/>
        <w:numPr>
          <w:ilvl w:val="0"/>
          <w:numId w:val="30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2.1 – Units and Measurements</w:t>
      </w:r>
    </w:p>
    <w:p w14:paraId="5A570D87" w14:textId="2C2F1D09" w:rsidR="00412273" w:rsidRDefault="00412273" w:rsidP="00412273">
      <w:pPr>
        <w:pStyle w:val="ListParagraph"/>
        <w:numPr>
          <w:ilvl w:val="0"/>
          <w:numId w:val="30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2.2 – Scientific Notation &amp; Dimensional Analysis</w:t>
      </w:r>
    </w:p>
    <w:p w14:paraId="2679AC3A" w14:textId="496E3D3E" w:rsidR="00412273" w:rsidRDefault="00412273" w:rsidP="00412273">
      <w:pPr>
        <w:pStyle w:val="ListParagraph"/>
        <w:numPr>
          <w:ilvl w:val="0"/>
          <w:numId w:val="30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2.3 – Uncertainty in Data</w:t>
      </w:r>
    </w:p>
    <w:p w14:paraId="253041D3" w14:textId="5058FA74" w:rsidR="00412273" w:rsidRPr="00412273" w:rsidRDefault="00412273" w:rsidP="00412273">
      <w:pPr>
        <w:pStyle w:val="ListParagraph"/>
        <w:numPr>
          <w:ilvl w:val="0"/>
          <w:numId w:val="30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2.4 – Representing Data</w:t>
      </w:r>
    </w:p>
    <w:p w14:paraId="650A5590" w14:textId="77777777" w:rsidR="00E406E6" w:rsidRDefault="00E406E6" w:rsidP="00D05B33">
      <w:pPr>
        <w:ind w:left="720" w:firstLine="720"/>
        <w:rPr>
          <w:rFonts w:ascii="Candara" w:hAnsi="Candara"/>
          <w:color w:val="003366"/>
        </w:rPr>
      </w:pPr>
    </w:p>
    <w:p w14:paraId="7F381701" w14:textId="0C2CC209" w:rsidR="00CF677E" w:rsidRPr="00F17A4E" w:rsidRDefault="00F17A4E" w:rsidP="00CF677E">
      <w:pPr>
        <w:ind w:left="720" w:firstLine="720"/>
        <w:rPr>
          <w:rFonts w:ascii="Candara" w:hAnsi="Candara"/>
          <w:b/>
          <w:bCs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</w:p>
    <w:p w14:paraId="09D331D8" w14:textId="23176C0D" w:rsidR="00C9405A" w:rsidRPr="00F17A4E" w:rsidRDefault="00DF5FB7" w:rsidP="00D05B33">
      <w:pPr>
        <w:ind w:left="720" w:firstLine="720"/>
        <w:rPr>
          <w:rFonts w:ascii="Candara" w:hAnsi="Candara"/>
          <w:b/>
          <w:bCs/>
          <w:color w:val="003366"/>
        </w:rPr>
      </w:pPr>
      <w:r w:rsidRPr="00F17A4E">
        <w:rPr>
          <w:rFonts w:ascii="Candara" w:hAnsi="Candara"/>
          <w:b/>
          <w:bCs/>
          <w:color w:val="003366"/>
        </w:rPr>
        <w:tab/>
      </w:r>
      <w:r w:rsidR="002C20D3" w:rsidRPr="00F17A4E">
        <w:rPr>
          <w:rFonts w:ascii="Candara" w:hAnsi="Candara"/>
          <w:b/>
          <w:bCs/>
          <w:color w:val="003366"/>
        </w:rPr>
        <w:tab/>
      </w:r>
      <w:r w:rsidR="002C20D3" w:rsidRPr="00F17A4E">
        <w:rPr>
          <w:rFonts w:ascii="Candara" w:hAnsi="Candara"/>
          <w:b/>
          <w:bCs/>
          <w:color w:val="003366"/>
        </w:rPr>
        <w:tab/>
      </w:r>
    </w:p>
    <w:p w14:paraId="062BDB6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B8DA1AA" w14:textId="4E9E840D" w:rsidR="00DA4888" w:rsidRPr="00F17A4E" w:rsidRDefault="00A037D1" w:rsidP="00DA4888">
      <w:pPr>
        <w:pStyle w:val="ListParagraph"/>
        <w:numPr>
          <w:ilvl w:val="0"/>
          <w:numId w:val="24"/>
        </w:numPr>
        <w:rPr>
          <w:rFonts w:ascii="Candara" w:hAnsi="Candara"/>
          <w:strike/>
        </w:rPr>
      </w:pPr>
      <w:r w:rsidRPr="00F17A4E">
        <w:rPr>
          <w:rFonts w:ascii="Candara" w:hAnsi="Candara"/>
          <w:strike/>
        </w:rPr>
        <w:t>READ: Chapter 1 – Introduction to Chemistry</w:t>
      </w:r>
    </w:p>
    <w:p w14:paraId="323CB2DA" w14:textId="4F0D25B6" w:rsidR="00010BAE" w:rsidRDefault="00010BAE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Chapter 2 – Analyzing Data</w:t>
      </w:r>
    </w:p>
    <w:p w14:paraId="3DD05E9E" w14:textId="5B5656FC" w:rsidR="003C7A25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COMPLETE: Chapter </w:t>
      </w:r>
      <w:r w:rsidR="00CF677E">
        <w:rPr>
          <w:rFonts w:ascii="Candara" w:hAnsi="Candara"/>
        </w:rPr>
        <w:t>2</w:t>
      </w:r>
      <w:r>
        <w:rPr>
          <w:rFonts w:ascii="Candara" w:hAnsi="Candara"/>
        </w:rPr>
        <w:t xml:space="preserve"> Vocabulary (abridged template)</w:t>
      </w:r>
    </w:p>
    <w:p w14:paraId="4E0CBCBE" w14:textId="6240C9AB" w:rsidR="003C7A25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 APA Review, Chapter 1</w:t>
      </w:r>
    </w:p>
    <w:p w14:paraId="40476388" w14:textId="77777777" w:rsidR="00A33A03" w:rsidRDefault="00A33A03" w:rsidP="00A33A03">
      <w:pPr>
        <w:pStyle w:val="ListParagraph"/>
        <w:rPr>
          <w:rFonts w:ascii="Candara" w:hAnsi="Candara"/>
        </w:rPr>
      </w:pPr>
    </w:p>
    <w:p w14:paraId="51CF10B8" w14:textId="77777777" w:rsidR="00A037D1" w:rsidRPr="00A037D1" w:rsidRDefault="00A037D1" w:rsidP="00A037D1">
      <w:pPr>
        <w:pStyle w:val="ListParagraph"/>
        <w:jc w:val="center"/>
        <w:rPr>
          <w:rFonts w:ascii="Candara" w:hAnsi="Candara"/>
          <w:color w:val="7030A0"/>
        </w:rPr>
      </w:pPr>
      <w:r w:rsidRPr="00A037D1">
        <w:rPr>
          <w:rFonts w:ascii="Candara" w:hAnsi="Candara"/>
          <w:color w:val="7030A0"/>
        </w:rPr>
        <w:t>CHAPTER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A037D1" w:rsidRPr="00A037D1" w14:paraId="5E4BE7F6" w14:textId="77777777" w:rsidTr="00A33A0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3DF6" w14:textId="43B9E5E2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Applied research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B50D" w14:textId="517E0F2E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Chemistry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6D6A" w14:textId="09E496AF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Conclusion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7678" w14:textId="6C9B5390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Control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8FD9" w14:textId="1C012F06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Dependent variable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186D" w14:textId="078BFD77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experiment</w:t>
            </w:r>
          </w:p>
        </w:tc>
      </w:tr>
      <w:tr w:rsidR="00A037D1" w:rsidRPr="00A037D1" w14:paraId="51E5E379" w14:textId="77777777" w:rsidTr="00A33A0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BB76" w14:textId="08C8DE52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Hypothesis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5158" w14:textId="1F776590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Independent variable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6EA4" w14:textId="5BB9E54D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Mass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62F7" w14:textId="212D0C8B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Model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9252" w14:textId="509B8577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Pure research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1F8B" w14:textId="49D62FBD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Qualitative data</w:t>
            </w:r>
          </w:p>
        </w:tc>
      </w:tr>
      <w:tr w:rsidR="00A037D1" w:rsidRPr="00A037D1" w14:paraId="3D3EDCE4" w14:textId="77777777" w:rsidTr="00A33A0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79D6" w14:textId="6C74474E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Quantitative data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19F" w14:textId="420148E9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Scientific law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2CC5" w14:textId="117A8A82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Substance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4CB9" w14:textId="28724B2C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 xml:space="preserve">Theory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0FCE" w14:textId="4FC8B450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Weight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06F5" w14:textId="352285EF" w:rsidR="00A037D1" w:rsidRPr="00A037D1" w:rsidRDefault="00A037D1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</w:p>
        </w:tc>
      </w:tr>
    </w:tbl>
    <w:p w14:paraId="637FD205" w14:textId="7004E3D2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0073474D" w14:textId="4B346368" w:rsidR="00E406E6" w:rsidRPr="00E406E6" w:rsidRDefault="00E406E6" w:rsidP="00E406E6">
      <w:pPr>
        <w:pStyle w:val="ListParagraph"/>
        <w:jc w:val="center"/>
        <w:rPr>
          <w:rFonts w:ascii="Candara" w:hAnsi="Candara"/>
          <w:color w:val="002060"/>
        </w:rPr>
      </w:pPr>
      <w:r w:rsidRPr="00E406E6">
        <w:rPr>
          <w:rFonts w:ascii="Candara" w:hAnsi="Candara"/>
          <w:color w:val="002060"/>
        </w:rPr>
        <w:t>CHAPTER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E406E6" w:rsidRPr="00E406E6" w14:paraId="7CF50489" w14:textId="77777777" w:rsidTr="00314D8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0154" w14:textId="1CF50F9D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Accuracy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E1BC" w14:textId="2C2C0BB8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base unit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D605" w14:textId="3788412B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conversion factor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46DF" w14:textId="23B67188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density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B6AB" w14:textId="5369B1A8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derived unit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C045" w14:textId="63744581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dimensional analysis</w:t>
            </w:r>
          </w:p>
        </w:tc>
      </w:tr>
      <w:tr w:rsidR="00E406E6" w:rsidRPr="00E406E6" w14:paraId="0CB0EC2F" w14:textId="77777777" w:rsidTr="00314D8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E411" w14:textId="795A6034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Error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5A62" w14:textId="3377852A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Graph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4541" w14:textId="4BE8BB55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Kelvin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BEC8" w14:textId="2EC75912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Kilogram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D55A" w14:textId="0E260260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Liter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973D" w14:textId="77FFC140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Meter</w:t>
            </w:r>
          </w:p>
        </w:tc>
      </w:tr>
      <w:tr w:rsidR="00E406E6" w:rsidRPr="00E406E6" w14:paraId="0DB6BE18" w14:textId="77777777" w:rsidTr="00314D8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8590" w14:textId="24888513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percent error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D1E3" w14:textId="4D83925E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Precision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AC95" w14:textId="3424ABDE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scientific notation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B608" w14:textId="6F5D933F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Second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2BF2" w14:textId="3EC63AFB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  <w:r w:rsidRPr="00E406E6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significant figure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B0FD" w14:textId="77777777" w:rsidR="00E406E6" w:rsidRPr="00E406E6" w:rsidRDefault="00E406E6" w:rsidP="00314D88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CA"/>
              </w:rPr>
            </w:pPr>
          </w:p>
        </w:tc>
      </w:tr>
    </w:tbl>
    <w:p w14:paraId="06A4EF0C" w14:textId="77777777" w:rsidR="00E406E6" w:rsidRPr="00487417" w:rsidRDefault="00E406E6" w:rsidP="00DA4888">
      <w:pPr>
        <w:rPr>
          <w:rFonts w:ascii="Candara" w:hAnsi="Candara"/>
          <w:highlight w:val="yellow"/>
          <w:u w:val="single"/>
        </w:rPr>
      </w:pPr>
    </w:p>
    <w:p w14:paraId="39A8ECCC" w14:textId="77777777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52CA6B8" w14:textId="155B4B71" w:rsidR="00E406E6" w:rsidRPr="00F17A4E" w:rsidRDefault="00E406E6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strike/>
          <w:color w:val="002060"/>
        </w:rPr>
      </w:pPr>
      <w:r>
        <w:rPr>
          <w:rFonts w:ascii="Candara" w:hAnsi="Candara"/>
        </w:rPr>
        <w:t>Ch 2 Vocabulary – Aug. 30</w:t>
      </w:r>
    </w:p>
    <w:p w14:paraId="6B942889" w14:textId="5ABF143E" w:rsidR="003C7A25" w:rsidRPr="00E406E6" w:rsidRDefault="003C7A25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 w:rsidRPr="003C7A25">
        <w:rPr>
          <w:rFonts w:ascii="Candara" w:hAnsi="Candara"/>
          <w:b/>
          <w:bCs/>
        </w:rPr>
        <w:t xml:space="preserve">Ch 1 </w:t>
      </w:r>
      <w:r w:rsidRPr="003C7A25">
        <w:rPr>
          <w:rFonts w:ascii="Candara" w:hAnsi="Candara"/>
          <w:b/>
          <w:bCs/>
          <w:highlight w:val="yellow"/>
        </w:rPr>
        <w:sym w:font="Wingdings" w:char="F0E0"/>
      </w:r>
      <w:r w:rsidRPr="003C7A25">
        <w:rPr>
          <w:rFonts w:ascii="Candara" w:hAnsi="Candara"/>
          <w:b/>
          <w:bCs/>
          <w:highlight w:val="yellow"/>
        </w:rPr>
        <w:t xml:space="preserve"> Aug. 30</w:t>
      </w:r>
    </w:p>
    <w:p w14:paraId="6F787399" w14:textId="2542F448" w:rsidR="00E406E6" w:rsidRPr="00E406E6" w:rsidRDefault="00E406E6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="Candara" w:hAnsi="Candara"/>
          <w:color w:val="C00000"/>
        </w:rPr>
        <w:t>QUIZ:</w:t>
      </w:r>
      <w:r>
        <w:rPr>
          <w:rFonts w:asciiTheme="minorHAnsi" w:hAnsiTheme="minorHAnsi" w:cstheme="minorHAnsi"/>
          <w:b/>
          <w:color w:val="002060"/>
        </w:rPr>
        <w:t xml:space="preserve"> Ch 1 &amp; 2 Vocabulary </w:t>
      </w:r>
      <w:r w:rsidRPr="00E406E6">
        <w:rPr>
          <w:rFonts w:asciiTheme="minorHAnsi" w:hAnsiTheme="minorHAnsi" w:cstheme="minorHAnsi"/>
          <w:b/>
          <w:color w:val="002060"/>
        </w:rPr>
        <w:sym w:font="Wingdings" w:char="F0E0"/>
      </w:r>
      <w:r>
        <w:rPr>
          <w:rFonts w:asciiTheme="minorHAnsi" w:hAnsiTheme="minorHAnsi" w:cstheme="minorHAnsi"/>
          <w:b/>
          <w:color w:val="002060"/>
        </w:rPr>
        <w:t xml:space="preserve"> Sept. 1</w:t>
      </w:r>
    </w:p>
    <w:p w14:paraId="7BC8A06B" w14:textId="57F6D003" w:rsidR="00E406E6" w:rsidRPr="00E406E6" w:rsidRDefault="00E406E6" w:rsidP="00E406E6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 w:rsidRPr="003C7A25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>2</w:t>
      </w:r>
      <w:r w:rsidRPr="003C7A25">
        <w:rPr>
          <w:rFonts w:ascii="Candara" w:hAnsi="Candara"/>
          <w:b/>
          <w:bCs/>
        </w:rPr>
        <w:t xml:space="preserve"> </w:t>
      </w:r>
      <w:r w:rsidRPr="003C7A25">
        <w:rPr>
          <w:rFonts w:ascii="Candara" w:hAnsi="Candara"/>
          <w:b/>
          <w:bCs/>
          <w:highlight w:val="yellow"/>
        </w:rPr>
        <w:sym w:font="Wingdings" w:char="F0E0"/>
      </w:r>
      <w:r w:rsidRPr="003C7A25">
        <w:rPr>
          <w:rFonts w:ascii="Candara" w:hAnsi="Candara"/>
          <w:b/>
          <w:bCs/>
          <w:highlight w:val="yellow"/>
        </w:rPr>
        <w:t xml:space="preserve"> </w:t>
      </w:r>
      <w:r w:rsidRPr="00E406E6">
        <w:rPr>
          <w:rFonts w:ascii="Candara" w:hAnsi="Candara"/>
          <w:b/>
          <w:bCs/>
          <w:highlight w:val="yellow"/>
        </w:rPr>
        <w:t>Sept. 6</w:t>
      </w:r>
    </w:p>
    <w:p w14:paraId="623AF491" w14:textId="77777777" w:rsidR="00E406E6" w:rsidRPr="001238EF" w:rsidRDefault="00E406E6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</w:p>
    <w:p w14:paraId="046CE710" w14:textId="2FADEC28" w:rsidR="00DC6584" w:rsidRDefault="00DC6584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  <w:r>
        <w:rPr>
          <w:rFonts w:ascii="Candara" w:hAnsi="Candara"/>
          <w:b/>
          <w:color w:val="0000FF"/>
          <w:sz w:val="28"/>
          <w:szCs w:val="28"/>
        </w:rPr>
        <w:br w:type="page"/>
      </w:r>
    </w:p>
    <w:p w14:paraId="34281E3C" w14:textId="721FFC9D" w:rsidR="00DC6584" w:rsidRPr="000E20E7" w:rsidRDefault="00DC6584" w:rsidP="00DC6584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</w:t>
      </w:r>
      <w:r w:rsidRPr="000E20E7">
        <w:rPr>
          <w:rFonts w:ascii="Candara" w:hAnsi="Candara"/>
          <w:b/>
          <w:color w:val="4472C4" w:themeColor="accent5"/>
        </w:rPr>
        <w:t xml:space="preserve"> 2022-23</w:t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>PRACTICE PROBLEMS</w:t>
      </w:r>
    </w:p>
    <w:p w14:paraId="021CC5F5" w14:textId="77777777" w:rsidR="00DC6584" w:rsidRDefault="00DC6584" w:rsidP="00DC6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4F3B309">
          <v:rect id="_x0000_i1028" style="width:0;height:1.5pt" o:hralign="center" o:hrstd="t" o:hr="t" fillcolor="#aca899" stroked="f"/>
        </w:pict>
      </w:r>
    </w:p>
    <w:p w14:paraId="24E2F989" w14:textId="77777777" w:rsidR="00DC6584" w:rsidRDefault="00DC6584" w:rsidP="00DC6584">
      <w:pPr>
        <w:rPr>
          <w:rFonts w:ascii="Candara" w:hAnsi="Candara"/>
          <w:color w:val="008000"/>
        </w:rPr>
      </w:pPr>
    </w:p>
    <w:p w14:paraId="3E498157" w14:textId="780594F7" w:rsidR="00D55971" w:rsidRPr="00ED00A5" w:rsidRDefault="00DC6584" w:rsidP="00DC6584">
      <w:pPr>
        <w:spacing w:after="160" w:line="259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 w:rsidRPr="00ED00A5">
        <w:rPr>
          <w:rFonts w:asciiTheme="majorHAnsi" w:hAnsiTheme="majorHAnsi" w:cstheme="majorHAnsi"/>
          <w:b/>
          <w:color w:val="0000FF"/>
          <w:sz w:val="32"/>
          <w:szCs w:val="32"/>
        </w:rPr>
        <w:t>CHAPTER 2 – Analyzing Data</w:t>
      </w:r>
    </w:p>
    <w:p w14:paraId="0930B581" w14:textId="472E0D32" w:rsidR="00DC6584" w:rsidRPr="00ED00A5" w:rsidRDefault="00ED00A5" w:rsidP="00DC6584">
      <w:pPr>
        <w:spacing w:after="160" w:line="259" w:lineRule="auto"/>
        <w:rPr>
          <w:rFonts w:asciiTheme="majorHAnsi" w:hAnsiTheme="majorHAnsi" w:cstheme="majorHAnsi"/>
          <w:b/>
          <w:color w:val="0000FF"/>
        </w:rPr>
      </w:pPr>
      <w:r w:rsidRPr="00ED00A5">
        <w:rPr>
          <w:rFonts w:asciiTheme="majorHAnsi" w:hAnsiTheme="majorHAnsi" w:cstheme="majorHAnsi"/>
          <w:b/>
          <w:color w:val="0000FF"/>
        </w:rPr>
        <w:t>Practice Problems 2.1</w:t>
      </w:r>
    </w:p>
    <w:p w14:paraId="4CBD0A69" w14:textId="6D0136B9" w:rsidR="00ED00A5" w:rsidRDefault="00ED00A5" w:rsidP="00DC6584">
      <w:pPr>
        <w:spacing w:after="160" w:line="259" w:lineRule="auto"/>
        <w:rPr>
          <w:rFonts w:asciiTheme="majorHAnsi" w:hAnsiTheme="majorHAnsi" w:cstheme="majorHAnsi"/>
          <w:b/>
          <w:color w:val="0000FF"/>
          <w:sz w:val="28"/>
          <w:szCs w:val="28"/>
        </w:rPr>
      </w:pPr>
      <w:r w:rsidRPr="00ED00A5">
        <w:rPr>
          <w:rFonts w:asciiTheme="majorHAnsi" w:hAnsiTheme="majorHAnsi" w:cstheme="majorHAnsi"/>
          <w:b/>
          <w:color w:val="0000FF"/>
          <w:sz w:val="28"/>
          <w:szCs w:val="28"/>
        </w:rPr>
        <w:drawing>
          <wp:inline distT="0" distB="0" distL="0" distR="0" wp14:anchorId="6301A00C" wp14:editId="5B78AEDE">
            <wp:extent cx="3898761" cy="158680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3835" cy="159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D866D" w14:textId="5E2520B1" w:rsidR="00ED00A5" w:rsidRDefault="00ED00A5" w:rsidP="00ED00A5">
      <w:pPr>
        <w:spacing w:after="160" w:line="259" w:lineRule="auto"/>
        <w:rPr>
          <w:rFonts w:asciiTheme="majorHAnsi" w:hAnsiTheme="majorHAnsi" w:cstheme="majorHAnsi"/>
          <w:b/>
          <w:color w:val="0000FF"/>
        </w:rPr>
      </w:pPr>
      <w:r w:rsidRPr="00ED00A5">
        <w:rPr>
          <w:rFonts w:asciiTheme="majorHAnsi" w:hAnsiTheme="majorHAnsi" w:cstheme="majorHAnsi"/>
          <w:b/>
          <w:color w:val="0000FF"/>
        </w:rPr>
        <w:t>Practice Problems 2.</w:t>
      </w:r>
      <w:r>
        <w:rPr>
          <w:rFonts w:asciiTheme="majorHAnsi" w:hAnsiTheme="majorHAnsi" w:cstheme="majorHAnsi"/>
          <w:b/>
          <w:color w:val="0000FF"/>
        </w:rPr>
        <w:t>2</w:t>
      </w:r>
    </w:p>
    <w:p w14:paraId="51641A5D" w14:textId="67C701D2" w:rsidR="00ED00A5" w:rsidRPr="00ED00A5" w:rsidRDefault="00ED00A5" w:rsidP="00ED00A5">
      <w:pPr>
        <w:spacing w:after="160" w:line="259" w:lineRule="auto"/>
        <w:rPr>
          <w:rFonts w:asciiTheme="majorHAnsi" w:hAnsiTheme="majorHAnsi" w:cstheme="majorHAnsi"/>
          <w:b/>
          <w:color w:val="0000FF"/>
        </w:rPr>
      </w:pPr>
      <w:r w:rsidRPr="00ED00A5">
        <w:rPr>
          <w:rFonts w:asciiTheme="majorHAnsi" w:hAnsiTheme="majorHAnsi" w:cstheme="majorHAnsi"/>
          <w:b/>
          <w:color w:val="0000FF"/>
        </w:rPr>
        <w:drawing>
          <wp:inline distT="0" distB="0" distL="0" distR="0" wp14:anchorId="589DB772" wp14:editId="0DB37AA9">
            <wp:extent cx="5918479" cy="1221004"/>
            <wp:effectExtent l="0" t="0" r="635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1252" cy="1225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72684" w14:textId="5349A6B8" w:rsidR="00ED00A5" w:rsidRDefault="00ED00A5" w:rsidP="00DC6584">
      <w:pPr>
        <w:spacing w:after="160" w:line="259" w:lineRule="auto"/>
        <w:rPr>
          <w:rFonts w:asciiTheme="majorHAnsi" w:hAnsiTheme="majorHAnsi" w:cstheme="majorHAnsi"/>
          <w:b/>
          <w:color w:val="0000FF"/>
          <w:sz w:val="28"/>
          <w:szCs w:val="28"/>
        </w:rPr>
      </w:pPr>
      <w:r w:rsidRPr="00ED00A5">
        <w:rPr>
          <w:rFonts w:asciiTheme="majorHAnsi" w:hAnsiTheme="majorHAnsi" w:cstheme="majorHAnsi"/>
          <w:b/>
          <w:color w:val="0000FF"/>
          <w:sz w:val="28"/>
          <w:szCs w:val="28"/>
        </w:rPr>
        <w:drawing>
          <wp:inline distT="0" distB="0" distL="0" distR="0" wp14:anchorId="236977CA" wp14:editId="612F128F">
            <wp:extent cx="3999244" cy="1911532"/>
            <wp:effectExtent l="0" t="0" r="127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0166" cy="191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DCAAE" w14:textId="568950C8" w:rsidR="00ED00A5" w:rsidRPr="00DC6584" w:rsidRDefault="00ED00A5" w:rsidP="00DC6584">
      <w:pPr>
        <w:spacing w:after="160" w:line="259" w:lineRule="auto"/>
        <w:rPr>
          <w:rFonts w:asciiTheme="majorHAnsi" w:hAnsiTheme="majorHAnsi" w:cstheme="majorHAnsi"/>
          <w:b/>
          <w:color w:val="0000FF"/>
          <w:sz w:val="28"/>
          <w:szCs w:val="28"/>
        </w:rPr>
      </w:pPr>
      <w:r w:rsidRPr="00ED00A5">
        <w:rPr>
          <w:rFonts w:asciiTheme="majorHAnsi" w:hAnsiTheme="majorHAnsi" w:cstheme="majorHAnsi"/>
          <w:b/>
          <w:color w:val="0000FF"/>
          <w:sz w:val="28"/>
          <w:szCs w:val="28"/>
        </w:rPr>
        <w:drawing>
          <wp:inline distT="0" distB="0" distL="0" distR="0" wp14:anchorId="6CECDE86" wp14:editId="4347E201">
            <wp:extent cx="5988818" cy="1741734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07433" cy="174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00A5" w:rsidRPr="00DC6584" w:rsidSect="00241584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C459" w14:textId="77777777" w:rsidR="001D7AFC" w:rsidRDefault="001D7AFC" w:rsidP="00AA3026">
      <w:r>
        <w:separator/>
      </w:r>
    </w:p>
  </w:endnote>
  <w:endnote w:type="continuationSeparator" w:id="0">
    <w:p w14:paraId="2442C5EF" w14:textId="77777777" w:rsidR="001D7AFC" w:rsidRDefault="001D7AFC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15375" w14:textId="77777777" w:rsidR="001D7AFC" w:rsidRDefault="001D7AFC" w:rsidP="00AA3026">
      <w:r>
        <w:separator/>
      </w:r>
    </w:p>
  </w:footnote>
  <w:footnote w:type="continuationSeparator" w:id="0">
    <w:p w14:paraId="13CD0D39" w14:textId="77777777" w:rsidR="001D7AFC" w:rsidRDefault="001D7AFC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0"/>
  </w:num>
  <w:num w:numId="2" w16cid:durableId="1578127711">
    <w:abstractNumId w:val="0"/>
  </w:num>
  <w:num w:numId="3" w16cid:durableId="772675363">
    <w:abstractNumId w:val="7"/>
  </w:num>
  <w:num w:numId="4" w16cid:durableId="929510973">
    <w:abstractNumId w:val="27"/>
  </w:num>
  <w:num w:numId="5" w16cid:durableId="316298844">
    <w:abstractNumId w:val="15"/>
  </w:num>
  <w:num w:numId="6" w16cid:durableId="1014262277">
    <w:abstractNumId w:val="6"/>
  </w:num>
  <w:num w:numId="7" w16cid:durableId="1400012783">
    <w:abstractNumId w:val="16"/>
  </w:num>
  <w:num w:numId="8" w16cid:durableId="210847362">
    <w:abstractNumId w:val="23"/>
  </w:num>
  <w:num w:numId="9" w16cid:durableId="351344926">
    <w:abstractNumId w:val="19"/>
  </w:num>
  <w:num w:numId="10" w16cid:durableId="28115428">
    <w:abstractNumId w:val="21"/>
  </w:num>
  <w:num w:numId="11" w16cid:durableId="1048145576">
    <w:abstractNumId w:val="12"/>
  </w:num>
  <w:num w:numId="12" w16cid:durableId="573783624">
    <w:abstractNumId w:val="14"/>
  </w:num>
  <w:num w:numId="13" w16cid:durableId="772017942">
    <w:abstractNumId w:val="13"/>
  </w:num>
  <w:num w:numId="14" w16cid:durableId="1426613290">
    <w:abstractNumId w:val="25"/>
  </w:num>
  <w:num w:numId="15" w16cid:durableId="980964971">
    <w:abstractNumId w:val="17"/>
  </w:num>
  <w:num w:numId="16" w16cid:durableId="1521165359">
    <w:abstractNumId w:val="2"/>
  </w:num>
  <w:num w:numId="17" w16cid:durableId="1981881312">
    <w:abstractNumId w:val="29"/>
  </w:num>
  <w:num w:numId="18" w16cid:durableId="1565868964">
    <w:abstractNumId w:val="8"/>
  </w:num>
  <w:num w:numId="19" w16cid:durableId="880440153">
    <w:abstractNumId w:val="26"/>
  </w:num>
  <w:num w:numId="20" w16cid:durableId="1826624405">
    <w:abstractNumId w:val="9"/>
  </w:num>
  <w:num w:numId="21" w16cid:durableId="1216694503">
    <w:abstractNumId w:val="11"/>
  </w:num>
  <w:num w:numId="22" w16cid:durableId="1945141127">
    <w:abstractNumId w:val="24"/>
  </w:num>
  <w:num w:numId="23" w16cid:durableId="756175735">
    <w:abstractNumId w:val="22"/>
  </w:num>
  <w:num w:numId="24" w16cid:durableId="583536120">
    <w:abstractNumId w:val="4"/>
  </w:num>
  <w:num w:numId="25" w16cid:durableId="940452421">
    <w:abstractNumId w:val="18"/>
  </w:num>
  <w:num w:numId="26" w16cid:durableId="950551073">
    <w:abstractNumId w:val="3"/>
  </w:num>
  <w:num w:numId="27" w16cid:durableId="2094470339">
    <w:abstractNumId w:val="28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12F"/>
    <w:rsid w:val="00007D89"/>
    <w:rsid w:val="00010BAE"/>
    <w:rsid w:val="00011DB9"/>
    <w:rsid w:val="00090167"/>
    <w:rsid w:val="0009240A"/>
    <w:rsid w:val="000E20E7"/>
    <w:rsid w:val="000E64CD"/>
    <w:rsid w:val="000F4657"/>
    <w:rsid w:val="000F4E3B"/>
    <w:rsid w:val="00103336"/>
    <w:rsid w:val="001238EF"/>
    <w:rsid w:val="001B1635"/>
    <w:rsid w:val="001D7AFC"/>
    <w:rsid w:val="00241584"/>
    <w:rsid w:val="00252457"/>
    <w:rsid w:val="00282164"/>
    <w:rsid w:val="002A67FC"/>
    <w:rsid w:val="002C1303"/>
    <w:rsid w:val="002C20D3"/>
    <w:rsid w:val="003360CA"/>
    <w:rsid w:val="00360ADA"/>
    <w:rsid w:val="003647B7"/>
    <w:rsid w:val="00374A39"/>
    <w:rsid w:val="003A1E54"/>
    <w:rsid w:val="003B7F37"/>
    <w:rsid w:val="003C7A25"/>
    <w:rsid w:val="003E1560"/>
    <w:rsid w:val="00412273"/>
    <w:rsid w:val="004233BA"/>
    <w:rsid w:val="004522C5"/>
    <w:rsid w:val="00455829"/>
    <w:rsid w:val="00455FCE"/>
    <w:rsid w:val="00462CC7"/>
    <w:rsid w:val="004D20BC"/>
    <w:rsid w:val="00512CE0"/>
    <w:rsid w:val="00525B53"/>
    <w:rsid w:val="005272DF"/>
    <w:rsid w:val="00550FDD"/>
    <w:rsid w:val="00575207"/>
    <w:rsid w:val="0058661D"/>
    <w:rsid w:val="005A1CC1"/>
    <w:rsid w:val="00603298"/>
    <w:rsid w:val="006411CD"/>
    <w:rsid w:val="00660E86"/>
    <w:rsid w:val="006B6027"/>
    <w:rsid w:val="006F0677"/>
    <w:rsid w:val="0075424D"/>
    <w:rsid w:val="0077152B"/>
    <w:rsid w:val="00794FD8"/>
    <w:rsid w:val="007A163F"/>
    <w:rsid w:val="007B3B7B"/>
    <w:rsid w:val="007F7D63"/>
    <w:rsid w:val="00826DCD"/>
    <w:rsid w:val="00871859"/>
    <w:rsid w:val="00874E0A"/>
    <w:rsid w:val="008C0289"/>
    <w:rsid w:val="008F2DFF"/>
    <w:rsid w:val="00921647"/>
    <w:rsid w:val="00940690"/>
    <w:rsid w:val="00971467"/>
    <w:rsid w:val="00991BE4"/>
    <w:rsid w:val="00993388"/>
    <w:rsid w:val="009B10C8"/>
    <w:rsid w:val="00A00118"/>
    <w:rsid w:val="00A037D1"/>
    <w:rsid w:val="00A33A03"/>
    <w:rsid w:val="00A36FEA"/>
    <w:rsid w:val="00A64867"/>
    <w:rsid w:val="00A7128F"/>
    <w:rsid w:val="00AA3026"/>
    <w:rsid w:val="00B324A0"/>
    <w:rsid w:val="00BC5ED8"/>
    <w:rsid w:val="00BE797B"/>
    <w:rsid w:val="00C53973"/>
    <w:rsid w:val="00C628A6"/>
    <w:rsid w:val="00C87725"/>
    <w:rsid w:val="00C8774F"/>
    <w:rsid w:val="00C93366"/>
    <w:rsid w:val="00C9405A"/>
    <w:rsid w:val="00CE0053"/>
    <w:rsid w:val="00CF5C2B"/>
    <w:rsid w:val="00CF677E"/>
    <w:rsid w:val="00D05B33"/>
    <w:rsid w:val="00D066D3"/>
    <w:rsid w:val="00D15915"/>
    <w:rsid w:val="00D53973"/>
    <w:rsid w:val="00D55971"/>
    <w:rsid w:val="00DA4888"/>
    <w:rsid w:val="00DA689C"/>
    <w:rsid w:val="00DB0028"/>
    <w:rsid w:val="00DC0E57"/>
    <w:rsid w:val="00DC6584"/>
    <w:rsid w:val="00DE0053"/>
    <w:rsid w:val="00DF0AF8"/>
    <w:rsid w:val="00DF5FB7"/>
    <w:rsid w:val="00E024DD"/>
    <w:rsid w:val="00E03117"/>
    <w:rsid w:val="00E406E6"/>
    <w:rsid w:val="00E808E5"/>
    <w:rsid w:val="00EA4EF4"/>
    <w:rsid w:val="00ED00A5"/>
    <w:rsid w:val="00EF7B39"/>
    <w:rsid w:val="00F17A4E"/>
    <w:rsid w:val="00F40AC4"/>
    <w:rsid w:val="00F50C06"/>
    <w:rsid w:val="00F74701"/>
    <w:rsid w:val="00F74D29"/>
    <w:rsid w:val="00F8604C"/>
    <w:rsid w:val="00FB09C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2022-08-26T08:26:00Z</dcterms:created>
  <dcterms:modified xsi:type="dcterms:W3CDTF">2022-08-26T08:46:00Z</dcterms:modified>
</cp:coreProperties>
</file>