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14DBE709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8103AD">
        <w:rPr>
          <w:rFonts w:ascii="Candara" w:hAnsi="Candara"/>
          <w:b/>
          <w:color w:val="00B0F0"/>
        </w:rPr>
        <w:t xml:space="preserve">April </w:t>
      </w:r>
      <w:r w:rsidR="001213C7">
        <w:rPr>
          <w:rFonts w:ascii="Candara" w:hAnsi="Candara"/>
          <w:b/>
          <w:color w:val="00B0F0"/>
        </w:rPr>
        <w:t>11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18B7E6A1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0F1874">
        <w:rPr>
          <w:rFonts w:ascii="Candara" w:hAnsi="Candara"/>
          <w:b/>
          <w:color w:val="003366"/>
        </w:rPr>
        <w:t>4</w:t>
      </w:r>
      <w:r w:rsidR="001213C7">
        <w:rPr>
          <w:rFonts w:ascii="Candara" w:hAnsi="Candara"/>
          <w:b/>
          <w:color w:val="003366"/>
        </w:rPr>
        <w:t>1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D8A305D" w14:textId="48A7ECA7" w:rsidR="00FE33C4" w:rsidRPr="002A3E91" w:rsidRDefault="0028391F" w:rsidP="000F7122">
      <w:pPr>
        <w:pStyle w:val="ListParagraph"/>
        <w:ind w:left="1080" w:firstLine="360"/>
        <w:rPr>
          <w:rFonts w:ascii="Candara" w:hAnsi="Candara"/>
          <w:color w:val="0000FF"/>
        </w:rPr>
      </w:pPr>
      <w:r>
        <w:rPr>
          <w:rFonts w:ascii="Candara" w:hAnsi="Candara"/>
          <w:color w:val="003366"/>
        </w:rPr>
        <w:sym w:font="Wingdings" w:char="F0E0"/>
      </w:r>
      <w:r w:rsidR="00253E72" w:rsidRPr="00253E72">
        <w:rPr>
          <w:rFonts w:ascii="Candara" w:hAnsi="Candara"/>
          <w:b/>
          <w:bCs/>
          <w:color w:val="C00000"/>
        </w:rPr>
        <w:t xml:space="preserve"> </w:t>
      </w:r>
    </w:p>
    <w:p w14:paraId="2CCFDC02" w14:textId="38D372D9" w:rsidR="00300903" w:rsidRDefault="007673E1" w:rsidP="00300903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0F1874">
        <w:rPr>
          <w:rFonts w:ascii="Candara" w:hAnsi="Candara"/>
          <w:bCs/>
          <w:color w:val="002060"/>
        </w:rPr>
        <w:t>DAY</w:t>
      </w:r>
      <w:r w:rsidR="001213C7">
        <w:rPr>
          <w:rFonts w:ascii="Candara" w:hAnsi="Candara"/>
          <w:bCs/>
          <w:color w:val="002060"/>
        </w:rPr>
        <w:t>3</w:t>
      </w:r>
      <w:r w:rsidR="00300903" w:rsidRPr="007E62D5">
        <w:rPr>
          <w:rFonts w:ascii="Candara" w:hAnsi="Candara"/>
          <w:bCs/>
          <w:color w:val="002060"/>
        </w:rPr>
        <w:t xml:space="preserve">: </w:t>
      </w:r>
      <w:r w:rsidR="00300903">
        <w:rPr>
          <w:rFonts w:ascii="Candara" w:hAnsi="Candara"/>
          <w:bCs/>
          <w:color w:val="002060"/>
        </w:rPr>
        <w:t>Chapter 20 PPT Review</w:t>
      </w:r>
    </w:p>
    <w:p w14:paraId="3D380D79" w14:textId="77777777" w:rsidR="00300903" w:rsidRPr="00E80454" w:rsidRDefault="00300903">
      <w:pPr>
        <w:pStyle w:val="ListParagraph"/>
        <w:numPr>
          <w:ilvl w:val="0"/>
          <w:numId w:val="24"/>
        </w:numPr>
        <w:rPr>
          <w:rFonts w:ascii="Candara" w:hAnsi="Candara"/>
          <w:b/>
          <w:color w:val="002060"/>
        </w:rPr>
      </w:pPr>
      <w:r w:rsidRPr="00E80454">
        <w:rPr>
          <w:rFonts w:ascii="Candara" w:hAnsi="Candara"/>
          <w:b/>
          <w:color w:val="7030A0"/>
        </w:rPr>
        <w:t>Section 20.1 – Introduction to Fungi</w:t>
      </w:r>
    </w:p>
    <w:p w14:paraId="2A699F25" w14:textId="77777777" w:rsidR="00300903" w:rsidRPr="001213C7" w:rsidRDefault="00300903">
      <w:pPr>
        <w:pStyle w:val="ListParagraph"/>
        <w:numPr>
          <w:ilvl w:val="0"/>
          <w:numId w:val="24"/>
        </w:numPr>
        <w:rPr>
          <w:rFonts w:ascii="Candara" w:hAnsi="Candara"/>
          <w:b/>
          <w:color w:val="7030A0"/>
        </w:rPr>
      </w:pPr>
      <w:r w:rsidRPr="001213C7">
        <w:rPr>
          <w:rFonts w:ascii="Candara" w:hAnsi="Candara"/>
          <w:b/>
          <w:color w:val="7030A0"/>
        </w:rPr>
        <w:t>Section 20.2 – Diversity of Fungi</w:t>
      </w:r>
    </w:p>
    <w:p w14:paraId="310B0D28" w14:textId="77777777" w:rsidR="00300903" w:rsidRPr="00633914" w:rsidRDefault="00300903">
      <w:pPr>
        <w:pStyle w:val="ListParagraph"/>
        <w:numPr>
          <w:ilvl w:val="0"/>
          <w:numId w:val="24"/>
        </w:numPr>
        <w:rPr>
          <w:rFonts w:ascii="Candara" w:hAnsi="Candara"/>
          <w:bCs/>
          <w:color w:val="7030A0"/>
        </w:rPr>
      </w:pPr>
      <w:r w:rsidRPr="00633914">
        <w:rPr>
          <w:rFonts w:ascii="Candara" w:hAnsi="Candara"/>
          <w:bCs/>
          <w:color w:val="7030A0"/>
        </w:rPr>
        <w:t xml:space="preserve">Section </w:t>
      </w:r>
      <w:r>
        <w:rPr>
          <w:rFonts w:ascii="Candara" w:hAnsi="Candara"/>
          <w:bCs/>
          <w:color w:val="7030A0"/>
        </w:rPr>
        <w:t>20.3</w:t>
      </w:r>
      <w:r w:rsidRPr="00633914">
        <w:rPr>
          <w:rFonts w:ascii="Candara" w:hAnsi="Candara"/>
          <w:bCs/>
          <w:color w:val="7030A0"/>
        </w:rPr>
        <w:t xml:space="preserve"> – </w:t>
      </w:r>
      <w:r>
        <w:rPr>
          <w:rFonts w:ascii="Candara" w:hAnsi="Candara"/>
          <w:bCs/>
          <w:color w:val="7030A0"/>
        </w:rPr>
        <w:t>Ecology of Fungi</w:t>
      </w:r>
    </w:p>
    <w:p w14:paraId="12C055AB" w14:textId="100492A6" w:rsidR="00EC3229" w:rsidRPr="00EC3229" w:rsidRDefault="00EC3229" w:rsidP="00300903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8B8E2E3" w14:textId="4EF46883" w:rsidR="007673E1" w:rsidRPr="00BB256B" w:rsidRDefault="007673E1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E80454">
        <w:rPr>
          <w:rFonts w:ascii="Candara" w:hAnsi="Candara"/>
        </w:rPr>
        <w:t>20</w:t>
      </w:r>
      <w:r>
        <w:rPr>
          <w:rFonts w:ascii="Candara" w:hAnsi="Candara"/>
        </w:rPr>
        <w:t xml:space="preserve"> - </w:t>
      </w:r>
      <w:r w:rsidR="00E80454">
        <w:rPr>
          <w:rFonts w:ascii="Candara" w:hAnsi="Candara"/>
        </w:rPr>
        <w:t>Fungi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7A127C9A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E80454">
        <w:rPr>
          <w:rFonts w:ascii="Candara" w:hAnsi="Candara"/>
        </w:rPr>
        <w:t>20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5A790B1F" w14:textId="274CCFEC" w:rsidR="00BB256B" w:rsidRDefault="00BB256B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20</w:t>
      </w:r>
      <w:r>
        <w:rPr>
          <w:rFonts w:ascii="Candara" w:hAnsi="Candara"/>
          <w:b/>
          <w:bCs/>
        </w:rPr>
        <w:t xml:space="preserve">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April </w:t>
      </w:r>
      <w:r w:rsidR="00E80454" w:rsidRPr="001213C7">
        <w:rPr>
          <w:rFonts w:ascii="Candara" w:hAnsi="Candara"/>
          <w:b/>
          <w:bCs/>
          <w:strike/>
          <w:highlight w:val="yellow"/>
        </w:rPr>
        <w:t>11</w:t>
      </w:r>
      <w:r w:rsidR="001213C7" w:rsidRPr="001213C7">
        <w:rPr>
          <w:rFonts w:ascii="Candara" w:hAnsi="Candara"/>
          <w:b/>
          <w:bCs/>
          <w:strike/>
        </w:rPr>
        <w:t xml:space="preserve"> </w:t>
      </w:r>
      <w:r w:rsidR="001213C7">
        <w:rPr>
          <w:rFonts w:ascii="Candara" w:hAnsi="Candara"/>
          <w:b/>
          <w:bCs/>
          <w:color w:val="FF00FF"/>
        </w:rPr>
        <w:t>13</w:t>
      </w:r>
    </w:p>
    <w:p w14:paraId="1EBB012B" w14:textId="3A315240" w:rsidR="00897065" w:rsidRPr="00BB256B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30</w:t>
      </w:r>
      <w:r>
        <w:rPr>
          <w:rFonts w:ascii="Candara" w:hAnsi="Candara"/>
          <w:b/>
          <w:bCs/>
        </w:rPr>
        <w:t xml:space="preserve"> - 31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>April 1</w:t>
      </w:r>
      <w:r w:rsidR="00E80454" w:rsidRPr="001213C7">
        <w:rPr>
          <w:rFonts w:ascii="Candara" w:hAnsi="Candara"/>
          <w:b/>
          <w:bCs/>
          <w:highlight w:val="yellow"/>
        </w:rPr>
        <w:t>8</w:t>
      </w:r>
    </w:p>
    <w:p w14:paraId="574F7DC9" w14:textId="59E07B7E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300903">
        <w:rPr>
          <w:rFonts w:ascii="Candara" w:hAnsi="Candara"/>
          <w:b/>
          <w:bCs/>
          <w:highlight w:val="cyan"/>
        </w:rPr>
        <w:t>Ch 3</w:t>
      </w:r>
      <w:r w:rsidR="00300903" w:rsidRPr="00300903">
        <w:rPr>
          <w:rFonts w:ascii="Candara" w:hAnsi="Candara"/>
          <w:b/>
          <w:bCs/>
          <w:highlight w:val="cyan"/>
        </w:rPr>
        <w:t>0 - 32</w:t>
      </w:r>
      <w:r>
        <w:rPr>
          <w:rFonts w:ascii="Candara" w:hAnsi="Candara"/>
          <w:b/>
          <w:bCs/>
        </w:rPr>
        <w:t xml:space="preserve"> Vocabulary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>
        <w:rPr>
          <w:rFonts w:ascii="Candara" w:hAnsi="Candara"/>
          <w:b/>
          <w:bCs/>
        </w:rPr>
        <w:t xml:space="preserve"> April </w:t>
      </w:r>
      <w:r w:rsidR="00E80454">
        <w:rPr>
          <w:rFonts w:ascii="Candara" w:hAnsi="Candara"/>
          <w:b/>
          <w:bCs/>
        </w:rPr>
        <w:t>20</w:t>
      </w:r>
    </w:p>
    <w:p w14:paraId="072880C0" w14:textId="4FE6A2F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>May 4</w:t>
      </w:r>
    </w:p>
    <w:p w14:paraId="6D5959E3" w14:textId="4D34352E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9</w:t>
      </w:r>
    </w:p>
    <w:p w14:paraId="6B45E398" w14:textId="43EAB3F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E80454">
        <w:rPr>
          <w:rFonts w:ascii="Candara" w:hAnsi="Candara"/>
          <w:b/>
          <w:bCs/>
        </w:rPr>
        <w:t>11</w:t>
      </w:r>
    </w:p>
    <w:p w14:paraId="75F728BC" w14:textId="335F120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23</w:t>
      </w:r>
    </w:p>
    <w:p w14:paraId="21C7162F" w14:textId="10C8DCE4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2</w:t>
      </w:r>
      <w:r w:rsidR="00E80454" w:rsidRPr="001213C7">
        <w:rPr>
          <w:rFonts w:ascii="Candara" w:hAnsi="Candara"/>
          <w:b/>
          <w:bCs/>
        </w:rPr>
        <w:t>5</w:t>
      </w:r>
    </w:p>
    <w:p w14:paraId="6DAAC6F6" w14:textId="0F4ED97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30</w:t>
      </w:r>
    </w:p>
    <w:p w14:paraId="41F8A3A8" w14:textId="446C556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>June 1</w:t>
      </w:r>
    </w:p>
    <w:p w14:paraId="1BF70CD8" w14:textId="4F01700F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E80454" w:rsidRPr="001213C7">
        <w:rPr>
          <w:rFonts w:ascii="Candara" w:hAnsi="Candara"/>
          <w:b/>
          <w:bCs/>
          <w:highlight w:val="yellow"/>
        </w:rPr>
        <w:t>6</w:t>
      </w:r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218B1F65" w14:textId="76DB13B9" w:rsidR="007673E1" w:rsidRDefault="007673E1" w:rsidP="000F1874">
      <w:pPr>
        <w:jc w:val="center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Chapter 20 - Fungi</w:t>
      </w:r>
    </w:p>
    <w:p w14:paraId="714025C1" w14:textId="77777777" w:rsidR="007673E1" w:rsidRDefault="007673E1" w:rsidP="007673E1">
      <w:pPr>
        <w:pStyle w:val="ListParagraph"/>
        <w:rPr>
          <w:rFonts w:ascii="Candara" w:hAnsi="Candara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7"/>
        <w:gridCol w:w="1623"/>
        <w:gridCol w:w="1687"/>
        <w:gridCol w:w="1645"/>
        <w:gridCol w:w="1699"/>
        <w:gridCol w:w="1649"/>
      </w:tblGrid>
      <w:tr w:rsidR="007673E1" w14:paraId="378C83D4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5429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Ascocarp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8C6C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Ascospore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2B34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Ascus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5193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Basidiocarp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5E8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Basidiospore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362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Basidium</w:t>
            </w:r>
          </w:p>
        </w:tc>
      </w:tr>
      <w:tr w:rsidR="007673E1" w14:paraId="4F890C4B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2EF7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Bioindicator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8702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Chitin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76E2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Conidiophore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8E38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Fruiting body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7FD8B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Gametangium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996E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Haustorium</w:t>
            </w:r>
          </w:p>
        </w:tc>
      </w:tr>
      <w:tr w:rsidR="007673E1" w14:paraId="62A92428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727C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Hypha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E5B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Lichen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D806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Mycelium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52969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Mycorrhiza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62B5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Rhizoid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912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Septum</w:t>
            </w:r>
          </w:p>
        </w:tc>
      </w:tr>
      <w:tr w:rsidR="007673E1" w14:paraId="11598495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00D5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Sporangium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59257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Spore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BFED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Stolon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E228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FBE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07C2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</w:tr>
    </w:tbl>
    <w:p w14:paraId="3BCBA37D" w14:textId="1B7E5AA3" w:rsidR="002F5BC0" w:rsidRDefault="002F5BC0" w:rsidP="00583CF7">
      <w:pPr>
        <w:spacing w:after="160" w:line="259" w:lineRule="auto"/>
        <w:rPr>
          <w:rFonts w:ascii="Candara" w:hAnsi="Candara"/>
          <w:b/>
          <w:color w:val="00B0F0"/>
        </w:rPr>
      </w:pPr>
    </w:p>
    <w:p w14:paraId="4DA8675A" w14:textId="52F371A9" w:rsidR="00CC1A6B" w:rsidRDefault="00CC1A6B" w:rsidP="00CC1A6B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683"/>
        <w:gridCol w:w="1666"/>
        <w:gridCol w:w="1642"/>
        <w:gridCol w:w="1646"/>
        <w:gridCol w:w="1652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1668"/>
        <w:gridCol w:w="1625"/>
        <w:gridCol w:w="1644"/>
        <w:gridCol w:w="1690"/>
        <w:gridCol w:w="1690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lastRenderedPageBreak/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696"/>
        <w:gridCol w:w="1669"/>
        <w:gridCol w:w="1655"/>
        <w:gridCol w:w="1652"/>
        <w:gridCol w:w="1646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09DA00A9" w14:textId="0B580D18" w:rsidR="007673E1" w:rsidRDefault="007673E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69C4FA0" w14:textId="77777777" w:rsidR="00D848DB" w:rsidRPr="00F61727" w:rsidRDefault="00D848DB" w:rsidP="00D848DB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31610959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49755DCD">
          <v:rect id="_x0000_i1026" style="width:493.5pt;height:1.8pt" o:hrpct="990" o:hralign="center" o:hrstd="t" o:hr="t" fillcolor="#aca899" stroked="f"/>
        </w:pict>
      </w:r>
    </w:p>
    <w:bookmarkEnd w:id="0"/>
    <w:p w14:paraId="7D109435" w14:textId="77777777" w:rsidR="00D848DB" w:rsidRDefault="00D848DB" w:rsidP="00D848DB">
      <w:pPr>
        <w:ind w:right="1008"/>
        <w:jc w:val="center"/>
        <w:rPr>
          <w:rFonts w:asciiTheme="majorHAnsi" w:hAnsiTheme="majorHAnsi" w:cstheme="majorHAnsi"/>
          <w:b/>
          <w:bCs/>
          <w:color w:val="0070C0"/>
          <w:sz w:val="40"/>
          <w:szCs w:val="40"/>
        </w:rPr>
      </w:pPr>
      <w:r>
        <w:rPr>
          <w:rFonts w:asciiTheme="majorHAnsi" w:hAnsiTheme="majorHAnsi" w:cstheme="majorHAnsi"/>
          <w:b/>
          <w:bCs/>
          <w:color w:val="0070C0"/>
          <w:sz w:val="40"/>
          <w:szCs w:val="40"/>
        </w:rPr>
        <w:t>Chapter 20 Reading Guide</w:t>
      </w:r>
    </w:p>
    <w:p w14:paraId="00129DDC" w14:textId="77777777" w:rsidR="00D848DB" w:rsidRDefault="00D848DB">
      <w:pPr>
        <w:numPr>
          <w:ilvl w:val="0"/>
          <w:numId w:val="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characteristics shared by all fungi.  How many species of fungi are known today?</w:t>
      </w:r>
    </w:p>
    <w:p w14:paraId="653EA3E9" w14:textId="77777777" w:rsidR="00D848DB" w:rsidRDefault="00D848DB">
      <w:pPr>
        <w:numPr>
          <w:ilvl w:val="0"/>
          <w:numId w:val="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multicellular fungi and unicellular fungi.</w:t>
      </w:r>
    </w:p>
    <w:p w14:paraId="2F231B2E" w14:textId="77777777" w:rsidR="00D848DB" w:rsidRDefault="00D848DB">
      <w:pPr>
        <w:numPr>
          <w:ilvl w:val="0"/>
          <w:numId w:val="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ways the physical structure of a fungi differs from that of a plant.</w:t>
      </w:r>
    </w:p>
    <w:p w14:paraId="70D68CA6" w14:textId="77777777" w:rsidR="00D848DB" w:rsidRDefault="00D848DB">
      <w:pPr>
        <w:numPr>
          <w:ilvl w:val="0"/>
          <w:numId w:val="7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Compare and contrast the two types of hyphae shown below.</w:t>
      </w:r>
    </w:p>
    <w:p w14:paraId="71DEAD72" w14:textId="2FCD1402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4A5F149B" wp14:editId="5B002660">
            <wp:extent cx="1035050" cy="13970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D30C" w14:textId="77777777" w:rsidR="00D848DB" w:rsidRDefault="00D848DB">
      <w:pPr>
        <w:numPr>
          <w:ilvl w:val="0"/>
          <w:numId w:val="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saprophytic fungi and mutualistic fungi.  Give one example of each type.</w:t>
      </w:r>
    </w:p>
    <w:p w14:paraId="489D24BD" w14:textId="77777777" w:rsidR="00D848DB" w:rsidRDefault="00D848DB">
      <w:pPr>
        <w:numPr>
          <w:ilvl w:val="0"/>
          <w:numId w:val="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fairy ring?  Why do fairy rings form?</w:t>
      </w:r>
    </w:p>
    <w:p w14:paraId="4F973509" w14:textId="77777777" w:rsidR="00D848DB" w:rsidRDefault="00D848DB">
      <w:pPr>
        <w:numPr>
          <w:ilvl w:val="0"/>
          <w:numId w:val="1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List and describe three different methods fungi use to reproduce.</w:t>
      </w:r>
    </w:p>
    <w:p w14:paraId="76DA73F5" w14:textId="77777777" w:rsidR="00D848DB" w:rsidRDefault="00D848DB">
      <w:pPr>
        <w:numPr>
          <w:ilvl w:val="0"/>
          <w:numId w:val="1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three different adaptations fungi use for survival.</w:t>
      </w:r>
    </w:p>
    <w:p w14:paraId="359F681A" w14:textId="77777777" w:rsidR="00D848DB" w:rsidRDefault="00D848DB">
      <w:pPr>
        <w:numPr>
          <w:ilvl w:val="0"/>
          <w:numId w:val="1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illustrated in the diagram below?</w:t>
      </w:r>
    </w:p>
    <w:p w14:paraId="3F698F14" w14:textId="2CE1F827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noProof/>
          <w:color w:val="0070C0"/>
          <w:sz w:val="20"/>
          <w:szCs w:val="20"/>
        </w:rPr>
        <w:drawing>
          <wp:inline distT="0" distB="0" distL="0" distR="0" wp14:anchorId="3CA655C0" wp14:editId="16AE0427">
            <wp:extent cx="1135380" cy="1045210"/>
            <wp:effectExtent l="0" t="0" r="762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BFBE" w14:textId="77777777" w:rsidR="00D848DB" w:rsidRDefault="00D848DB">
      <w:pPr>
        <w:numPr>
          <w:ilvl w:val="0"/>
          <w:numId w:val="13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Describe the life cycle of the common mold shown below.</w:t>
      </w:r>
    </w:p>
    <w:p w14:paraId="31A2AED2" w14:textId="23992AFE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54347F9D" wp14:editId="2665BE5F">
            <wp:extent cx="3185652" cy="15289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9" cy="15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7D1D" w14:textId="77777777" w:rsidR="00D848DB" w:rsidRDefault="00D848DB">
      <w:pPr>
        <w:numPr>
          <w:ilvl w:val="0"/>
          <w:numId w:val="1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sac fungi.</w:t>
      </w:r>
    </w:p>
    <w:p w14:paraId="71E19EAB" w14:textId="77777777" w:rsidR="00D848DB" w:rsidRDefault="00D848DB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club fungi.</w:t>
      </w:r>
    </w:p>
    <w:p w14:paraId="7790FDDA" w14:textId="77777777" w:rsidR="00D848DB" w:rsidRDefault="00D848DB">
      <w:pPr>
        <w:numPr>
          <w:ilvl w:val="0"/>
          <w:numId w:val="1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mutualism?  Give an example.</w:t>
      </w:r>
    </w:p>
    <w:p w14:paraId="10679E97" w14:textId="77777777" w:rsidR="00D848DB" w:rsidRDefault="00D848DB">
      <w:pPr>
        <w:numPr>
          <w:ilvl w:val="0"/>
          <w:numId w:val="17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lichen?</w:t>
      </w:r>
    </w:p>
    <w:p w14:paraId="723BCD36" w14:textId="77777777" w:rsidR="00D848DB" w:rsidRDefault="00D848DB">
      <w:pPr>
        <w:numPr>
          <w:ilvl w:val="0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How do lichens survive a severe drought?</w:t>
      </w:r>
    </w:p>
    <w:p w14:paraId="7B3C7FF5" w14:textId="77777777" w:rsidR="00D848DB" w:rsidRDefault="00D848DB">
      <w:pPr>
        <w:numPr>
          <w:ilvl w:val="0"/>
          <w:numId w:val="1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bioindicator?  Why are lichens considered to be bioindicators?</w:t>
      </w:r>
    </w:p>
    <w:p w14:paraId="5B05D735" w14:textId="77777777" w:rsidR="00D848DB" w:rsidRDefault="00D848DB">
      <w:pPr>
        <w:numPr>
          <w:ilvl w:val="0"/>
          <w:numId w:val="2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beneficial fungi.</w:t>
      </w:r>
    </w:p>
    <w:p w14:paraId="0A1DFA2D" w14:textId="77777777" w:rsidR="00D848DB" w:rsidRDefault="00D848DB">
      <w:pPr>
        <w:numPr>
          <w:ilvl w:val="0"/>
          <w:numId w:val="2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role does fungi play in food production for humans?</w:t>
      </w:r>
    </w:p>
    <w:p w14:paraId="3B1355BB" w14:textId="77777777" w:rsidR="00D848DB" w:rsidRDefault="00D848DB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bioremediation?  How are fungi useful in terms of bioremediation?</w:t>
      </w:r>
    </w:p>
    <w:p w14:paraId="6FCCC86A" w14:textId="77777777" w:rsidR="00D848DB" w:rsidRDefault="00D848DB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harmful fungi.</w:t>
      </w:r>
    </w:p>
    <w:p w14:paraId="4BFAFFF3" w14:textId="51AC6DA6" w:rsidR="0075611F" w:rsidRDefault="0075611F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0E64F184" w14:textId="371B08A3" w:rsidR="0075611F" w:rsidRPr="00F61727" w:rsidRDefault="0075611F" w:rsidP="0075611F">
      <w:pPr>
        <w:spacing w:after="160" w:line="259" w:lineRule="auto"/>
        <w:rPr>
          <w:rFonts w:ascii="Candara" w:hAnsi="Candara"/>
          <w:b/>
          <w:color w:val="00B0F0"/>
        </w:rPr>
      </w:pPr>
      <w:bookmarkStart w:id="1" w:name="_Hlk132077392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38AC99A">
          <v:rect id="_x0000_i1027" style="width:493.5pt;height:1.8pt" o:hrpct="990" o:hralign="center" o:hrstd="t" o:hr="t" fillcolor="#aca899" stroked="f"/>
        </w:pict>
      </w:r>
    </w:p>
    <w:bookmarkEnd w:id="1"/>
    <w:p w14:paraId="5191FCE4" w14:textId="77777777" w:rsidR="0075611F" w:rsidRPr="00FF38F4" w:rsidRDefault="0075611F" w:rsidP="0075611F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FF38F4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30 Mammals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11F" w:rsidRPr="00FF38F4" w14:paraId="7F0BBB0F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F898C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Review pages 880 – 897 in the Glencoe Science 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FF38F4">
              <w:rPr>
                <w:rFonts w:asciiTheme="majorHAnsi" w:hAnsiTheme="majorHAnsi" w:cstheme="majorHAnsi"/>
                <w:color w:val="000000"/>
              </w:rPr>
              <w:t>Textbook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FF38F4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4B6CAE14" w14:textId="77777777" w:rsidR="0075611F" w:rsidRPr="00FF38F4" w:rsidRDefault="0075611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and describe two characteristics that distinguish members of class Mammalia.</w:t>
            </w:r>
          </w:p>
          <w:p w14:paraId="235F1686" w14:textId="77777777" w:rsidR="0075611F" w:rsidRPr="00FF38F4" w:rsidRDefault="0075611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six different functions of hair.</w:t>
            </w:r>
          </w:p>
          <w:p w14:paraId="11EFE3AE" w14:textId="77777777" w:rsidR="0075611F" w:rsidRPr="00FF38F4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five other characteristics shared by mammals (other than the ones from the first question).</w:t>
            </w:r>
          </w:p>
          <w:p w14:paraId="3AFE4B40" w14:textId="77777777" w:rsidR="0075611F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Explain what is depicted below.</w:t>
            </w:r>
          </w:p>
          <w:p w14:paraId="4899A333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0143579" wp14:editId="225422B9">
                  <wp:extent cx="1327889" cy="1781810"/>
                  <wp:effectExtent l="0" t="0" r="5715" b="889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13" cy="17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A45" w14:textId="77777777" w:rsidR="0075611F" w:rsidRPr="00FF38F4" w:rsidRDefault="0075611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List, describe, AND give an example of four trophic categories that mammals fit into.</w:t>
            </w:r>
          </w:p>
          <w:p w14:paraId="0A5AA4BE" w14:textId="77777777" w:rsidR="0075611F" w:rsidRPr="00FF38F4" w:rsidRDefault="0075611F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digestion in ruminant herbivores.</w:t>
            </w:r>
          </w:p>
          <w:p w14:paraId="526EC12C" w14:textId="77777777" w:rsidR="0075611F" w:rsidRPr="00FF38F4" w:rsidRDefault="0075611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how mammalian teeth are indicative of their diet.</w:t>
            </w:r>
          </w:p>
          <w:p w14:paraId="7DF59F01" w14:textId="77777777" w:rsidR="0075611F" w:rsidRPr="00FF38F4" w:rsidRDefault="0075611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picture below.</w:t>
            </w:r>
          </w:p>
          <w:p w14:paraId="52E1EA6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0C4DCCB" wp14:editId="6B5700BB">
                  <wp:extent cx="2025074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21" cy="15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9D013" w14:textId="77777777" w:rsidR="0075611F" w:rsidRPr="00FF38F4" w:rsidRDefault="0075611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image below.</w:t>
            </w:r>
          </w:p>
          <w:p w14:paraId="07E0494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3C3ED7D" wp14:editId="0E7A8917">
                  <wp:extent cx="1132417" cy="2038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7" cy="20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972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functions of the cerebral cortex and the cerebellum.</w:t>
            </w:r>
          </w:p>
          <w:p w14:paraId="11DF368B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3B3C3AF4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Define the term gland AND give two different examples of unique mammalian glands.</w:t>
            </w:r>
          </w:p>
          <w:p w14:paraId="10AE6EEC" w14:textId="77777777" w:rsidR="0075611F" w:rsidRPr="00FF38F4" w:rsidRDefault="0075611F" w:rsidP="00153B8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EE203C4" w14:textId="77777777" w:rsidR="0075611F" w:rsidRPr="00FF38F4" w:rsidRDefault="0075611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role of the uterus and placenta in mammalian reproduction.</w:t>
            </w:r>
          </w:p>
          <w:p w14:paraId="0FB73A3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3420D4E" w14:textId="77777777" w:rsidR="0075611F" w:rsidRPr="00FF38F4" w:rsidRDefault="0075611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Compare the gestation period of a Virginian opossum and an African elephant.</w:t>
            </w:r>
          </w:p>
          <w:p w14:paraId="18052655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89C38D1" w14:textId="77777777" w:rsidR="0075611F" w:rsidRPr="00FF38F4" w:rsidRDefault="0075611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monotremes.</w:t>
            </w:r>
          </w:p>
          <w:p w14:paraId="3C3C5B4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72878DB5" w14:textId="77777777" w:rsidR="0075611F" w:rsidRPr="00FF38F4" w:rsidRDefault="0075611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marsupials.</w:t>
            </w:r>
          </w:p>
          <w:p w14:paraId="555458C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FDFC103" w14:textId="77777777" w:rsidR="0075611F" w:rsidRPr="00FF38F4" w:rsidRDefault="0075611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placental mammals.</w:t>
            </w:r>
          </w:p>
          <w:p w14:paraId="65FC5253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BEF29DF" w14:textId="77777777" w:rsidR="0075611F" w:rsidRPr="00FF38F4" w:rsidRDefault="0075611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 xml:space="preserve">Compare and contrast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Insectivora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Chiroptera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give an example of each.</w:t>
            </w:r>
          </w:p>
          <w:p w14:paraId="4126232F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6F208D60" w14:textId="77777777" w:rsidR="0075611F" w:rsidRPr="00FF38F4" w:rsidRDefault="0075611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What order do each of the following mammals belong to?</w:t>
            </w:r>
          </w:p>
          <w:p w14:paraId="4EDC8AC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a.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 Seals</w:t>
            </w:r>
          </w:p>
          <w:p w14:paraId="7DC47AC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b.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Humans</w:t>
            </w:r>
          </w:p>
          <w:p w14:paraId="75A84FD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Rabbits</w:t>
            </w:r>
          </w:p>
          <w:p w14:paraId="550B894D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Sheep</w:t>
            </w:r>
          </w:p>
          <w:p w14:paraId="369F309B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Elephants</w:t>
            </w:r>
          </w:p>
          <w:p w14:paraId="141877CA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f.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Rhinos</w:t>
            </w:r>
          </w:p>
          <w:p w14:paraId="09B82CD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g.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Dolphins</w:t>
            </w:r>
          </w:p>
          <w:p w14:paraId="799C1CB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h.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Manatees</w:t>
            </w:r>
          </w:p>
          <w:p w14:paraId="7507CEE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>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Bears</w:t>
            </w:r>
          </w:p>
          <w:p w14:paraId="4798ABE9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j.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Anteaters</w:t>
            </w:r>
          </w:p>
          <w:p w14:paraId="4707F491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73E403C" w14:textId="77777777" w:rsidR="0075611F" w:rsidRPr="00FF38F4" w:rsidRDefault="0075611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is illustrated below.</w:t>
            </w:r>
          </w:p>
          <w:p w14:paraId="4A33044E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DE9DF12" wp14:editId="601F735A">
                  <wp:extent cx="4210051" cy="2799466"/>
                  <wp:effectExtent l="0" t="0" r="0" b="1270"/>
                  <wp:docPr id="5" name="Picture 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59" cy="280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8FB41" w14:textId="77777777" w:rsidR="0075611F" w:rsidRPr="00FF38F4" w:rsidRDefault="0075611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scientists think the first mammals were like.</w:t>
            </w:r>
          </w:p>
        </w:tc>
      </w:tr>
    </w:tbl>
    <w:p w14:paraId="5EF76281" w14:textId="0DAB0F27" w:rsidR="00756502" w:rsidRDefault="00756502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7670FBA5" w14:textId="77777777" w:rsidR="00756502" w:rsidRDefault="00756502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BA6C1F3" w14:textId="77777777" w:rsidR="00756502" w:rsidRPr="00F61727" w:rsidRDefault="00756502" w:rsidP="00756502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>
        <w:rPr>
          <w:rFonts w:ascii="Candara" w:hAnsi="Candara"/>
          <w:color w:val="008000"/>
        </w:rPr>
        <w:pict w14:anchorId="6772D6C9">
          <v:rect id="_x0000_i1028" style="width:493.5pt;height:1.8pt" o:hrpct="990" o:hralign="center" o:hrstd="t" o:hr="t" fillcolor="#aca899" stroked="f"/>
        </w:pict>
      </w:r>
    </w:p>
    <w:p w14:paraId="076B5475" w14:textId="77777777" w:rsidR="00756502" w:rsidRPr="002E68F0" w:rsidRDefault="00756502" w:rsidP="00756502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2E68F0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31 Animal Behavior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502" w:rsidRPr="002E68F0" w14:paraId="0F9DF90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93C36D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Review pages 908 – 923 in the Glencoe Science 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2E68F0">
              <w:rPr>
                <w:rFonts w:asciiTheme="majorHAnsi" w:hAnsiTheme="majorHAnsi" w:cstheme="majorHAnsi"/>
                <w:color w:val="000000"/>
              </w:rPr>
              <w:t>Textbook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2E68F0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2EBD0BE8" w14:textId="77777777" w:rsidR="00756502" w:rsidRPr="002E68F0" w:rsidRDefault="00756502" w:rsidP="00756502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Define behavior (include the definition of stimulus in your answer).</w:t>
            </w:r>
          </w:p>
          <w:p w14:paraId="257E9EEC" w14:textId="77777777" w:rsidR="00756502" w:rsidRPr="002E68F0" w:rsidRDefault="00756502" w:rsidP="00756502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do most scientists agree upon as the cause of most behaviors?</w:t>
            </w:r>
          </w:p>
          <w:p w14:paraId="05A37CD5" w14:textId="77777777" w:rsidR="00756502" w:rsidRPr="002E68F0" w:rsidRDefault="00756502" w:rsidP="00756502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the two general questions asked when studying behavior.</w:t>
            </w:r>
          </w:p>
          <w:p w14:paraId="6BF8BA96" w14:textId="77777777" w:rsidR="00756502" w:rsidRPr="002E68F0" w:rsidRDefault="00756502" w:rsidP="00756502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an example of how a behavior can be naturally selected (evolve).</w:t>
            </w:r>
          </w:p>
          <w:p w14:paraId="401B0A13" w14:textId="77777777" w:rsidR="00756502" w:rsidRPr="002E68F0" w:rsidRDefault="00756502" w:rsidP="0075650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innate behaviors?  Give an example.</w:t>
            </w:r>
          </w:p>
          <w:p w14:paraId="685E3EDC" w14:textId="77777777" w:rsidR="00756502" w:rsidRDefault="00756502" w:rsidP="00756502">
            <w:pPr>
              <w:numPr>
                <w:ilvl w:val="0"/>
                <w:numId w:val="4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What type of behavior is shown below?  Describe why the goose does this.</w:t>
            </w:r>
          </w:p>
          <w:p w14:paraId="029E7476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drawing>
                <wp:inline distT="0" distB="0" distL="0" distR="0" wp14:anchorId="6D2BE8CA" wp14:editId="488E789B">
                  <wp:extent cx="3637935" cy="941965"/>
                  <wp:effectExtent l="0" t="0" r="635" b="0"/>
                  <wp:docPr id="8" name="Picture 8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ir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50" cy="9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93FC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1CB5A974" wp14:editId="00328423">
                  <wp:extent cx="3431458" cy="890237"/>
                  <wp:effectExtent l="0" t="0" r="0" b="5715"/>
                  <wp:docPr id="9" name="Picture 9" descr="A picture containing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bird, aquatic bir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6" cy="8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D81C" w14:textId="77777777" w:rsidR="00756502" w:rsidRPr="002E68F0" w:rsidRDefault="00756502" w:rsidP="00756502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 What is the purpose of the mother bird’s behavior shown below?</w:t>
            </w:r>
          </w:p>
          <w:p w14:paraId="00BA5F13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2D03E0A6" wp14:editId="08CE010C">
                  <wp:extent cx="2842193" cy="2319491"/>
                  <wp:effectExtent l="0" t="0" r="0" b="5080"/>
                  <wp:docPr id="10" name="Picture 10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lan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7" cy="23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E1886" w14:textId="77777777" w:rsidR="00756502" w:rsidRPr="002E68F0" w:rsidRDefault="00756502" w:rsidP="00756502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learned behaviors differ from innate behaviors?</w:t>
            </w:r>
          </w:p>
          <w:p w14:paraId="4B5F7E22" w14:textId="77777777" w:rsidR="00756502" w:rsidRPr="002E68F0" w:rsidRDefault="00756502" w:rsidP="00756502">
            <w:pPr>
              <w:numPr>
                <w:ilvl w:val="0"/>
                <w:numId w:val="5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habituation.  Give an example.</w:t>
            </w:r>
          </w:p>
          <w:p w14:paraId="2976BF33" w14:textId="77777777" w:rsidR="00756502" w:rsidRPr="002E68F0" w:rsidRDefault="00756502" w:rsidP="00756502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Compare and contrast classical conditioning and operant conditioning.</w:t>
            </w:r>
          </w:p>
          <w:p w14:paraId="4B91C56B" w14:textId="77777777" w:rsidR="00756502" w:rsidRPr="002E68F0" w:rsidRDefault="00756502" w:rsidP="00756502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experiment shown below.</w:t>
            </w:r>
          </w:p>
          <w:p w14:paraId="324F750F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620AE8D2" wp14:editId="6519703E">
                  <wp:extent cx="3470787" cy="1534859"/>
                  <wp:effectExtent l="0" t="0" r="0" b="8255"/>
                  <wp:docPr id="11" name="Picture 11" descr="A picture containing dog, black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og, black, indoor, standing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65" cy="154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9C76" w14:textId="77777777" w:rsidR="00756502" w:rsidRPr="002E68F0" w:rsidRDefault="00756502" w:rsidP="00756502">
            <w:pPr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Give an example of operant conditioning.</w:t>
            </w:r>
          </w:p>
          <w:p w14:paraId="226136CE" w14:textId="77777777" w:rsidR="00756502" w:rsidRPr="002E68F0" w:rsidRDefault="00756502" w:rsidP="00756502">
            <w:pPr>
              <w:numPr>
                <w:ilvl w:val="0"/>
                <w:numId w:val="5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imprinting and give an example.</w:t>
            </w:r>
          </w:p>
          <w:p w14:paraId="068051CF" w14:textId="77777777" w:rsidR="00756502" w:rsidRPr="002E68F0" w:rsidRDefault="00756502" w:rsidP="00756502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cognitive behaviors?  Name two animals that exhibit cognitive behaviors.</w:t>
            </w:r>
          </w:p>
          <w:p w14:paraId="03CF24EE" w14:textId="77777777" w:rsidR="00756502" w:rsidRPr="002E68F0" w:rsidRDefault="00756502" w:rsidP="00756502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three types of competitive behaviors.</w:t>
            </w:r>
          </w:p>
          <w:p w14:paraId="3CC870D0" w14:textId="77777777" w:rsidR="00756502" w:rsidRPr="002E68F0" w:rsidRDefault="00756502" w:rsidP="00756502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foraging behaviors?  Give an example.</w:t>
            </w:r>
          </w:p>
          <w:p w14:paraId="709CB7CC" w14:textId="77777777" w:rsidR="00756502" w:rsidRPr="002E68F0" w:rsidRDefault="00756502" w:rsidP="00756502">
            <w:pPr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migratory behaviors increase the likelihood of survival?</w:t>
            </w:r>
          </w:p>
          <w:p w14:paraId="4743FDF4" w14:textId="77777777" w:rsidR="00756502" w:rsidRPr="002E68F0" w:rsidRDefault="00756502" w:rsidP="00756502">
            <w:pPr>
              <w:numPr>
                <w:ilvl w:val="0"/>
                <w:numId w:val="6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circadian rhythms?  Explain what influences these rhythms.</w:t>
            </w:r>
          </w:p>
          <w:p w14:paraId="16724266" w14:textId="77777777" w:rsidR="00756502" w:rsidRPr="002E68F0" w:rsidRDefault="00756502" w:rsidP="00756502">
            <w:pPr>
              <w:numPr>
                <w:ilvl w:val="0"/>
                <w:numId w:val="6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diagram below.</w:t>
            </w:r>
          </w:p>
          <w:p w14:paraId="386A04D8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33121D68" wp14:editId="42066630">
                  <wp:extent cx="4336025" cy="2502850"/>
                  <wp:effectExtent l="0" t="0" r="7620" b="0"/>
                  <wp:docPr id="12" name="Picture 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3" cy="25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9860" w14:textId="77777777" w:rsidR="00756502" w:rsidRPr="002E68F0" w:rsidRDefault="00756502" w:rsidP="00756502">
            <w:pPr>
              <w:numPr>
                <w:ilvl w:val="0"/>
                <w:numId w:val="6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two types of communication behaviors used by animals.</w:t>
            </w:r>
          </w:p>
          <w:p w14:paraId="3A0A86C6" w14:textId="77777777" w:rsidR="00756502" w:rsidRPr="002E68F0" w:rsidRDefault="00756502" w:rsidP="00756502">
            <w:pPr>
              <w:numPr>
                <w:ilvl w:val="0"/>
                <w:numId w:val="6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courting behaviors?  Give an example.</w:t>
            </w:r>
          </w:p>
          <w:p w14:paraId="40E122FC" w14:textId="77777777" w:rsidR="00756502" w:rsidRPr="002E68F0" w:rsidRDefault="00756502" w:rsidP="00756502">
            <w:pPr>
              <w:numPr>
                <w:ilvl w:val="0"/>
                <w:numId w:val="6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nurturing behaviors?  Give an example.</w:t>
            </w:r>
          </w:p>
          <w:p w14:paraId="1807FB36" w14:textId="77777777" w:rsidR="00756502" w:rsidRPr="002E68F0" w:rsidRDefault="00756502" w:rsidP="0075650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altruistic behaviors?  Give an example.</w:t>
            </w:r>
          </w:p>
          <w:p w14:paraId="053CFC0C" w14:textId="77777777" w:rsidR="00756502" w:rsidRPr="002E68F0" w:rsidRDefault="00756502" w:rsidP="00756502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one theory that explains altruistic behavior.</w:t>
            </w:r>
          </w:p>
        </w:tc>
      </w:tr>
      <w:tr w:rsidR="00756502" w:rsidRPr="002E68F0" w14:paraId="2B49035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6762E0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2B1203E3" w14:textId="77777777" w:rsidR="00756502" w:rsidRPr="00347E9D" w:rsidRDefault="00756502" w:rsidP="00756502"/>
    <w:p w14:paraId="70D74626" w14:textId="77777777" w:rsidR="007673E1" w:rsidRDefault="007673E1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7673E1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DA360" w14:textId="77777777" w:rsidR="005C1D61" w:rsidRDefault="005C1D61" w:rsidP="00AA3026">
      <w:r>
        <w:separator/>
      </w:r>
    </w:p>
  </w:endnote>
  <w:endnote w:type="continuationSeparator" w:id="0">
    <w:p w14:paraId="10E5FDCD" w14:textId="77777777" w:rsidR="005C1D61" w:rsidRDefault="005C1D61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A4CD6" w14:textId="77777777" w:rsidR="005C1D61" w:rsidRDefault="005C1D61" w:rsidP="00AA3026">
      <w:r>
        <w:separator/>
      </w:r>
    </w:p>
  </w:footnote>
  <w:footnote w:type="continuationSeparator" w:id="0">
    <w:p w14:paraId="1518B355" w14:textId="77777777" w:rsidR="005C1D61" w:rsidRDefault="005C1D61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6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15"/>
  </w:num>
  <w:num w:numId="2" w16cid:durableId="1296372442">
    <w:abstractNumId w:val="3"/>
  </w:num>
  <w:num w:numId="3" w16cid:durableId="1723673394">
    <w:abstractNumId w:val="29"/>
  </w:num>
  <w:num w:numId="4" w16cid:durableId="9046810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5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3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6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5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3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6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4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6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1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6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47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22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3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36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44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35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24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45"/>
  </w:num>
  <w:num w:numId="25" w16cid:durableId="1848325755">
    <w:abstractNumId w:val="54"/>
  </w:num>
  <w:num w:numId="26" w16cid:durableId="977808643">
    <w:abstractNumId w:val="46"/>
  </w:num>
  <w:num w:numId="27" w16cid:durableId="333531087">
    <w:abstractNumId w:val="37"/>
  </w:num>
  <w:num w:numId="28" w16cid:durableId="236018903">
    <w:abstractNumId w:val="50"/>
  </w:num>
  <w:num w:numId="29" w16cid:durableId="1635023861">
    <w:abstractNumId w:val="5"/>
  </w:num>
  <w:num w:numId="30" w16cid:durableId="1089230292">
    <w:abstractNumId w:val="38"/>
  </w:num>
  <w:num w:numId="31" w16cid:durableId="1917277169">
    <w:abstractNumId w:val="19"/>
  </w:num>
  <w:num w:numId="32" w16cid:durableId="2060668451">
    <w:abstractNumId w:val="62"/>
  </w:num>
  <w:num w:numId="33" w16cid:durableId="1388608093">
    <w:abstractNumId w:val="23"/>
  </w:num>
  <w:num w:numId="34" w16cid:durableId="542837922">
    <w:abstractNumId w:val="8"/>
  </w:num>
  <w:num w:numId="35" w16cid:durableId="1644041179">
    <w:abstractNumId w:val="60"/>
  </w:num>
  <w:num w:numId="36" w16cid:durableId="1762144902">
    <w:abstractNumId w:val="51"/>
  </w:num>
  <w:num w:numId="37" w16cid:durableId="1839736789">
    <w:abstractNumId w:val="16"/>
  </w:num>
  <w:num w:numId="38" w16cid:durableId="1474450346">
    <w:abstractNumId w:val="55"/>
  </w:num>
  <w:num w:numId="39" w16cid:durableId="2005695182">
    <w:abstractNumId w:val="32"/>
  </w:num>
  <w:num w:numId="40" w16cid:durableId="2130010255">
    <w:abstractNumId w:val="31"/>
  </w:num>
  <w:num w:numId="41" w16cid:durableId="700594407">
    <w:abstractNumId w:val="9"/>
  </w:num>
  <w:num w:numId="42" w16cid:durableId="1144390555">
    <w:abstractNumId w:val="48"/>
  </w:num>
  <w:num w:numId="43" w16cid:durableId="597720272">
    <w:abstractNumId w:val="30"/>
  </w:num>
  <w:num w:numId="44" w16cid:durableId="432629937">
    <w:abstractNumId w:val="1"/>
  </w:num>
  <w:num w:numId="45" w16cid:durableId="634062041">
    <w:abstractNumId w:val="42"/>
  </w:num>
  <w:num w:numId="46" w16cid:durableId="703678117">
    <w:abstractNumId w:val="58"/>
  </w:num>
  <w:num w:numId="47" w16cid:durableId="1571650616">
    <w:abstractNumId w:val="25"/>
  </w:num>
  <w:num w:numId="48" w16cid:durableId="1326856175">
    <w:abstractNumId w:val="4"/>
  </w:num>
  <w:num w:numId="49" w16cid:durableId="2125416865">
    <w:abstractNumId w:val="10"/>
  </w:num>
  <w:num w:numId="50" w16cid:durableId="1843159688">
    <w:abstractNumId w:val="52"/>
  </w:num>
  <w:num w:numId="51" w16cid:durableId="1284460113">
    <w:abstractNumId w:val="0"/>
  </w:num>
  <w:num w:numId="52" w16cid:durableId="806093652">
    <w:abstractNumId w:val="14"/>
  </w:num>
  <w:num w:numId="53" w16cid:durableId="1418209803">
    <w:abstractNumId w:val="13"/>
  </w:num>
  <w:num w:numId="54" w16cid:durableId="384572584">
    <w:abstractNumId w:val="59"/>
  </w:num>
  <w:num w:numId="55" w16cid:durableId="392001804">
    <w:abstractNumId w:val="63"/>
  </w:num>
  <w:num w:numId="56" w16cid:durableId="164713353">
    <w:abstractNumId w:val="27"/>
  </w:num>
  <w:num w:numId="57" w16cid:durableId="61757394">
    <w:abstractNumId w:val="41"/>
  </w:num>
  <w:num w:numId="58" w16cid:durableId="1717119764">
    <w:abstractNumId w:val="11"/>
  </w:num>
  <w:num w:numId="59" w16cid:durableId="1734504796">
    <w:abstractNumId w:val="56"/>
  </w:num>
  <w:num w:numId="60" w16cid:durableId="328219741">
    <w:abstractNumId w:val="7"/>
  </w:num>
  <w:num w:numId="61" w16cid:durableId="1789548923">
    <w:abstractNumId w:val="40"/>
  </w:num>
  <w:num w:numId="62" w16cid:durableId="462505181">
    <w:abstractNumId w:val="2"/>
  </w:num>
  <w:num w:numId="63" w16cid:durableId="405615811">
    <w:abstractNumId w:val="17"/>
  </w:num>
  <w:num w:numId="64" w16cid:durableId="1359963645">
    <w:abstractNumId w:val="18"/>
  </w:num>
  <w:num w:numId="65" w16cid:durableId="1567061941">
    <w:abstractNumId w:val="26"/>
  </w:num>
  <w:num w:numId="66" w16cid:durableId="943997691">
    <w:abstractNumId w:val="4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6B36"/>
    <w:rsid w:val="00137476"/>
    <w:rsid w:val="00141243"/>
    <w:rsid w:val="0014663C"/>
    <w:rsid w:val="00152A07"/>
    <w:rsid w:val="001600BA"/>
    <w:rsid w:val="0016159C"/>
    <w:rsid w:val="00165C3A"/>
    <w:rsid w:val="00166613"/>
    <w:rsid w:val="00167260"/>
    <w:rsid w:val="00167DFC"/>
    <w:rsid w:val="001700BB"/>
    <w:rsid w:val="00170BF1"/>
    <w:rsid w:val="00183B23"/>
    <w:rsid w:val="00184D5C"/>
    <w:rsid w:val="001A3C96"/>
    <w:rsid w:val="001B1635"/>
    <w:rsid w:val="001C508A"/>
    <w:rsid w:val="001D3B6D"/>
    <w:rsid w:val="001D4C63"/>
    <w:rsid w:val="001E508E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005"/>
    <w:rsid w:val="00365686"/>
    <w:rsid w:val="00371C39"/>
    <w:rsid w:val="00374719"/>
    <w:rsid w:val="00374A39"/>
    <w:rsid w:val="00383990"/>
    <w:rsid w:val="00386B4E"/>
    <w:rsid w:val="00397652"/>
    <w:rsid w:val="003A1C3D"/>
    <w:rsid w:val="003A1E54"/>
    <w:rsid w:val="003A3502"/>
    <w:rsid w:val="003A6898"/>
    <w:rsid w:val="003B5711"/>
    <w:rsid w:val="003B7F37"/>
    <w:rsid w:val="003D0FE8"/>
    <w:rsid w:val="003D25E2"/>
    <w:rsid w:val="003D71EE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6A31"/>
    <w:rsid w:val="007E71CF"/>
    <w:rsid w:val="007F2E1E"/>
    <w:rsid w:val="007F4B6B"/>
    <w:rsid w:val="007F7D63"/>
    <w:rsid w:val="008103AD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5CA6"/>
    <w:rsid w:val="00896DEC"/>
    <w:rsid w:val="00897065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7DB8"/>
    <w:rsid w:val="00B308C7"/>
    <w:rsid w:val="00B445A9"/>
    <w:rsid w:val="00B46B5C"/>
    <w:rsid w:val="00B52D9E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67C0"/>
    <w:rsid w:val="00BD091E"/>
    <w:rsid w:val="00BD2361"/>
    <w:rsid w:val="00BD58E3"/>
    <w:rsid w:val="00BD74D9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912</Words>
  <Characters>5205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CH 30 Mammals Reading Guide</vt:lpstr>
      <vt:lpstr>        </vt:lpstr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2023-04-11T07:44:00Z</dcterms:created>
  <dcterms:modified xsi:type="dcterms:W3CDTF">2023-04-11T08:04:00Z</dcterms:modified>
</cp:coreProperties>
</file>