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4496BA5E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72148B">
        <w:rPr>
          <w:rFonts w:ascii="Candara" w:hAnsi="Candara"/>
          <w:b/>
          <w:color w:val="7030A0"/>
        </w:rPr>
        <w:t>January</w:t>
      </w:r>
      <w:r w:rsidR="004B7E3A">
        <w:rPr>
          <w:rFonts w:ascii="Candara" w:hAnsi="Candara"/>
          <w:b/>
          <w:color w:val="7030A0"/>
        </w:rPr>
        <w:t xml:space="preserve"> </w:t>
      </w:r>
      <w:r w:rsidR="001F100A">
        <w:rPr>
          <w:rFonts w:ascii="Candara" w:hAnsi="Candara"/>
          <w:b/>
          <w:color w:val="7030A0"/>
        </w:rPr>
        <w:t>3</w:t>
      </w:r>
      <w:r w:rsidR="000C5989">
        <w:rPr>
          <w:rFonts w:ascii="Candara" w:hAnsi="Candara"/>
          <w:b/>
          <w:color w:val="7030A0"/>
        </w:rPr>
        <w:t>1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990FC9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772E">
        <w:rPr>
          <w:rFonts w:ascii="Candara" w:hAnsi="Candara"/>
          <w:b/>
          <w:color w:val="003366"/>
        </w:rPr>
        <w:t>9</w:t>
      </w:r>
      <w:r w:rsidR="000C5989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D355489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 xml:space="preserve">Unit </w:t>
      </w:r>
      <w:r w:rsidR="001F100A">
        <w:rPr>
          <w:rFonts w:ascii="Candara" w:hAnsi="Candara"/>
        </w:rPr>
        <w:t>9</w:t>
      </w:r>
      <w:r w:rsidR="00BD25C4">
        <w:rPr>
          <w:rFonts w:ascii="Candara" w:hAnsi="Candara"/>
        </w:rPr>
        <w:t xml:space="preserve"> Vocabulary</w:t>
      </w:r>
    </w:p>
    <w:p w14:paraId="57BA063F" w14:textId="097D20CE" w:rsidR="0098033A" w:rsidRPr="0098033A" w:rsidRDefault="008578E7" w:rsidP="0098033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6EDF4D5" w14:textId="01F7CD7F" w:rsidR="001F100A" w:rsidRDefault="0098033A" w:rsidP="001F100A">
      <w:pPr>
        <w:ind w:left="720" w:firstLine="720"/>
        <w:rPr>
          <w:rFonts w:asciiTheme="minorHAnsi" w:hAnsiTheme="minorHAnsi" w:cstheme="minorHAnsi"/>
          <w:b/>
          <w:color w:val="7030A0"/>
        </w:rPr>
      </w:pPr>
      <w:r w:rsidRPr="00EE271E">
        <w:rPr>
          <w:rFonts w:ascii="Candara" w:hAnsi="Candara"/>
          <w:b/>
          <w:bCs/>
          <w:color w:val="003366"/>
        </w:rPr>
        <w:sym w:font="Wingdings" w:char="F0E0"/>
      </w:r>
      <w:r>
        <w:rPr>
          <w:rFonts w:ascii="Candara" w:hAnsi="Candara"/>
          <w:b/>
          <w:bCs/>
          <w:color w:val="003366"/>
        </w:rPr>
        <w:t xml:space="preserve"> </w:t>
      </w:r>
      <w:r w:rsidR="001F100A" w:rsidRPr="002E027C">
        <w:rPr>
          <w:rFonts w:asciiTheme="minorHAnsi" w:hAnsiTheme="minorHAnsi" w:cstheme="minorHAnsi"/>
          <w:b/>
        </w:rPr>
        <w:t xml:space="preserve">ACTIVITY: Letter Writing </w:t>
      </w:r>
      <w:r w:rsidR="001F100A" w:rsidRPr="002E027C">
        <w:rPr>
          <w:rFonts w:asciiTheme="minorHAnsi" w:hAnsiTheme="minorHAnsi" w:cstheme="minorHAnsi"/>
          <w:b/>
          <w:color w:val="7030A0"/>
        </w:rPr>
        <w:sym w:font="Wingdings" w:char="F0E0"/>
      </w:r>
      <w:r w:rsidR="001F100A" w:rsidRPr="002E027C">
        <w:rPr>
          <w:rFonts w:asciiTheme="minorHAnsi" w:hAnsiTheme="minorHAnsi" w:cstheme="minorHAnsi"/>
          <w:b/>
          <w:color w:val="7030A0"/>
        </w:rPr>
        <w:t xml:space="preserve"> SUBMIT BY END OF CLASS</w:t>
      </w:r>
    </w:p>
    <w:p w14:paraId="29225138" w14:textId="24928D37" w:rsidR="001F100A" w:rsidRDefault="001F100A" w:rsidP="001F100A">
      <w:pPr>
        <w:rPr>
          <w:rFonts w:asciiTheme="minorHAnsi" w:hAnsiTheme="minorHAnsi" w:cstheme="minorHAnsi"/>
          <w:color w:val="7030A0"/>
        </w:rPr>
      </w:pPr>
    </w:p>
    <w:p w14:paraId="25402F7A" w14:textId="4746FA69" w:rsidR="001F100A" w:rsidRPr="002E027C" w:rsidRDefault="00000000" w:rsidP="001F100A">
      <w:pPr>
        <w:rPr>
          <w:rFonts w:asciiTheme="minorHAnsi" w:hAnsiTheme="minorHAnsi" w:cstheme="minorHAnsi"/>
          <w:color w:val="7030A0"/>
        </w:rPr>
      </w:pPr>
      <w:r>
        <w:rPr>
          <w:rFonts w:ascii="Candara" w:hAnsi="Candara"/>
          <w:color w:val="7030A0"/>
          <w:shd w:val="clear" w:color="auto" w:fill="00FF00"/>
        </w:rPr>
        <w:pict w14:anchorId="2A6A3383">
          <v:rect id="_x0000_i1027" style="width:0;height:1.5pt" o:hralign="center" o:hrstd="t" o:hr="t" fillcolor="#aca899" stroked="f"/>
        </w:pict>
      </w:r>
    </w:p>
    <w:p w14:paraId="71D63CA2" w14:textId="77777777" w:rsidR="001F100A" w:rsidRPr="002E027C" w:rsidRDefault="001F100A" w:rsidP="001F100A">
      <w:pPr>
        <w:pStyle w:val="Heading2"/>
        <w:ind w:left="8" w:right="24"/>
        <w:jc w:val="center"/>
        <w:rPr>
          <w:rFonts w:asciiTheme="minorHAnsi" w:hAnsiTheme="minorHAnsi" w:cstheme="minorHAnsi"/>
          <w:b/>
          <w:i/>
          <w:sz w:val="36"/>
        </w:rPr>
      </w:pPr>
      <w:r w:rsidRPr="002E027C">
        <w:rPr>
          <w:rFonts w:asciiTheme="minorHAnsi" w:hAnsiTheme="minorHAnsi" w:cstheme="minorHAnsi"/>
          <w:b/>
          <w:i/>
          <w:sz w:val="36"/>
        </w:rPr>
        <w:t>Letters to Parents and Children</w:t>
      </w:r>
    </w:p>
    <w:p w14:paraId="42E107F7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b/>
          <w:i/>
          <w:color w:val="7030A0"/>
          <w:sz w:val="22"/>
        </w:rPr>
        <w:t>Directions:</w:t>
      </w: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 Write two letters, one to your child on the occasion of his or her eighteenth birthday and the other to your parent(s). </w:t>
      </w:r>
    </w:p>
    <w:p w14:paraId="4DFB64F9" w14:textId="77777777" w:rsidR="001F100A" w:rsidRPr="002E027C" w:rsidRDefault="001F100A" w:rsidP="001F100A">
      <w:pPr>
        <w:ind w:left="2"/>
        <w:rPr>
          <w:rFonts w:asciiTheme="minorHAnsi" w:hAnsiTheme="minorHAnsi" w:cstheme="minorHAnsi"/>
          <w:i/>
          <w:sz w:val="22"/>
        </w:rPr>
      </w:pPr>
      <w:r w:rsidRPr="002E027C">
        <w:rPr>
          <w:rFonts w:asciiTheme="minorHAnsi" w:hAnsiTheme="minorHAnsi" w:cstheme="minorHAnsi"/>
          <w:i/>
          <w:sz w:val="22"/>
        </w:rPr>
        <w:t xml:space="preserve"> </w:t>
      </w:r>
    </w:p>
    <w:p w14:paraId="405D80EB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0070C0"/>
          <w:sz w:val="22"/>
        </w:rPr>
      </w:pPr>
      <w:r w:rsidRPr="002E027C">
        <w:rPr>
          <w:rFonts w:asciiTheme="minorHAnsi" w:hAnsiTheme="minorHAnsi" w:cstheme="minorHAnsi"/>
          <w:i/>
          <w:color w:val="0070C0"/>
          <w:sz w:val="22"/>
        </w:rPr>
        <w:t xml:space="preserve">In the letter to your future 18-year-old child, address the following issues: </w:t>
      </w:r>
    </w:p>
    <w:p w14:paraId="5E2796C1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When and why did you decide to have this child? </w:t>
      </w:r>
    </w:p>
    <w:p w14:paraId="2FCF4CB8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What are the most important characteristics of a parent, and why? </w:t>
      </w:r>
    </w:p>
    <w:p w14:paraId="3EBF0A2F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Which of your strengths make you a successful parent? </w:t>
      </w:r>
    </w:p>
    <w:p w14:paraId="41F670A9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the qualities you hope your child will possess, and why you think these qualities are important. </w:t>
      </w:r>
    </w:p>
    <w:p w14:paraId="264CD717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State your dreams for your child and pass on any words of wisdom. </w:t>
      </w:r>
    </w:p>
    <w:p w14:paraId="6CE46312" w14:textId="77777777" w:rsidR="001F100A" w:rsidRPr="002E027C" w:rsidRDefault="001F100A" w:rsidP="001F100A">
      <w:pPr>
        <w:ind w:left="2"/>
        <w:rPr>
          <w:rFonts w:asciiTheme="minorHAnsi" w:hAnsiTheme="minorHAnsi" w:cstheme="minorHAnsi"/>
          <w:i/>
          <w:sz w:val="22"/>
        </w:rPr>
      </w:pPr>
      <w:r w:rsidRPr="002E027C">
        <w:rPr>
          <w:rFonts w:asciiTheme="minorHAnsi" w:hAnsiTheme="minorHAnsi" w:cstheme="minorHAnsi"/>
          <w:i/>
          <w:sz w:val="22"/>
        </w:rPr>
        <w:t xml:space="preserve"> </w:t>
      </w:r>
    </w:p>
    <w:p w14:paraId="10B9A1F4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0070C0"/>
          <w:sz w:val="22"/>
        </w:rPr>
      </w:pPr>
      <w:r w:rsidRPr="002E027C">
        <w:rPr>
          <w:rFonts w:asciiTheme="minorHAnsi" w:hAnsiTheme="minorHAnsi" w:cstheme="minorHAnsi"/>
          <w:i/>
          <w:color w:val="0070C0"/>
          <w:sz w:val="22"/>
        </w:rPr>
        <w:t xml:space="preserve">In the letter to your parent(s), cover the following issues: </w:t>
      </w:r>
    </w:p>
    <w:p w14:paraId="3C86BD38" w14:textId="397E4D00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your general feelings about your present life and values and try to assess in what ways your parent(s) influenced you. </w:t>
      </w:r>
    </w:p>
    <w:p w14:paraId="1815F44C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three strengths of your parent(s). </w:t>
      </w:r>
    </w:p>
    <w:p w14:paraId="1D49D11E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a weakness or other characteristic of your parent(s) that you would like to have changed. </w:t>
      </w:r>
    </w:p>
    <w:p w14:paraId="33E826A5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Choose one or two areas of development—intellectual, moral, personality traits, social—in which your parent(s) had the most influence and explain how or why. </w:t>
      </w:r>
    </w:p>
    <w:p w14:paraId="6C1F4B00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>Thank your parent(s) for something special</w:t>
      </w:r>
      <w:r w:rsidRPr="002E027C">
        <w:rPr>
          <w:rFonts w:asciiTheme="minorHAnsi" w:hAnsiTheme="minorHAnsi" w:cstheme="minorHAnsi"/>
          <w:i/>
          <w:color w:val="7030A0"/>
        </w:rPr>
        <w:t xml:space="preserve">. </w:t>
      </w:r>
    </w:p>
    <w:p w14:paraId="27AD3F42" w14:textId="158EA062" w:rsidR="0098033A" w:rsidRPr="005302E2" w:rsidRDefault="00000000" w:rsidP="001F100A">
      <w:pPr>
        <w:rPr>
          <w:rFonts w:ascii="Candara" w:hAnsi="Candara"/>
          <w:b/>
          <w:bCs/>
          <w:color w:val="002060"/>
        </w:rPr>
      </w:pPr>
      <w:r>
        <w:rPr>
          <w:rFonts w:ascii="Candara" w:hAnsi="Candara"/>
          <w:color w:val="7030A0"/>
          <w:shd w:val="clear" w:color="auto" w:fill="00FF00"/>
        </w:rPr>
        <w:pict w14:anchorId="0BD56BA0">
          <v:rect id="_x0000_i1028" style="width:0;height:1.5pt" o:hralign="center" o:hrstd="t" o:hr="t" fillcolor="#aca899" stroked="f"/>
        </w:pict>
      </w:r>
    </w:p>
    <w:p w14:paraId="72CD8804" w14:textId="77777777" w:rsidR="001F100A" w:rsidRDefault="001F100A" w:rsidP="00BD25C4">
      <w:pPr>
        <w:ind w:left="1440"/>
        <w:rPr>
          <w:rFonts w:ascii="Candara" w:hAnsi="Candara"/>
          <w:color w:val="003366"/>
        </w:rPr>
      </w:pPr>
    </w:p>
    <w:p w14:paraId="34B2B069" w14:textId="480ED5E8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0C5989">
        <w:rPr>
          <w:rFonts w:asciiTheme="minorHAnsi" w:hAnsiTheme="minorHAnsi" w:cstheme="minorHAnsi"/>
          <w:color w:val="002060"/>
        </w:rPr>
        <w:t>5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6CB7639C" w14:textId="77777777" w:rsidR="0098033A" w:rsidRPr="000C598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C5989">
        <w:rPr>
          <w:rFonts w:ascii="Candara" w:hAnsi="Candara"/>
          <w:b/>
          <w:bCs/>
          <w:color w:val="003366"/>
        </w:rPr>
        <w:t>Module 47 - Infancy and Childhood: Cognitive Development</w:t>
      </w:r>
    </w:p>
    <w:p w14:paraId="52754750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714DA192" w:rsidR="00656ED5" w:rsidRPr="00656ED5" w:rsidRDefault="00656ED5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Unit 9 Vocabulary </w:t>
      </w:r>
      <w:r w:rsidRPr="00656ED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Wednesday, Feb. 1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9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30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ways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AC83" w14:textId="77777777" w:rsidR="00357FDA" w:rsidRDefault="00357FDA" w:rsidP="00AA3026">
      <w:r>
        <w:separator/>
      </w:r>
    </w:p>
  </w:endnote>
  <w:endnote w:type="continuationSeparator" w:id="0">
    <w:p w14:paraId="5BFAB391" w14:textId="77777777" w:rsidR="00357FDA" w:rsidRDefault="00357FD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5101" w14:textId="77777777" w:rsidR="00357FDA" w:rsidRDefault="00357FDA" w:rsidP="00AA3026">
      <w:r>
        <w:separator/>
      </w:r>
    </w:p>
  </w:footnote>
  <w:footnote w:type="continuationSeparator" w:id="0">
    <w:p w14:paraId="15E4694C" w14:textId="77777777" w:rsidR="00357FDA" w:rsidRDefault="00357FD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4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100A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2023-01-30T22:12:00Z</dcterms:created>
  <dcterms:modified xsi:type="dcterms:W3CDTF">2023-01-30T22:13:00Z</dcterms:modified>
</cp:coreProperties>
</file>