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D6378" w14:textId="79F924E4" w:rsidR="00241584" w:rsidRPr="00FA47D7" w:rsidRDefault="00871859" w:rsidP="00241584">
      <w:pPr>
        <w:rPr>
          <w:rFonts w:ascii="Candara" w:hAnsi="Candara"/>
          <w:b/>
          <w:color w:val="7030A0"/>
        </w:rPr>
      </w:pPr>
      <w:r w:rsidRPr="00FA47D7">
        <w:rPr>
          <w:rFonts w:ascii="Candara" w:hAnsi="Candara"/>
          <w:b/>
          <w:color w:val="7030A0"/>
        </w:rPr>
        <w:t xml:space="preserve">AP </w:t>
      </w:r>
      <w:r w:rsidR="00FA47D7" w:rsidRPr="00FA47D7">
        <w:rPr>
          <w:rFonts w:ascii="Candara" w:hAnsi="Candara"/>
          <w:b/>
          <w:color w:val="7030A0"/>
        </w:rPr>
        <w:t>PSYCHOLOGY</w:t>
      </w:r>
      <w:r w:rsidR="002C20D3" w:rsidRPr="00FA47D7">
        <w:rPr>
          <w:rFonts w:ascii="Candara" w:hAnsi="Candara"/>
          <w:b/>
          <w:color w:val="7030A0"/>
        </w:rPr>
        <w:t xml:space="preserve"> 20</w:t>
      </w:r>
      <w:r w:rsidR="008578E7">
        <w:rPr>
          <w:rFonts w:ascii="Candara" w:hAnsi="Candara"/>
          <w:b/>
          <w:color w:val="7030A0"/>
        </w:rPr>
        <w:t>2</w:t>
      </w:r>
      <w:r w:rsidR="008A61CF">
        <w:rPr>
          <w:rFonts w:ascii="Candara" w:hAnsi="Candara"/>
          <w:b/>
          <w:color w:val="7030A0"/>
        </w:rPr>
        <w:t>2-23</w:t>
      </w:r>
      <w:r w:rsidR="00241584" w:rsidRPr="00FA47D7">
        <w:rPr>
          <w:rFonts w:ascii="Candara" w:hAnsi="Candara"/>
          <w:b/>
          <w:color w:val="7030A0"/>
        </w:rPr>
        <w:tab/>
      </w:r>
      <w:r w:rsidR="00241584" w:rsidRPr="00FA47D7">
        <w:rPr>
          <w:rFonts w:ascii="Candara" w:hAnsi="Candara"/>
          <w:b/>
          <w:color w:val="7030A0"/>
        </w:rPr>
        <w:tab/>
      </w:r>
      <w:r w:rsidR="00241584" w:rsidRPr="00FA47D7">
        <w:rPr>
          <w:rFonts w:ascii="Candara" w:hAnsi="Candara"/>
          <w:b/>
          <w:color w:val="7030A0"/>
        </w:rPr>
        <w:tab/>
      </w:r>
      <w:r w:rsidR="00241584" w:rsidRPr="00FA47D7">
        <w:rPr>
          <w:rFonts w:ascii="Candara" w:hAnsi="Candara"/>
          <w:b/>
          <w:color w:val="7030A0"/>
        </w:rPr>
        <w:tab/>
      </w:r>
      <w:r w:rsidR="00241584" w:rsidRPr="00FA47D7">
        <w:rPr>
          <w:rFonts w:ascii="Candara" w:hAnsi="Candara"/>
          <w:b/>
          <w:color w:val="7030A0"/>
        </w:rPr>
        <w:tab/>
      </w:r>
      <w:r w:rsidR="00241584" w:rsidRPr="00FA47D7">
        <w:rPr>
          <w:rFonts w:ascii="Candara" w:hAnsi="Candara"/>
          <w:b/>
          <w:color w:val="7030A0"/>
        </w:rPr>
        <w:tab/>
      </w:r>
      <w:r w:rsidR="00241584" w:rsidRPr="00FA47D7">
        <w:rPr>
          <w:rFonts w:ascii="Candara" w:hAnsi="Candara"/>
          <w:b/>
          <w:color w:val="7030A0"/>
        </w:rPr>
        <w:tab/>
      </w:r>
      <w:r w:rsidR="008A61CF">
        <w:rPr>
          <w:rFonts w:ascii="Candara" w:hAnsi="Candara"/>
          <w:b/>
          <w:color w:val="7030A0"/>
        </w:rPr>
        <w:tab/>
      </w:r>
      <w:r w:rsidR="00241584" w:rsidRPr="00FA47D7">
        <w:rPr>
          <w:rFonts w:ascii="Candara" w:hAnsi="Candara"/>
          <w:b/>
          <w:color w:val="7030A0"/>
        </w:rPr>
        <w:tab/>
      </w:r>
      <w:r w:rsidR="004B7E3A">
        <w:rPr>
          <w:rFonts w:ascii="Candara" w:hAnsi="Candara"/>
          <w:b/>
          <w:color w:val="7030A0"/>
        </w:rPr>
        <w:t xml:space="preserve">December </w:t>
      </w:r>
      <w:r w:rsidR="002141ED">
        <w:rPr>
          <w:rFonts w:ascii="Candara" w:hAnsi="Candara"/>
          <w:b/>
          <w:color w:val="7030A0"/>
        </w:rPr>
        <w:t>2</w:t>
      </w:r>
      <w:r w:rsidR="008578E7">
        <w:rPr>
          <w:rFonts w:ascii="Candara" w:hAnsi="Candara"/>
          <w:b/>
          <w:color w:val="7030A0"/>
        </w:rPr>
        <w:t>, 202</w:t>
      </w:r>
      <w:r w:rsidR="008A61CF">
        <w:rPr>
          <w:rFonts w:ascii="Candara" w:hAnsi="Candara"/>
          <w:b/>
          <w:color w:val="7030A0"/>
        </w:rPr>
        <w:t>2</w:t>
      </w:r>
    </w:p>
    <w:p w14:paraId="6D0DDAD1" w14:textId="77777777" w:rsidR="00241584" w:rsidRPr="00FA47D7" w:rsidRDefault="00000000" w:rsidP="00241584">
      <w:pPr>
        <w:rPr>
          <w:rFonts w:ascii="Candara" w:hAnsi="Candara"/>
          <w:color w:val="7030A0"/>
        </w:rPr>
      </w:pPr>
      <w:r>
        <w:rPr>
          <w:rFonts w:ascii="Candara" w:hAnsi="Candara"/>
          <w:color w:val="7030A0"/>
        </w:rPr>
        <w:pict w14:anchorId="2AB324E5">
          <v:rect id="_x0000_i1026" style="width:0;height:1.5pt" o:hralign="center" o:hrstd="t" o:hr="t" fillcolor="#aca899" stroked="f"/>
        </w:pict>
      </w:r>
    </w:p>
    <w:p w14:paraId="0C386E30" w14:textId="09CCDE37" w:rsidR="00241584" w:rsidRPr="008342CC" w:rsidRDefault="0075424D" w:rsidP="00241584">
      <w:pPr>
        <w:rPr>
          <w:rFonts w:ascii="Candara" w:hAnsi="Candara"/>
          <w:b/>
          <w:color w:val="003366"/>
        </w:rPr>
      </w:pPr>
      <w:r>
        <w:rPr>
          <w:rFonts w:ascii="Candara" w:hAnsi="Candara"/>
          <w:b/>
          <w:color w:val="003366"/>
        </w:rPr>
        <w:t xml:space="preserve">Today’s Agenda (Day </w:t>
      </w:r>
      <w:r w:rsidR="006831A5">
        <w:rPr>
          <w:rFonts w:ascii="Candara" w:hAnsi="Candara"/>
          <w:b/>
          <w:color w:val="003366"/>
        </w:rPr>
        <w:t>6</w:t>
      </w:r>
      <w:r w:rsidR="002141ED">
        <w:rPr>
          <w:rFonts w:ascii="Candara" w:hAnsi="Candara"/>
          <w:b/>
          <w:color w:val="003366"/>
        </w:rPr>
        <w:t>4</w:t>
      </w:r>
      <w:r w:rsidR="00241584" w:rsidRPr="008342CC">
        <w:rPr>
          <w:rFonts w:ascii="Candara" w:hAnsi="Candara"/>
          <w:b/>
          <w:color w:val="003366"/>
        </w:rPr>
        <w:t>)</w:t>
      </w:r>
    </w:p>
    <w:p w14:paraId="6BE7D870" w14:textId="77777777" w:rsidR="00EF7B39" w:rsidRPr="00011DB9" w:rsidRDefault="00241584" w:rsidP="00011DB9">
      <w:pPr>
        <w:tabs>
          <w:tab w:val="left" w:pos="1408"/>
        </w:tabs>
        <w:rPr>
          <w:rFonts w:ascii="Candara" w:hAnsi="Candara"/>
        </w:rPr>
      </w:pPr>
      <w:r>
        <w:rPr>
          <w:rFonts w:ascii="Candara" w:hAnsi="Candara"/>
        </w:rPr>
        <w:tab/>
      </w:r>
    </w:p>
    <w:p w14:paraId="5E415706" w14:textId="5537807F" w:rsidR="00EE1C2F" w:rsidRPr="007A7841" w:rsidRDefault="008A61CF" w:rsidP="007A7841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</w:t>
      </w:r>
    </w:p>
    <w:p w14:paraId="391B1C74" w14:textId="568A10DA" w:rsidR="007A7841" w:rsidRPr="003D2257" w:rsidRDefault="00B57768" w:rsidP="003D2257">
      <w:pPr>
        <w:ind w:left="1440"/>
        <w:rPr>
          <w:rFonts w:ascii="Candara" w:hAnsi="Candara"/>
          <w:bCs/>
        </w:rPr>
      </w:pPr>
      <w:r w:rsidRPr="000A7592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 xml:space="preserve"> </w:t>
      </w:r>
      <w:r w:rsidR="00994A85">
        <w:rPr>
          <w:rFonts w:ascii="Candara" w:hAnsi="Candara"/>
        </w:rPr>
        <w:t>Unit 7 Vocabulary</w:t>
      </w:r>
    </w:p>
    <w:p w14:paraId="44160CD2" w14:textId="52F05627" w:rsidR="00896957" w:rsidRPr="00576E10" w:rsidRDefault="008578E7" w:rsidP="00576E10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 Activity:</w:t>
      </w:r>
    </w:p>
    <w:p w14:paraId="0EE47315" w14:textId="3BD9D7CF" w:rsidR="006831A5" w:rsidRDefault="006831A5" w:rsidP="004B7E3A">
      <w:pPr>
        <w:ind w:left="1440"/>
        <w:rPr>
          <w:rFonts w:ascii="Candara" w:hAnsi="Candara"/>
          <w:b/>
          <w:bCs/>
        </w:rPr>
      </w:pPr>
      <w:r w:rsidRPr="000A7592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 xml:space="preserve"> </w:t>
      </w:r>
    </w:p>
    <w:p w14:paraId="68AF861D" w14:textId="77777777" w:rsidR="00994A85" w:rsidRDefault="00994A85" w:rsidP="000B5D32">
      <w:pPr>
        <w:ind w:left="1440"/>
        <w:rPr>
          <w:rFonts w:ascii="Candara" w:hAnsi="Candara"/>
          <w:color w:val="003366"/>
        </w:rPr>
      </w:pPr>
    </w:p>
    <w:p w14:paraId="1FC4367B" w14:textId="2006E346" w:rsidR="000B5D32" w:rsidRDefault="000B5D32" w:rsidP="000B5D32">
      <w:pPr>
        <w:ind w:left="1440"/>
        <w:rPr>
          <w:rFonts w:asciiTheme="minorHAnsi" w:hAnsiTheme="minorHAnsi" w:cstheme="minorHAnsi"/>
        </w:rPr>
      </w:pPr>
      <w:r w:rsidRPr="000A7592">
        <w:rPr>
          <w:rFonts w:ascii="Candara" w:hAnsi="Candara"/>
          <w:color w:val="003366"/>
        </w:rPr>
        <w:sym w:font="Wingdings" w:char="F0E0"/>
      </w:r>
      <w:r w:rsidR="004B7E3A">
        <w:rPr>
          <w:rFonts w:asciiTheme="minorHAnsi" w:hAnsiTheme="minorHAnsi" w:cstheme="minorHAnsi"/>
          <w:color w:val="002060"/>
        </w:rPr>
        <w:t xml:space="preserve">DAY </w:t>
      </w:r>
      <w:r w:rsidR="002141ED">
        <w:rPr>
          <w:rFonts w:asciiTheme="minorHAnsi" w:hAnsiTheme="minorHAnsi" w:cstheme="minorHAnsi"/>
          <w:color w:val="002060"/>
        </w:rPr>
        <w:t>2</w:t>
      </w:r>
      <w:r>
        <w:rPr>
          <w:rFonts w:asciiTheme="minorHAnsi" w:hAnsiTheme="minorHAnsi" w:cstheme="minorHAnsi"/>
          <w:color w:val="002060"/>
        </w:rPr>
        <w:t>: Unit 7 PPT Review</w:t>
      </w:r>
    </w:p>
    <w:p w14:paraId="456ABCCA" w14:textId="77777777" w:rsidR="000B5D32" w:rsidRPr="004B7E3A" w:rsidRDefault="000B5D32" w:rsidP="000B5D32">
      <w:pPr>
        <w:pStyle w:val="ListParagraph"/>
        <w:numPr>
          <w:ilvl w:val="0"/>
          <w:numId w:val="44"/>
        </w:numPr>
        <w:rPr>
          <w:rFonts w:asciiTheme="minorHAnsi" w:hAnsiTheme="minorHAnsi" w:cstheme="minorHAnsi"/>
          <w:b/>
          <w:color w:val="7030A0"/>
        </w:rPr>
      </w:pPr>
      <w:r w:rsidRPr="004B7E3A">
        <w:rPr>
          <w:rFonts w:asciiTheme="minorHAnsi" w:hAnsiTheme="minorHAnsi" w:cstheme="minorHAnsi"/>
          <w:b/>
          <w:color w:val="7030A0"/>
        </w:rPr>
        <w:t>Module 31 – Studying and building memories</w:t>
      </w:r>
    </w:p>
    <w:p w14:paraId="2AD95C63" w14:textId="77777777" w:rsidR="000B5D32" w:rsidRDefault="000B5D32" w:rsidP="000B5D32">
      <w:pPr>
        <w:pStyle w:val="ListParagraph"/>
        <w:numPr>
          <w:ilvl w:val="0"/>
          <w:numId w:val="44"/>
        </w:numPr>
        <w:rPr>
          <w:rFonts w:asciiTheme="minorHAnsi" w:hAnsiTheme="minorHAnsi" w:cstheme="minorHAnsi"/>
          <w:color w:val="7030A0"/>
        </w:rPr>
      </w:pPr>
      <w:r>
        <w:rPr>
          <w:rFonts w:asciiTheme="minorHAnsi" w:hAnsiTheme="minorHAnsi" w:cstheme="minorHAnsi"/>
          <w:color w:val="7030A0"/>
        </w:rPr>
        <w:t>Module 32 – Memory storage and retrieval</w:t>
      </w:r>
    </w:p>
    <w:p w14:paraId="6FBA14FC" w14:textId="77777777" w:rsidR="000B5D32" w:rsidRDefault="000B5D32" w:rsidP="000B5D32">
      <w:pPr>
        <w:pStyle w:val="ListParagraph"/>
        <w:numPr>
          <w:ilvl w:val="0"/>
          <w:numId w:val="44"/>
        </w:numPr>
        <w:rPr>
          <w:rFonts w:asciiTheme="minorHAnsi" w:hAnsiTheme="minorHAnsi" w:cstheme="minorHAnsi"/>
          <w:color w:val="7030A0"/>
        </w:rPr>
      </w:pPr>
      <w:r>
        <w:rPr>
          <w:rFonts w:asciiTheme="minorHAnsi" w:hAnsiTheme="minorHAnsi" w:cstheme="minorHAnsi"/>
          <w:color w:val="7030A0"/>
        </w:rPr>
        <w:t>Module 33 – Forgetting, memory construction and memory improvement</w:t>
      </w:r>
    </w:p>
    <w:p w14:paraId="50C3EB47" w14:textId="77777777" w:rsidR="000B5D32" w:rsidRDefault="000B5D32" w:rsidP="000B5D32">
      <w:pPr>
        <w:pStyle w:val="ListParagraph"/>
        <w:numPr>
          <w:ilvl w:val="0"/>
          <w:numId w:val="44"/>
        </w:numPr>
        <w:rPr>
          <w:rFonts w:asciiTheme="minorHAnsi" w:hAnsiTheme="minorHAnsi" w:cstheme="minorHAnsi"/>
          <w:color w:val="7030A0"/>
        </w:rPr>
      </w:pPr>
      <w:r>
        <w:rPr>
          <w:rFonts w:asciiTheme="minorHAnsi" w:hAnsiTheme="minorHAnsi" w:cstheme="minorHAnsi"/>
          <w:color w:val="7030A0"/>
        </w:rPr>
        <w:t>Module 34 – Thinking, concepts and creativity</w:t>
      </w:r>
    </w:p>
    <w:p w14:paraId="0725D3A5" w14:textId="77777777" w:rsidR="000B5D32" w:rsidRDefault="000B5D32" w:rsidP="000B5D32">
      <w:pPr>
        <w:pStyle w:val="ListParagraph"/>
        <w:numPr>
          <w:ilvl w:val="0"/>
          <w:numId w:val="44"/>
        </w:numPr>
        <w:rPr>
          <w:rFonts w:asciiTheme="minorHAnsi" w:hAnsiTheme="minorHAnsi" w:cstheme="minorHAnsi"/>
          <w:color w:val="7030A0"/>
        </w:rPr>
      </w:pPr>
      <w:r>
        <w:rPr>
          <w:rFonts w:asciiTheme="minorHAnsi" w:hAnsiTheme="minorHAnsi" w:cstheme="minorHAnsi"/>
          <w:color w:val="7030A0"/>
        </w:rPr>
        <w:t>Module 35 – Solving problems and making decisions</w:t>
      </w:r>
    </w:p>
    <w:p w14:paraId="2B23EB6F" w14:textId="3812169A" w:rsidR="00FB309B" w:rsidRPr="000B5D32" w:rsidRDefault="000B5D32" w:rsidP="000B5D32">
      <w:pPr>
        <w:pStyle w:val="ListParagraph"/>
        <w:numPr>
          <w:ilvl w:val="0"/>
          <w:numId w:val="44"/>
        </w:numPr>
        <w:rPr>
          <w:rFonts w:asciiTheme="minorHAnsi" w:hAnsiTheme="minorHAnsi" w:cstheme="minorHAnsi"/>
          <w:color w:val="7030A0"/>
        </w:rPr>
      </w:pPr>
      <w:r>
        <w:rPr>
          <w:rFonts w:asciiTheme="minorHAnsi" w:hAnsiTheme="minorHAnsi" w:cstheme="minorHAnsi"/>
          <w:color w:val="7030A0"/>
        </w:rPr>
        <w:t>Module 36 – Thinking and language</w:t>
      </w:r>
    </w:p>
    <w:p w14:paraId="42436C21" w14:textId="77777777" w:rsidR="00FB309B" w:rsidRPr="00FB309B" w:rsidRDefault="00FB309B" w:rsidP="00FB309B">
      <w:pPr>
        <w:pStyle w:val="ListParagraph"/>
        <w:ind w:left="1440"/>
        <w:rPr>
          <w:rFonts w:ascii="Candara" w:hAnsi="Candara"/>
          <w:color w:val="7030A0"/>
          <w:highlight w:val="green"/>
          <w:u w:val="single"/>
        </w:rPr>
      </w:pPr>
    </w:p>
    <w:p w14:paraId="552E281B" w14:textId="4E3E651C" w:rsidR="008578E7" w:rsidRDefault="008578E7" w:rsidP="008578E7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5B20E2B3" w14:textId="260E9BC2" w:rsidR="00A4623C" w:rsidRDefault="00A4623C" w:rsidP="008578E7">
      <w:pPr>
        <w:pStyle w:val="ListParagraph"/>
        <w:numPr>
          <w:ilvl w:val="0"/>
          <w:numId w:val="24"/>
        </w:numPr>
        <w:rPr>
          <w:rFonts w:ascii="Candara" w:hAnsi="Candara"/>
        </w:rPr>
      </w:pPr>
      <w:r>
        <w:rPr>
          <w:rFonts w:ascii="Candara" w:hAnsi="Candara"/>
        </w:rPr>
        <w:t xml:space="preserve">READ: Unit </w:t>
      </w:r>
      <w:r w:rsidR="006831A5">
        <w:rPr>
          <w:rFonts w:ascii="Candara" w:hAnsi="Candara"/>
        </w:rPr>
        <w:t>7</w:t>
      </w:r>
      <w:r>
        <w:rPr>
          <w:rFonts w:ascii="Candara" w:hAnsi="Candara"/>
        </w:rPr>
        <w:t xml:space="preserve"> – </w:t>
      </w:r>
      <w:r w:rsidR="006831A5">
        <w:rPr>
          <w:rFonts w:ascii="Candara" w:hAnsi="Candara"/>
        </w:rPr>
        <w:t>Cognition</w:t>
      </w:r>
    </w:p>
    <w:p w14:paraId="57DCBA44" w14:textId="05422B76" w:rsidR="002B2E7C" w:rsidRPr="00BD742B" w:rsidRDefault="002B2E7C" w:rsidP="008578E7">
      <w:pPr>
        <w:pStyle w:val="ListParagraph"/>
        <w:numPr>
          <w:ilvl w:val="0"/>
          <w:numId w:val="24"/>
        </w:numPr>
        <w:rPr>
          <w:rFonts w:ascii="Candara" w:hAnsi="Candara"/>
          <w:strike/>
        </w:rPr>
      </w:pPr>
      <w:r>
        <w:rPr>
          <w:rFonts w:ascii="Candara" w:hAnsi="Candara"/>
        </w:rPr>
        <w:t xml:space="preserve">COMPLETE: </w:t>
      </w:r>
      <w:r w:rsidR="00EC5E9A">
        <w:rPr>
          <w:rFonts w:ascii="Candara" w:hAnsi="Candara"/>
        </w:rPr>
        <w:t xml:space="preserve"> </w:t>
      </w:r>
    </w:p>
    <w:p w14:paraId="60545628" w14:textId="016FA36E" w:rsidR="002B2E7C" w:rsidRPr="00F20061" w:rsidRDefault="002B2E7C" w:rsidP="008578E7">
      <w:pPr>
        <w:pStyle w:val="ListParagraph"/>
        <w:numPr>
          <w:ilvl w:val="0"/>
          <w:numId w:val="24"/>
        </w:numPr>
        <w:rPr>
          <w:rFonts w:ascii="Candara" w:hAnsi="Candara"/>
        </w:rPr>
      </w:pPr>
      <w:r>
        <w:rPr>
          <w:rFonts w:ascii="Candara" w:hAnsi="Candara"/>
          <w:color w:val="C00000"/>
        </w:rPr>
        <w:t xml:space="preserve">STUDY: </w:t>
      </w:r>
      <w:r w:rsidR="00D1447B">
        <w:rPr>
          <w:rFonts w:ascii="Candara" w:hAnsi="Candara"/>
          <w:color w:val="C00000"/>
        </w:rPr>
        <w:t xml:space="preserve">Unit </w:t>
      </w:r>
      <w:r w:rsidR="006831A5">
        <w:rPr>
          <w:rFonts w:ascii="Candara" w:hAnsi="Candara"/>
          <w:color w:val="C00000"/>
        </w:rPr>
        <w:t>7 Vocabulary Quiz and</w:t>
      </w:r>
      <w:r w:rsidR="00FB309B">
        <w:rPr>
          <w:rFonts w:ascii="Candara" w:hAnsi="Candara"/>
          <w:color w:val="C00000"/>
        </w:rPr>
        <w:t xml:space="preserve"> </w:t>
      </w:r>
      <w:r w:rsidR="00D1447B">
        <w:rPr>
          <w:rFonts w:ascii="Candara" w:hAnsi="Candara"/>
          <w:color w:val="C00000"/>
        </w:rPr>
        <w:t>Test</w:t>
      </w:r>
    </w:p>
    <w:p w14:paraId="5FF94AAF" w14:textId="77777777" w:rsidR="00EB236A" w:rsidRPr="00EB236A" w:rsidRDefault="00EB236A" w:rsidP="00EB236A">
      <w:pPr>
        <w:ind w:left="360"/>
        <w:jc w:val="center"/>
        <w:rPr>
          <w:rFonts w:ascii="Candara" w:hAnsi="Candara"/>
          <w:color w:val="002060"/>
        </w:rPr>
      </w:pPr>
      <w:r w:rsidRPr="00EB236A">
        <w:rPr>
          <w:rFonts w:ascii="Candara" w:hAnsi="Candara"/>
          <w:color w:val="002060"/>
        </w:rPr>
        <w:t>Unit 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EB236A" w14:paraId="392530D9" w14:textId="77777777" w:rsidTr="00EB236A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30E96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algorithm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4389B9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anterograde amnesia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077A83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aphasia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F3DA8B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 xml:space="preserve">automatic processing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13D026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availability heuristic</w:t>
            </w:r>
          </w:p>
        </w:tc>
      </w:tr>
      <w:tr w:rsidR="00EB236A" w14:paraId="4F923712" w14:textId="77777777" w:rsidTr="00EB236A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CFD603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babbling stage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52217B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belief perseverance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DB5735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Broca's area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AD58D5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chunking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35AF48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cognition</w:t>
            </w:r>
          </w:p>
        </w:tc>
      </w:tr>
      <w:tr w:rsidR="00EB236A" w14:paraId="7F59574C" w14:textId="77777777" w:rsidTr="00EB236A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57862E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concept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C367FB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confirmation bias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78D6C8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convergent thinking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D4A540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creativity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D465FC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deep processing</w:t>
            </w:r>
          </w:p>
        </w:tc>
      </w:tr>
      <w:tr w:rsidR="00EB236A" w14:paraId="05F149AB" w14:textId="77777777" w:rsidTr="00EB236A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770E40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déjà vu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6A68AA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divergent thinking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3E4388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echoic memory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B1A953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effortful processing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B9A4B9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encoding</w:t>
            </w:r>
          </w:p>
        </w:tc>
      </w:tr>
      <w:tr w:rsidR="00EB236A" w14:paraId="5F77EC72" w14:textId="77777777" w:rsidTr="00EB236A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A3CD5C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explicit memory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0A0AA7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flashbulb memory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478666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framing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FC0041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grammar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A26134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heuristic</w:t>
            </w:r>
          </w:p>
        </w:tc>
      </w:tr>
      <w:tr w:rsidR="00EB236A" w14:paraId="1FDD69A8" w14:textId="77777777" w:rsidTr="00EB236A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B6B91E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hippocampus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E8765B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iconic memory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1185AF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implicit memory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425189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insight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3EA8C6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intuition</w:t>
            </w:r>
          </w:p>
        </w:tc>
      </w:tr>
      <w:tr w:rsidR="00EB236A" w14:paraId="0E7CD9B1" w14:textId="77777777" w:rsidTr="00EB236A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2B0E94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language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DAEE3F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linguistic determinism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F2E6B6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long term potentiation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89CFD2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long-term memory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F6A74C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memory</w:t>
            </w:r>
          </w:p>
        </w:tc>
      </w:tr>
      <w:tr w:rsidR="00EB236A" w14:paraId="775AA9FC" w14:textId="77777777" w:rsidTr="00EB236A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B80EED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mental set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2179B5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misinformation effect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46E5E7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mnemonics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EE9DE5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mood congruent memory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2C1EE6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morpheme</w:t>
            </w:r>
          </w:p>
          <w:p w14:paraId="43AA4D0C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</w:p>
        </w:tc>
      </w:tr>
      <w:tr w:rsidR="00EB236A" w14:paraId="1AC4D927" w14:textId="77777777" w:rsidTr="00EB236A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382693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one-word stage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2CC353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overconfidence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4E0C9C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parallel processing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46A51F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phoneme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397832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priming</w:t>
            </w:r>
          </w:p>
        </w:tc>
      </w:tr>
      <w:tr w:rsidR="00EB236A" w14:paraId="1321C321" w14:textId="77777777" w:rsidTr="00EB236A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CB6F7C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proactive interference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809201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prototype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6E25C7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recall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AC0F0B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recognition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A0B56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relearning</w:t>
            </w:r>
          </w:p>
        </w:tc>
      </w:tr>
      <w:tr w:rsidR="00EB236A" w14:paraId="1A6C3D6F" w14:textId="77777777" w:rsidTr="00EB236A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477726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representativeness heuristic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B29C15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repression</w:t>
            </w:r>
          </w:p>
          <w:p w14:paraId="481AC312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BA63AE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retrieval</w:t>
            </w:r>
          </w:p>
          <w:p w14:paraId="1A8ED165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03D898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retroactive interference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9354E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retrograde amnesia</w:t>
            </w:r>
          </w:p>
          <w:p w14:paraId="5A9ED55D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</w:p>
        </w:tc>
      </w:tr>
      <w:tr w:rsidR="00EB236A" w14:paraId="63C40287" w14:textId="77777777" w:rsidTr="00EB236A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7D8D56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sensory memory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A3F70D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serial position effect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49B39F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shallow processing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7CA504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short-term memory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36484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source amnesia</w:t>
            </w:r>
          </w:p>
        </w:tc>
      </w:tr>
      <w:tr w:rsidR="00EB236A" w14:paraId="457C4D92" w14:textId="77777777" w:rsidTr="00EB236A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A1E86E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spacing effect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5EB9AC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storage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05E31D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telegraphic speech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E68B1A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testing effect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34DCB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two-word stage</w:t>
            </w:r>
          </w:p>
        </w:tc>
      </w:tr>
      <w:tr w:rsidR="00EB236A" w14:paraId="1BF603A9" w14:textId="77777777" w:rsidTr="00EB236A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B8B84C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Wernicke's area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8328C7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working memory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C04D15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5A02F6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0533D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</w:p>
        </w:tc>
      </w:tr>
    </w:tbl>
    <w:p w14:paraId="698EF062" w14:textId="77777777" w:rsidR="008A7C6C" w:rsidRPr="00EC4D6B" w:rsidRDefault="008A7C6C" w:rsidP="00EC4D6B">
      <w:pPr>
        <w:rPr>
          <w:rFonts w:ascii="Candara" w:hAnsi="Candara"/>
          <w:color w:val="7030A0"/>
        </w:rPr>
        <w:sectPr w:rsidR="008A7C6C" w:rsidRPr="00EC4D6B">
          <w:pgSz w:w="12240" w:h="15840"/>
          <w:pgMar w:top="720" w:right="720" w:bottom="720" w:left="720" w:header="708" w:footer="708" w:gutter="0"/>
          <w:cols w:space="720"/>
        </w:sectPr>
      </w:pPr>
    </w:p>
    <w:p w14:paraId="1D761AB7" w14:textId="77777777" w:rsidR="00EC4D6B" w:rsidRPr="00B57768" w:rsidRDefault="00EC4D6B" w:rsidP="00EC4D6B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56EBAAD5" w14:textId="77777777" w:rsidR="00EC4D6B" w:rsidRDefault="00EC4D6B" w:rsidP="00EC4D6B">
      <w:pPr>
        <w:pStyle w:val="ListParagraph"/>
        <w:numPr>
          <w:ilvl w:val="0"/>
          <w:numId w:val="24"/>
        </w:numPr>
        <w:rPr>
          <w:rFonts w:ascii="Candara" w:hAnsi="Candara"/>
          <w:b/>
          <w:bCs/>
          <w:color w:val="C00000"/>
        </w:rPr>
        <w:sectPr w:rsidR="00EC4D6B" w:rsidSect="00EC4D6B">
          <w:type w:val="continuous"/>
          <w:pgSz w:w="12240" w:h="15840"/>
          <w:pgMar w:top="720" w:right="720" w:bottom="720" w:left="720" w:header="708" w:footer="708" w:gutter="0"/>
          <w:cols w:space="720"/>
        </w:sectPr>
      </w:pPr>
    </w:p>
    <w:p w14:paraId="545AAEFE" w14:textId="5904F41D" w:rsidR="007D02BE" w:rsidRDefault="007D02BE" w:rsidP="00EC4D6B">
      <w:pPr>
        <w:pStyle w:val="ListParagraph"/>
        <w:numPr>
          <w:ilvl w:val="0"/>
          <w:numId w:val="24"/>
        </w:numPr>
        <w:rPr>
          <w:rFonts w:ascii="Candara" w:hAnsi="Candara"/>
          <w:b/>
          <w:bCs/>
        </w:rPr>
      </w:pPr>
      <w:r>
        <w:rPr>
          <w:rFonts w:ascii="Candara" w:hAnsi="Candara"/>
          <w:b/>
          <w:bCs/>
          <w:color w:val="C00000"/>
        </w:rPr>
        <w:t>QUIZ:</w:t>
      </w:r>
      <w:r>
        <w:rPr>
          <w:rFonts w:ascii="Candara" w:hAnsi="Candara"/>
          <w:b/>
          <w:bCs/>
        </w:rPr>
        <w:t xml:space="preserve"> Unit 7 Vocabulary – </w:t>
      </w:r>
      <w:r w:rsidRPr="000B5D32">
        <w:rPr>
          <w:rFonts w:ascii="Candara" w:hAnsi="Candara"/>
          <w:b/>
          <w:bCs/>
          <w:strike/>
        </w:rPr>
        <w:t>Dec. 1</w:t>
      </w:r>
      <w:r w:rsidR="000B5D32">
        <w:rPr>
          <w:rFonts w:ascii="Candara" w:hAnsi="Candara"/>
          <w:b/>
          <w:bCs/>
        </w:rPr>
        <w:t xml:space="preserve"> </w:t>
      </w:r>
      <w:r w:rsidR="000B5D32">
        <w:rPr>
          <w:rFonts w:ascii="Candara" w:hAnsi="Candara"/>
          <w:b/>
          <w:bCs/>
          <w:color w:val="0000FF"/>
        </w:rPr>
        <w:t>Dec. 5</w:t>
      </w:r>
    </w:p>
    <w:p w14:paraId="00C5F8C9" w14:textId="349FB4D6" w:rsidR="007D02BE" w:rsidRDefault="007D02BE" w:rsidP="00EC4D6B">
      <w:pPr>
        <w:pStyle w:val="ListParagraph"/>
        <w:numPr>
          <w:ilvl w:val="0"/>
          <w:numId w:val="24"/>
        </w:numPr>
        <w:rPr>
          <w:rFonts w:ascii="Candara" w:hAnsi="Candara"/>
          <w:b/>
          <w:bCs/>
        </w:rPr>
      </w:pPr>
      <w:r>
        <w:rPr>
          <w:rFonts w:ascii="Candara" w:hAnsi="Candara"/>
          <w:b/>
          <w:bCs/>
          <w:color w:val="C00000"/>
        </w:rPr>
        <w:t>TEST:</w:t>
      </w:r>
      <w:r>
        <w:rPr>
          <w:rFonts w:ascii="Candara" w:hAnsi="Candara"/>
          <w:b/>
          <w:bCs/>
        </w:rPr>
        <w:t xml:space="preserve"> Unit 7 </w:t>
      </w:r>
      <w:r w:rsidRPr="007D02BE">
        <w:rPr>
          <w:rFonts w:ascii="Candara" w:hAnsi="Candara"/>
          <w:b/>
          <w:bCs/>
          <w:highlight w:val="yellow"/>
        </w:rPr>
        <w:sym w:font="Wingdings" w:char="F0E0"/>
      </w:r>
      <w:r w:rsidRPr="007D02BE">
        <w:rPr>
          <w:rFonts w:ascii="Candara" w:hAnsi="Candara"/>
          <w:b/>
          <w:bCs/>
          <w:highlight w:val="yellow"/>
        </w:rPr>
        <w:t xml:space="preserve"> Dec. 7</w:t>
      </w:r>
    </w:p>
    <w:p w14:paraId="20B241E5" w14:textId="4EFABD17" w:rsidR="007D02BE" w:rsidRDefault="007D02BE" w:rsidP="007D02BE">
      <w:pPr>
        <w:pStyle w:val="ListParagraph"/>
        <w:numPr>
          <w:ilvl w:val="0"/>
          <w:numId w:val="24"/>
        </w:numPr>
        <w:rPr>
          <w:rFonts w:ascii="Candara" w:hAnsi="Candara"/>
          <w:b/>
          <w:bCs/>
        </w:rPr>
      </w:pPr>
      <w:r w:rsidRPr="009A0441">
        <w:rPr>
          <w:rFonts w:ascii="Candara" w:hAnsi="Candara"/>
          <w:b/>
          <w:bCs/>
          <w:color w:val="C00000"/>
        </w:rPr>
        <w:t>MIDTERM EXAM:</w:t>
      </w:r>
      <w:r w:rsidRPr="009A0441">
        <w:rPr>
          <w:rFonts w:ascii="Candara" w:hAnsi="Candara"/>
          <w:b/>
          <w:bCs/>
        </w:rPr>
        <w:t xml:space="preserve"> Ch 1</w:t>
      </w:r>
      <w:r>
        <w:rPr>
          <w:rFonts w:ascii="Candara" w:hAnsi="Candara"/>
          <w:b/>
          <w:bCs/>
        </w:rPr>
        <w:t xml:space="preserve"> - 7 </w:t>
      </w:r>
    </w:p>
    <w:p w14:paraId="15C42453" w14:textId="77777777" w:rsidR="007D02BE" w:rsidRPr="00705E04" w:rsidRDefault="007D02BE" w:rsidP="00576E10">
      <w:pPr>
        <w:pStyle w:val="ListParagraph"/>
        <w:rPr>
          <w:rFonts w:ascii="Candara" w:hAnsi="Candara"/>
          <w:b/>
          <w:bCs/>
        </w:rPr>
      </w:pPr>
    </w:p>
    <w:p w14:paraId="708A4CB2" w14:textId="58D7E09C" w:rsidR="00EC4D6B" w:rsidRDefault="00EC4D6B" w:rsidP="000F38AE">
      <w:pPr>
        <w:spacing w:after="160" w:line="259" w:lineRule="auto"/>
        <w:rPr>
          <w:rFonts w:ascii="Candara" w:hAnsi="Candara"/>
          <w:b/>
          <w:bCs/>
          <w:highlight w:val="yellow"/>
        </w:rPr>
        <w:sectPr w:rsidR="00EC4D6B" w:rsidSect="00504219">
          <w:type w:val="continuous"/>
          <w:pgSz w:w="12240" w:h="15840"/>
          <w:pgMar w:top="720" w:right="720" w:bottom="720" w:left="720" w:header="708" w:footer="708" w:gutter="0"/>
          <w:cols w:space="720"/>
        </w:sectPr>
      </w:pPr>
    </w:p>
    <w:p w14:paraId="3E28DC4B" w14:textId="3BA052AB" w:rsidR="00994A85" w:rsidRDefault="00994A85" w:rsidP="00E2527A">
      <w:pPr>
        <w:spacing w:after="16" w:line="249" w:lineRule="auto"/>
        <w:rPr>
          <w:rFonts w:ascii="Candara" w:hAnsi="Candara"/>
          <w:b/>
          <w:color w:val="0000FF"/>
          <w:sz w:val="28"/>
          <w:szCs w:val="28"/>
        </w:rPr>
      </w:pPr>
      <w:r w:rsidRPr="00FA47D7">
        <w:rPr>
          <w:rFonts w:ascii="Candara" w:hAnsi="Candara"/>
          <w:b/>
          <w:color w:val="7030A0"/>
        </w:rPr>
        <w:lastRenderedPageBreak/>
        <w:t>AP PSYCHOLOGY 20</w:t>
      </w:r>
      <w:r>
        <w:rPr>
          <w:rFonts w:ascii="Candara" w:hAnsi="Candara"/>
          <w:b/>
          <w:color w:val="7030A0"/>
        </w:rPr>
        <w:t>22-23</w:t>
      </w:r>
      <w:r w:rsidRPr="00FA47D7">
        <w:rPr>
          <w:rFonts w:ascii="Candara" w:hAnsi="Candara"/>
          <w:b/>
          <w:color w:val="7030A0"/>
        </w:rPr>
        <w:tab/>
      </w:r>
      <w:r w:rsidRPr="00FA47D7">
        <w:rPr>
          <w:rFonts w:ascii="Candara" w:hAnsi="Candara"/>
          <w:b/>
          <w:color w:val="7030A0"/>
        </w:rPr>
        <w:tab/>
      </w:r>
      <w:r w:rsidRPr="00FA47D7">
        <w:rPr>
          <w:rFonts w:ascii="Candara" w:hAnsi="Candara"/>
          <w:b/>
          <w:color w:val="7030A0"/>
        </w:rPr>
        <w:tab/>
      </w:r>
      <w:r w:rsidRPr="00FA47D7">
        <w:rPr>
          <w:rFonts w:ascii="Candara" w:hAnsi="Candara"/>
          <w:b/>
          <w:color w:val="7030A0"/>
        </w:rPr>
        <w:tab/>
      </w:r>
      <w:r w:rsidRPr="00FA47D7">
        <w:rPr>
          <w:rFonts w:ascii="Candara" w:hAnsi="Candara"/>
          <w:b/>
          <w:color w:val="7030A0"/>
        </w:rPr>
        <w:tab/>
      </w:r>
      <w:r w:rsidRPr="00FA47D7">
        <w:rPr>
          <w:rFonts w:ascii="Candara" w:hAnsi="Candara"/>
          <w:b/>
          <w:color w:val="7030A0"/>
        </w:rPr>
        <w:tab/>
      </w:r>
      <w:r w:rsidRPr="00FA47D7">
        <w:rPr>
          <w:rFonts w:ascii="Candara" w:hAnsi="Candara"/>
          <w:b/>
          <w:color w:val="7030A0"/>
        </w:rPr>
        <w:tab/>
      </w:r>
      <w:r>
        <w:rPr>
          <w:rFonts w:ascii="Candara" w:hAnsi="Candara"/>
          <w:b/>
          <w:color w:val="7030A0"/>
        </w:rPr>
        <w:tab/>
      </w:r>
      <w:r w:rsidRPr="00FA47D7">
        <w:rPr>
          <w:rFonts w:ascii="Candara" w:hAnsi="Candara"/>
          <w:b/>
          <w:color w:val="7030A0"/>
        </w:rPr>
        <w:tab/>
      </w:r>
      <w:r>
        <w:rPr>
          <w:rFonts w:ascii="Candara" w:hAnsi="Candara"/>
          <w:b/>
          <w:color w:val="7030A0"/>
        </w:rPr>
        <w:t>CLASS REVIEW</w:t>
      </w:r>
      <w:r w:rsidR="00000000">
        <w:rPr>
          <w:rFonts w:ascii="Candara" w:hAnsi="Candara"/>
          <w:color w:val="7030A0"/>
        </w:rPr>
        <w:pict w14:anchorId="30E1F81D">
          <v:rect id="_x0000_i1027" style="width:0;height:1.5pt" o:hralign="center" o:hrstd="t" o:hr="t" fillcolor="#aca899" stroked="f"/>
        </w:pict>
      </w:r>
    </w:p>
    <w:p w14:paraId="0F20E35C" w14:textId="77777777" w:rsidR="00994A85" w:rsidRDefault="00994A85" w:rsidP="00994A85">
      <w:pPr>
        <w:spacing w:line="256" w:lineRule="auto"/>
        <w:rPr>
          <w:rFonts w:ascii="Candara" w:hAnsi="Candara"/>
          <w:b/>
          <w:color w:val="7030A0"/>
        </w:rPr>
      </w:pPr>
      <w:r>
        <w:rPr>
          <w:rFonts w:asciiTheme="minorHAnsi" w:hAnsiTheme="minorHAnsi" w:cstheme="minorHAnsi"/>
          <w:b/>
          <w:color w:val="002060"/>
          <w:sz w:val="32"/>
          <w:szCs w:val="32"/>
        </w:rPr>
        <w:t>Handout 31-1:</w:t>
      </w:r>
      <w:r>
        <w:rPr>
          <w:rFonts w:asciiTheme="minorHAnsi" w:hAnsiTheme="minorHAnsi" w:cstheme="minorHAnsi"/>
          <w:color w:val="002060"/>
        </w:rPr>
        <w:t xml:space="preserve"> </w:t>
      </w:r>
      <w:r>
        <w:rPr>
          <w:rFonts w:asciiTheme="minorHAnsi" w:hAnsiTheme="minorHAnsi" w:cstheme="minorHAnsi"/>
          <w:b/>
          <w:color w:val="002060"/>
          <w:sz w:val="32"/>
        </w:rPr>
        <w:t xml:space="preserve">Fact or Falsehood? </w:t>
      </w:r>
      <w:r>
        <w:rPr>
          <w:rFonts w:asciiTheme="minorHAnsi" w:hAnsiTheme="minorHAnsi" w:cstheme="minorHAnsi"/>
          <w:color w:val="002060"/>
        </w:rPr>
        <w:t xml:space="preserve"> </w:t>
      </w:r>
    </w:p>
    <w:p w14:paraId="7BBEEFEC" w14:textId="77777777" w:rsidR="00994A85" w:rsidRDefault="00994A85" w:rsidP="00994A85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Read each statement and decide whether you believe it is true or false.   </w:t>
      </w:r>
    </w:p>
    <w:p w14:paraId="67073714" w14:textId="77777777" w:rsidR="00994A85" w:rsidRDefault="00994A85" w:rsidP="00994A85">
      <w:pPr>
        <w:spacing w:after="16" w:line="247" w:lineRule="auto"/>
        <w:ind w:left="8" w:hanging="1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T </w:t>
      </w:r>
      <w:r>
        <w:rPr>
          <w:rFonts w:asciiTheme="minorHAnsi" w:hAnsiTheme="minorHAnsi" w:cstheme="minorHAnsi"/>
          <w:sz w:val="22"/>
        </w:rPr>
        <w:tab/>
        <w:t xml:space="preserve">F  </w:t>
      </w:r>
      <w:r>
        <w:rPr>
          <w:rFonts w:asciiTheme="minorHAnsi" w:hAnsiTheme="minorHAnsi" w:cstheme="minorHAnsi"/>
          <w:sz w:val="22"/>
        </w:rPr>
        <w:tab/>
        <w:t xml:space="preserve">1.  Computers and the human brain process information in roughly the same way. </w:t>
      </w:r>
    </w:p>
    <w:p w14:paraId="1AD8EE55" w14:textId="77777777" w:rsidR="00994A85" w:rsidRDefault="00994A85" w:rsidP="00994A85">
      <w:pPr>
        <w:spacing w:after="16" w:line="247" w:lineRule="auto"/>
        <w:ind w:left="8" w:hanging="1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T </w:t>
      </w:r>
      <w:r>
        <w:rPr>
          <w:rFonts w:asciiTheme="minorHAnsi" w:hAnsiTheme="minorHAnsi" w:cstheme="minorHAnsi"/>
          <w:sz w:val="22"/>
        </w:rPr>
        <w:tab/>
        <w:t xml:space="preserve">F </w:t>
      </w:r>
      <w:r>
        <w:rPr>
          <w:rFonts w:asciiTheme="minorHAnsi" w:hAnsiTheme="minorHAnsi" w:cstheme="minorHAnsi"/>
          <w:sz w:val="22"/>
        </w:rPr>
        <w:tab/>
        <w:t xml:space="preserve">2. Information will not be encoded unless there is some effort involved. </w:t>
      </w:r>
    </w:p>
    <w:p w14:paraId="0F3BF438" w14:textId="77777777" w:rsidR="00994A85" w:rsidRDefault="00994A85" w:rsidP="00994A85">
      <w:pPr>
        <w:spacing w:after="16" w:line="247" w:lineRule="auto"/>
        <w:ind w:left="8" w:hanging="1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T </w:t>
      </w:r>
      <w:r>
        <w:rPr>
          <w:rFonts w:asciiTheme="minorHAnsi" w:hAnsiTheme="minorHAnsi" w:cstheme="minorHAnsi"/>
          <w:sz w:val="22"/>
        </w:rPr>
        <w:tab/>
        <w:t xml:space="preserve">F </w:t>
      </w:r>
      <w:r>
        <w:rPr>
          <w:rFonts w:asciiTheme="minorHAnsi" w:hAnsiTheme="minorHAnsi" w:cstheme="minorHAnsi"/>
          <w:sz w:val="22"/>
        </w:rPr>
        <w:tab/>
        <w:t xml:space="preserve">3. When people go around a circle saying their names, the poorest memories are for what was said by the person just before them. </w:t>
      </w:r>
    </w:p>
    <w:p w14:paraId="0A14CACF" w14:textId="77777777" w:rsidR="00994A85" w:rsidRDefault="00994A85" w:rsidP="00994A85">
      <w:pPr>
        <w:spacing w:after="16" w:line="247" w:lineRule="auto"/>
        <w:ind w:left="8" w:hanging="1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T </w:t>
      </w:r>
      <w:r>
        <w:rPr>
          <w:rFonts w:asciiTheme="minorHAnsi" w:hAnsiTheme="minorHAnsi" w:cstheme="minorHAnsi"/>
          <w:sz w:val="22"/>
        </w:rPr>
        <w:tab/>
        <w:t xml:space="preserve">F </w:t>
      </w:r>
      <w:r>
        <w:rPr>
          <w:rFonts w:asciiTheme="minorHAnsi" w:hAnsiTheme="minorHAnsi" w:cstheme="minorHAnsi"/>
          <w:sz w:val="22"/>
        </w:rPr>
        <w:tab/>
        <w:t xml:space="preserve">4. Memory aids (for example, those that use imagery) are no more useful than simple rehearsal of information. </w:t>
      </w:r>
    </w:p>
    <w:p w14:paraId="5AB51F18" w14:textId="77777777" w:rsidR="00994A85" w:rsidRDefault="00994A85" w:rsidP="00994A85">
      <w:pPr>
        <w:spacing w:after="16" w:line="247" w:lineRule="auto"/>
        <w:ind w:left="8" w:hanging="1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T </w:t>
      </w:r>
      <w:r>
        <w:rPr>
          <w:rFonts w:asciiTheme="minorHAnsi" w:hAnsiTheme="minorHAnsi" w:cstheme="minorHAnsi"/>
          <w:sz w:val="22"/>
        </w:rPr>
        <w:tab/>
        <w:t xml:space="preserve">F </w:t>
      </w:r>
      <w:r>
        <w:rPr>
          <w:rFonts w:asciiTheme="minorHAnsi" w:hAnsiTheme="minorHAnsi" w:cstheme="minorHAnsi"/>
          <w:sz w:val="22"/>
        </w:rPr>
        <w:tab/>
        <w:t xml:space="preserve">5. Looking over information is the best way to remember it later. </w:t>
      </w:r>
    </w:p>
    <w:p w14:paraId="7176C8E3" w14:textId="77777777" w:rsidR="00994A85" w:rsidRDefault="00994A85" w:rsidP="00994A85">
      <w:pPr>
        <w:spacing w:after="16" w:line="247" w:lineRule="auto"/>
        <w:ind w:left="8" w:hanging="1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T </w:t>
      </w:r>
      <w:r>
        <w:rPr>
          <w:rFonts w:asciiTheme="minorHAnsi" w:hAnsiTheme="minorHAnsi" w:cstheme="minorHAnsi"/>
          <w:sz w:val="22"/>
        </w:rPr>
        <w:tab/>
        <w:t xml:space="preserve">F </w:t>
      </w:r>
      <w:r>
        <w:rPr>
          <w:rFonts w:asciiTheme="minorHAnsi" w:hAnsiTheme="minorHAnsi" w:cstheme="minorHAnsi"/>
          <w:sz w:val="22"/>
        </w:rPr>
        <w:tab/>
        <w:t xml:space="preserve">6. More information can be remembered if it is grouped into meaningful chunks. </w:t>
      </w:r>
    </w:p>
    <w:p w14:paraId="75059F41" w14:textId="77777777" w:rsidR="00994A85" w:rsidRDefault="00994A85" w:rsidP="00994A85">
      <w:pPr>
        <w:spacing w:after="16" w:line="247" w:lineRule="auto"/>
        <w:ind w:left="8" w:hanging="10"/>
        <w:rPr>
          <w:rFonts w:asciiTheme="minorHAnsi" w:hAnsiTheme="minorHAnsi" w:cstheme="minorHAnsi"/>
          <w:b/>
          <w:color w:val="002060"/>
          <w:sz w:val="32"/>
          <w:szCs w:val="32"/>
        </w:rPr>
      </w:pPr>
      <w:r>
        <w:rPr>
          <w:rFonts w:asciiTheme="minorHAnsi" w:hAnsiTheme="minorHAnsi" w:cstheme="minorHAnsi"/>
          <w:sz w:val="22"/>
        </w:rPr>
        <w:t xml:space="preserve">T </w:t>
      </w:r>
      <w:r>
        <w:rPr>
          <w:rFonts w:asciiTheme="minorHAnsi" w:hAnsiTheme="minorHAnsi" w:cstheme="minorHAnsi"/>
          <w:sz w:val="22"/>
        </w:rPr>
        <w:tab/>
        <w:t xml:space="preserve">F </w:t>
      </w:r>
      <w:r>
        <w:rPr>
          <w:rFonts w:asciiTheme="minorHAnsi" w:hAnsiTheme="minorHAnsi" w:cstheme="minorHAnsi"/>
          <w:sz w:val="22"/>
        </w:rPr>
        <w:tab/>
        <w:t>7. Short-term memory can handle an unlimited amount of information for a very short time.</w:t>
      </w:r>
    </w:p>
    <w:p w14:paraId="73BB64F0" w14:textId="77777777" w:rsidR="00994A85" w:rsidRDefault="00994A85" w:rsidP="00994A85">
      <w:pPr>
        <w:spacing w:after="16" w:line="247" w:lineRule="auto"/>
        <w:ind w:left="8" w:hanging="10"/>
        <w:rPr>
          <w:rFonts w:asciiTheme="minorHAnsi" w:hAnsiTheme="minorHAnsi" w:cstheme="minorHAnsi"/>
          <w:b/>
          <w:color w:val="002060"/>
          <w:sz w:val="32"/>
          <w:szCs w:val="32"/>
        </w:rPr>
      </w:pPr>
    </w:p>
    <w:p w14:paraId="771C53C7" w14:textId="77777777" w:rsidR="00994A85" w:rsidRDefault="00994A85" w:rsidP="00994A85">
      <w:pPr>
        <w:spacing w:after="16" w:line="247" w:lineRule="auto"/>
        <w:ind w:left="8" w:hanging="10"/>
        <w:rPr>
          <w:rFonts w:asciiTheme="minorHAnsi" w:hAnsiTheme="minorHAnsi" w:cstheme="minorHAnsi"/>
          <w:color w:val="002060"/>
        </w:rPr>
      </w:pPr>
      <w:r>
        <w:rPr>
          <w:rFonts w:asciiTheme="minorHAnsi" w:hAnsiTheme="minorHAnsi" w:cstheme="minorHAnsi"/>
          <w:b/>
          <w:color w:val="002060"/>
          <w:sz w:val="32"/>
          <w:szCs w:val="32"/>
        </w:rPr>
        <w:t>Handout 32-1:</w:t>
      </w:r>
      <w:r>
        <w:rPr>
          <w:rFonts w:asciiTheme="minorHAnsi" w:hAnsiTheme="minorHAnsi" w:cstheme="minorHAnsi"/>
          <w:color w:val="002060"/>
        </w:rPr>
        <w:t xml:space="preserve"> </w:t>
      </w:r>
      <w:r>
        <w:rPr>
          <w:rFonts w:asciiTheme="minorHAnsi" w:hAnsiTheme="minorHAnsi" w:cstheme="minorHAnsi"/>
          <w:b/>
          <w:color w:val="002060"/>
          <w:sz w:val="32"/>
        </w:rPr>
        <w:t xml:space="preserve">Fact or Falsehood? </w:t>
      </w:r>
      <w:r>
        <w:rPr>
          <w:rFonts w:asciiTheme="minorHAnsi" w:hAnsiTheme="minorHAnsi" w:cstheme="minorHAnsi"/>
          <w:color w:val="002060"/>
        </w:rPr>
        <w:t xml:space="preserve"> </w:t>
      </w:r>
    </w:p>
    <w:p w14:paraId="14C6FE98" w14:textId="77777777" w:rsidR="00994A85" w:rsidRDefault="00994A85" w:rsidP="00994A85">
      <w:pPr>
        <w:spacing w:after="16" w:line="247" w:lineRule="auto"/>
        <w:ind w:left="8" w:hanging="1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  </w:t>
      </w:r>
      <w:r>
        <w:rPr>
          <w:rFonts w:asciiTheme="minorHAnsi" w:hAnsiTheme="minorHAnsi" w:cstheme="minorHAnsi"/>
          <w:sz w:val="22"/>
          <w:szCs w:val="22"/>
        </w:rPr>
        <w:tab/>
        <w:t xml:space="preserve">F  </w:t>
      </w:r>
      <w:r>
        <w:rPr>
          <w:rFonts w:asciiTheme="minorHAnsi" w:hAnsiTheme="minorHAnsi" w:cstheme="minorHAnsi"/>
          <w:sz w:val="22"/>
          <w:szCs w:val="22"/>
        </w:rPr>
        <w:tab/>
        <w:t xml:space="preserve">1.  Although our capacity for storing information is large, we are still limited in the number of permanent memories we can form. </w:t>
      </w:r>
    </w:p>
    <w:p w14:paraId="3121C617" w14:textId="77777777" w:rsidR="00994A85" w:rsidRDefault="00994A85" w:rsidP="00994A85">
      <w:pPr>
        <w:spacing w:after="16" w:line="247" w:lineRule="auto"/>
        <w:ind w:left="8" w:hanging="1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 </w:t>
      </w:r>
      <w:r>
        <w:rPr>
          <w:rFonts w:asciiTheme="minorHAnsi" w:hAnsiTheme="minorHAnsi" w:cstheme="minorHAnsi"/>
          <w:sz w:val="22"/>
          <w:szCs w:val="22"/>
        </w:rPr>
        <w:tab/>
        <w:t xml:space="preserve">F </w:t>
      </w:r>
      <w:r>
        <w:rPr>
          <w:rFonts w:asciiTheme="minorHAnsi" w:hAnsiTheme="minorHAnsi" w:cstheme="minorHAnsi"/>
          <w:sz w:val="22"/>
          <w:szCs w:val="22"/>
        </w:rPr>
        <w:tab/>
        <w:t xml:space="preserve">2. Our experiences are etched in our brain, just as the grooves on a tape or disk receive and retain recorded messages. </w:t>
      </w:r>
    </w:p>
    <w:p w14:paraId="77B93505" w14:textId="77777777" w:rsidR="00994A85" w:rsidRDefault="00994A85" w:rsidP="00994A85">
      <w:pPr>
        <w:spacing w:after="16" w:line="247" w:lineRule="auto"/>
        <w:ind w:left="8" w:hanging="1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 </w:t>
      </w:r>
      <w:r>
        <w:rPr>
          <w:rFonts w:asciiTheme="minorHAnsi" w:hAnsiTheme="minorHAnsi" w:cstheme="minorHAnsi"/>
          <w:sz w:val="22"/>
          <w:szCs w:val="22"/>
        </w:rPr>
        <w:tab/>
        <w:t xml:space="preserve">F </w:t>
      </w:r>
      <w:r>
        <w:rPr>
          <w:rFonts w:asciiTheme="minorHAnsi" w:hAnsiTheme="minorHAnsi" w:cstheme="minorHAnsi"/>
          <w:sz w:val="22"/>
          <w:szCs w:val="22"/>
        </w:rPr>
        <w:tab/>
        <w:t xml:space="preserve">3. Your brain stores memories for things that happen to you in one part of your brain and memories for how to do things in another. </w:t>
      </w:r>
    </w:p>
    <w:p w14:paraId="17340AC3" w14:textId="77777777" w:rsidR="00994A85" w:rsidRDefault="00994A85" w:rsidP="00994A85">
      <w:pPr>
        <w:spacing w:after="16" w:line="247" w:lineRule="auto"/>
        <w:ind w:left="8" w:hanging="1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 </w:t>
      </w:r>
      <w:r>
        <w:rPr>
          <w:rFonts w:asciiTheme="minorHAnsi" w:hAnsiTheme="minorHAnsi" w:cstheme="minorHAnsi"/>
          <w:sz w:val="22"/>
          <w:szCs w:val="22"/>
        </w:rPr>
        <w:tab/>
        <w:t xml:space="preserve">F </w:t>
      </w:r>
      <w:r>
        <w:rPr>
          <w:rFonts w:asciiTheme="minorHAnsi" w:hAnsiTheme="minorHAnsi" w:cstheme="minorHAnsi"/>
          <w:sz w:val="22"/>
          <w:szCs w:val="22"/>
        </w:rPr>
        <w:tab/>
        <w:t xml:space="preserve">4. It is possible to remember something so vividly, it is as if you have a photographic memory of that event. </w:t>
      </w:r>
    </w:p>
    <w:p w14:paraId="428D9DC0" w14:textId="77777777" w:rsidR="00994A85" w:rsidRDefault="00994A85" w:rsidP="00994A85">
      <w:pPr>
        <w:spacing w:after="16" w:line="247" w:lineRule="auto"/>
        <w:ind w:left="8" w:hanging="1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 </w:t>
      </w:r>
      <w:r>
        <w:rPr>
          <w:rFonts w:asciiTheme="minorHAnsi" w:hAnsiTheme="minorHAnsi" w:cstheme="minorHAnsi"/>
          <w:sz w:val="22"/>
          <w:szCs w:val="22"/>
        </w:rPr>
        <w:tab/>
        <w:t xml:space="preserve">F </w:t>
      </w:r>
      <w:r>
        <w:rPr>
          <w:rFonts w:asciiTheme="minorHAnsi" w:hAnsiTheme="minorHAnsi" w:cstheme="minorHAnsi"/>
          <w:sz w:val="22"/>
          <w:szCs w:val="22"/>
        </w:rPr>
        <w:tab/>
        <w:t>5. When people learn something after drinking a 6-pack of caffeinated drink, they recall it best when they again drink a 6-pack of caffeinated drink.</w:t>
      </w:r>
    </w:p>
    <w:p w14:paraId="4DE9B075" w14:textId="77777777" w:rsidR="00994A85" w:rsidRDefault="00994A85" w:rsidP="00994A85">
      <w:pPr>
        <w:spacing w:after="16" w:line="247" w:lineRule="auto"/>
        <w:ind w:left="8" w:hanging="10"/>
        <w:rPr>
          <w:rFonts w:asciiTheme="minorHAnsi" w:hAnsiTheme="minorHAnsi" w:cstheme="minorHAnsi"/>
          <w:b/>
          <w:color w:val="002060"/>
          <w:sz w:val="32"/>
          <w:szCs w:val="32"/>
        </w:rPr>
      </w:pPr>
      <w:r>
        <w:rPr>
          <w:rFonts w:asciiTheme="minorHAnsi" w:hAnsiTheme="minorHAnsi" w:cstheme="minorHAnsi"/>
          <w:sz w:val="22"/>
          <w:szCs w:val="22"/>
        </w:rPr>
        <w:t xml:space="preserve">T </w:t>
      </w:r>
      <w:r>
        <w:rPr>
          <w:rFonts w:asciiTheme="minorHAnsi" w:hAnsiTheme="minorHAnsi" w:cstheme="minorHAnsi"/>
          <w:sz w:val="22"/>
          <w:szCs w:val="22"/>
        </w:rPr>
        <w:tab/>
        <w:t xml:space="preserve">F </w:t>
      </w:r>
      <w:r>
        <w:rPr>
          <w:rFonts w:asciiTheme="minorHAnsi" w:hAnsiTheme="minorHAnsi" w:cstheme="minorHAnsi"/>
          <w:sz w:val="22"/>
          <w:szCs w:val="22"/>
        </w:rPr>
        <w:tab/>
        <w:t>6. Participants primed with money-related words were less likely to help another person when asked.</w:t>
      </w:r>
    </w:p>
    <w:p w14:paraId="19234CF3" w14:textId="77777777" w:rsidR="00994A85" w:rsidRDefault="00994A85" w:rsidP="00994A85">
      <w:pPr>
        <w:spacing w:after="16" w:line="247" w:lineRule="auto"/>
        <w:ind w:left="8" w:hanging="10"/>
        <w:rPr>
          <w:rFonts w:asciiTheme="minorHAnsi" w:hAnsiTheme="minorHAnsi" w:cstheme="minorHAnsi"/>
          <w:b/>
          <w:color w:val="002060"/>
          <w:sz w:val="32"/>
          <w:szCs w:val="32"/>
        </w:rPr>
      </w:pPr>
    </w:p>
    <w:p w14:paraId="7A4BD4F3" w14:textId="77777777" w:rsidR="00994A85" w:rsidRDefault="00994A85" w:rsidP="00994A85">
      <w:pPr>
        <w:spacing w:after="16" w:line="247" w:lineRule="auto"/>
        <w:ind w:left="8" w:hanging="10"/>
        <w:rPr>
          <w:rFonts w:asciiTheme="minorHAnsi" w:hAnsiTheme="minorHAnsi" w:cstheme="minorHAnsi"/>
          <w:color w:val="002060"/>
        </w:rPr>
      </w:pPr>
      <w:r>
        <w:rPr>
          <w:rFonts w:asciiTheme="minorHAnsi" w:hAnsiTheme="minorHAnsi" w:cstheme="minorHAnsi"/>
          <w:b/>
          <w:color w:val="002060"/>
          <w:sz w:val="32"/>
          <w:szCs w:val="32"/>
        </w:rPr>
        <w:t>Handout 33-1:</w:t>
      </w:r>
      <w:r>
        <w:rPr>
          <w:rFonts w:asciiTheme="minorHAnsi" w:hAnsiTheme="minorHAnsi" w:cstheme="minorHAnsi"/>
          <w:color w:val="002060"/>
        </w:rPr>
        <w:t xml:space="preserve"> </w:t>
      </w:r>
      <w:r>
        <w:rPr>
          <w:rFonts w:asciiTheme="minorHAnsi" w:hAnsiTheme="minorHAnsi" w:cstheme="minorHAnsi"/>
          <w:b/>
          <w:color w:val="002060"/>
          <w:sz w:val="32"/>
        </w:rPr>
        <w:t xml:space="preserve">Fact or Falsehood? </w:t>
      </w:r>
      <w:r>
        <w:rPr>
          <w:rFonts w:asciiTheme="minorHAnsi" w:hAnsiTheme="minorHAnsi" w:cstheme="minorHAnsi"/>
          <w:color w:val="002060"/>
        </w:rPr>
        <w:t xml:space="preserve"> </w:t>
      </w:r>
    </w:p>
    <w:p w14:paraId="4A3563D7" w14:textId="77777777" w:rsidR="00994A85" w:rsidRDefault="00994A85" w:rsidP="00994A85">
      <w:pPr>
        <w:spacing w:after="16" w:line="247" w:lineRule="auto"/>
        <w:ind w:left="8" w:hanging="1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  </w:t>
      </w:r>
      <w:r>
        <w:rPr>
          <w:rFonts w:asciiTheme="minorHAnsi" w:hAnsiTheme="minorHAnsi" w:cstheme="minorHAnsi"/>
        </w:rPr>
        <w:tab/>
        <w:t xml:space="preserve">F  </w:t>
      </w:r>
      <w:r>
        <w:rPr>
          <w:rFonts w:asciiTheme="minorHAnsi" w:hAnsiTheme="minorHAnsi" w:cstheme="minorHAnsi"/>
        </w:rPr>
        <w:tab/>
        <w:t xml:space="preserve">1.  Researchers believe it is good that we forget useless or out-of-date information. </w:t>
      </w:r>
    </w:p>
    <w:p w14:paraId="7D4408CB" w14:textId="77777777" w:rsidR="00994A85" w:rsidRDefault="00994A85" w:rsidP="00994A85">
      <w:pPr>
        <w:spacing w:after="16" w:line="247" w:lineRule="auto"/>
        <w:ind w:left="8" w:hanging="1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 </w:t>
      </w:r>
      <w:r>
        <w:rPr>
          <w:rFonts w:asciiTheme="minorHAnsi" w:hAnsiTheme="minorHAnsi" w:cstheme="minorHAnsi"/>
        </w:rPr>
        <w:tab/>
        <w:t xml:space="preserve">F </w:t>
      </w:r>
      <w:r>
        <w:rPr>
          <w:rFonts w:asciiTheme="minorHAnsi" w:hAnsiTheme="minorHAnsi" w:cstheme="minorHAnsi"/>
        </w:rPr>
        <w:tab/>
        <w:t xml:space="preserve">2. Studies show that people retain over 80% of what they learn in high school Spanish over 35 years after high school. </w:t>
      </w:r>
    </w:p>
    <w:p w14:paraId="36123DD8" w14:textId="77777777" w:rsidR="00994A85" w:rsidRDefault="00994A85" w:rsidP="00994A85">
      <w:pPr>
        <w:spacing w:after="16" w:line="247" w:lineRule="auto"/>
        <w:ind w:left="8" w:hanging="1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 </w:t>
      </w:r>
      <w:r>
        <w:rPr>
          <w:rFonts w:asciiTheme="minorHAnsi" w:hAnsiTheme="minorHAnsi" w:cstheme="minorHAnsi"/>
        </w:rPr>
        <w:tab/>
        <w:t xml:space="preserve">F </w:t>
      </w:r>
      <w:r>
        <w:rPr>
          <w:rFonts w:asciiTheme="minorHAnsi" w:hAnsiTheme="minorHAnsi" w:cstheme="minorHAnsi"/>
        </w:rPr>
        <w:tab/>
        <w:t xml:space="preserve">3. The hour before sleep is the worst time to commit information into memory. </w:t>
      </w:r>
    </w:p>
    <w:p w14:paraId="74DB6919" w14:textId="77777777" w:rsidR="00994A85" w:rsidRDefault="00994A85" w:rsidP="00994A85">
      <w:pPr>
        <w:spacing w:after="16" w:line="247" w:lineRule="auto"/>
        <w:ind w:left="8" w:hanging="1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 </w:t>
      </w:r>
      <w:r>
        <w:rPr>
          <w:rFonts w:asciiTheme="minorHAnsi" w:hAnsiTheme="minorHAnsi" w:cstheme="minorHAnsi"/>
        </w:rPr>
        <w:tab/>
        <w:t xml:space="preserve">F </w:t>
      </w:r>
      <w:r>
        <w:rPr>
          <w:rFonts w:asciiTheme="minorHAnsi" w:hAnsiTheme="minorHAnsi" w:cstheme="minorHAnsi"/>
        </w:rPr>
        <w:tab/>
        <w:t xml:space="preserve">4. Researchers can plant false memories into people quite easily.  </w:t>
      </w:r>
    </w:p>
    <w:p w14:paraId="205BD7EC" w14:textId="77777777" w:rsidR="00994A85" w:rsidRDefault="00994A85" w:rsidP="00994A85">
      <w:pPr>
        <w:spacing w:after="16" w:line="247" w:lineRule="auto"/>
        <w:ind w:left="8" w:hanging="1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 </w:t>
      </w:r>
      <w:r>
        <w:rPr>
          <w:rFonts w:asciiTheme="minorHAnsi" w:hAnsiTheme="minorHAnsi" w:cstheme="minorHAnsi"/>
        </w:rPr>
        <w:tab/>
        <w:t xml:space="preserve">F </w:t>
      </w:r>
      <w:r>
        <w:rPr>
          <w:rFonts w:asciiTheme="minorHAnsi" w:hAnsiTheme="minorHAnsi" w:cstheme="minorHAnsi"/>
        </w:rPr>
        <w:tab/>
        <w:t>5. Children’s memories are remarkable reliable and stable over time.</w:t>
      </w:r>
    </w:p>
    <w:p w14:paraId="7E774BAD" w14:textId="77777777" w:rsidR="00994A85" w:rsidRDefault="00994A85" w:rsidP="00994A85">
      <w:pPr>
        <w:spacing w:after="16" w:line="247" w:lineRule="auto"/>
        <w:ind w:left="8" w:hanging="10"/>
        <w:rPr>
          <w:rFonts w:asciiTheme="minorHAnsi" w:hAnsiTheme="minorHAnsi" w:cstheme="minorHAnsi"/>
          <w:color w:val="002060"/>
        </w:rPr>
      </w:pPr>
    </w:p>
    <w:p w14:paraId="419F2EF9" w14:textId="77777777" w:rsidR="00994A85" w:rsidRDefault="00994A85" w:rsidP="00994A85">
      <w:pPr>
        <w:spacing w:after="16" w:line="247" w:lineRule="auto"/>
        <w:ind w:left="8" w:hanging="10"/>
        <w:rPr>
          <w:rFonts w:asciiTheme="minorHAnsi" w:hAnsiTheme="minorHAnsi" w:cstheme="minorHAnsi"/>
          <w:color w:val="002060"/>
        </w:rPr>
      </w:pPr>
      <w:r>
        <w:rPr>
          <w:rFonts w:asciiTheme="minorHAnsi" w:hAnsiTheme="minorHAnsi" w:cstheme="minorHAnsi"/>
          <w:b/>
          <w:color w:val="002060"/>
          <w:sz w:val="32"/>
          <w:szCs w:val="32"/>
        </w:rPr>
        <w:t>Handout 34-1:</w:t>
      </w:r>
      <w:r>
        <w:rPr>
          <w:rFonts w:asciiTheme="minorHAnsi" w:hAnsiTheme="minorHAnsi" w:cstheme="minorHAnsi"/>
          <w:color w:val="002060"/>
        </w:rPr>
        <w:t xml:space="preserve"> </w:t>
      </w:r>
      <w:r>
        <w:rPr>
          <w:rFonts w:asciiTheme="minorHAnsi" w:hAnsiTheme="minorHAnsi" w:cstheme="minorHAnsi"/>
          <w:b/>
          <w:color w:val="002060"/>
          <w:sz w:val="32"/>
        </w:rPr>
        <w:t xml:space="preserve">Fact or Falsehood? </w:t>
      </w:r>
      <w:r>
        <w:rPr>
          <w:rFonts w:asciiTheme="minorHAnsi" w:hAnsiTheme="minorHAnsi" w:cstheme="minorHAnsi"/>
          <w:color w:val="002060"/>
        </w:rPr>
        <w:t xml:space="preserve"> </w:t>
      </w:r>
    </w:p>
    <w:p w14:paraId="12D9DB81" w14:textId="77777777" w:rsidR="00994A85" w:rsidRDefault="00994A85" w:rsidP="00994A85">
      <w:pPr>
        <w:spacing w:after="16" w:line="247" w:lineRule="auto"/>
        <w:ind w:left="8" w:hanging="1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  </w:t>
      </w:r>
      <w:r>
        <w:rPr>
          <w:rFonts w:asciiTheme="minorHAnsi" w:hAnsiTheme="minorHAnsi" w:cstheme="minorHAnsi"/>
        </w:rPr>
        <w:tab/>
        <w:t xml:space="preserve">F  </w:t>
      </w:r>
      <w:r>
        <w:rPr>
          <w:rFonts w:asciiTheme="minorHAnsi" w:hAnsiTheme="minorHAnsi" w:cstheme="minorHAnsi"/>
        </w:rPr>
        <w:tab/>
        <w:t xml:space="preserve">1.  For most people, a robin is a “birdier” bird than a penguin, even though both are birds. </w:t>
      </w:r>
    </w:p>
    <w:p w14:paraId="4AC69D8F" w14:textId="77777777" w:rsidR="00994A85" w:rsidRDefault="00994A85" w:rsidP="00994A85">
      <w:pPr>
        <w:spacing w:after="16" w:line="247" w:lineRule="auto"/>
        <w:ind w:left="8" w:hanging="1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 </w:t>
      </w:r>
      <w:r>
        <w:rPr>
          <w:rFonts w:asciiTheme="minorHAnsi" w:hAnsiTheme="minorHAnsi" w:cstheme="minorHAnsi"/>
        </w:rPr>
        <w:tab/>
        <w:t xml:space="preserve">F </w:t>
      </w:r>
      <w:r>
        <w:rPr>
          <w:rFonts w:asciiTheme="minorHAnsi" w:hAnsiTheme="minorHAnsi" w:cstheme="minorHAnsi"/>
        </w:rPr>
        <w:tab/>
        <w:t xml:space="preserve">2. Experts can think more creatively about their field than novices. </w:t>
      </w:r>
    </w:p>
    <w:p w14:paraId="40974B8B" w14:textId="77777777" w:rsidR="00994A85" w:rsidRDefault="00994A85" w:rsidP="00994A85">
      <w:pPr>
        <w:spacing w:after="16" w:line="247" w:lineRule="auto"/>
        <w:ind w:left="8" w:hanging="1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 </w:t>
      </w:r>
      <w:r>
        <w:rPr>
          <w:rFonts w:asciiTheme="minorHAnsi" w:hAnsiTheme="minorHAnsi" w:cstheme="minorHAnsi"/>
        </w:rPr>
        <w:tab/>
        <w:t xml:space="preserve">F </w:t>
      </w:r>
      <w:r>
        <w:rPr>
          <w:rFonts w:asciiTheme="minorHAnsi" w:hAnsiTheme="minorHAnsi" w:cstheme="minorHAnsi"/>
        </w:rPr>
        <w:tab/>
        <w:t xml:space="preserve">3. Typically, people come up with their most creative ideas when they are alone. </w:t>
      </w:r>
    </w:p>
    <w:p w14:paraId="0739F01C" w14:textId="77777777" w:rsidR="00994A85" w:rsidRDefault="00994A85" w:rsidP="00994A85">
      <w:pPr>
        <w:spacing w:after="16" w:line="247" w:lineRule="auto"/>
        <w:ind w:left="8" w:hanging="10"/>
        <w:rPr>
          <w:rFonts w:asciiTheme="minorHAnsi" w:hAnsiTheme="minorHAnsi" w:cstheme="minorHAnsi"/>
          <w:b/>
          <w:color w:val="002060"/>
          <w:sz w:val="32"/>
          <w:szCs w:val="32"/>
        </w:rPr>
      </w:pPr>
      <w:r>
        <w:rPr>
          <w:rFonts w:asciiTheme="minorHAnsi" w:hAnsiTheme="minorHAnsi" w:cstheme="minorHAnsi"/>
        </w:rPr>
        <w:t xml:space="preserve">T </w:t>
      </w:r>
      <w:r>
        <w:rPr>
          <w:rFonts w:asciiTheme="minorHAnsi" w:hAnsiTheme="minorHAnsi" w:cstheme="minorHAnsi"/>
        </w:rPr>
        <w:tab/>
        <w:t xml:space="preserve">F </w:t>
      </w:r>
      <w:r>
        <w:rPr>
          <w:rFonts w:asciiTheme="minorHAnsi" w:hAnsiTheme="minorHAnsi" w:cstheme="minorHAnsi"/>
        </w:rPr>
        <w:tab/>
        <w:t>4. Sleeping on a problem often yields creative answers.</w:t>
      </w:r>
    </w:p>
    <w:p w14:paraId="54BD2921" w14:textId="77777777" w:rsidR="00994A85" w:rsidRDefault="00994A85" w:rsidP="00994A85">
      <w:pPr>
        <w:spacing w:after="16" w:line="247" w:lineRule="auto"/>
        <w:ind w:left="8" w:hanging="10"/>
        <w:rPr>
          <w:rFonts w:asciiTheme="minorHAnsi" w:hAnsiTheme="minorHAnsi" w:cstheme="minorHAnsi"/>
          <w:b/>
          <w:color w:val="002060"/>
          <w:sz w:val="32"/>
          <w:szCs w:val="32"/>
        </w:rPr>
      </w:pPr>
    </w:p>
    <w:p w14:paraId="77DFB159" w14:textId="77777777" w:rsidR="00994A85" w:rsidRDefault="00994A85" w:rsidP="00994A85">
      <w:pPr>
        <w:spacing w:after="16" w:line="247" w:lineRule="auto"/>
        <w:ind w:left="8" w:hanging="10"/>
        <w:rPr>
          <w:rFonts w:asciiTheme="minorHAnsi" w:hAnsiTheme="minorHAnsi" w:cstheme="minorHAnsi"/>
          <w:color w:val="002060"/>
        </w:rPr>
      </w:pPr>
      <w:r>
        <w:rPr>
          <w:rFonts w:asciiTheme="minorHAnsi" w:hAnsiTheme="minorHAnsi" w:cstheme="minorHAnsi"/>
          <w:b/>
          <w:color w:val="002060"/>
          <w:sz w:val="32"/>
          <w:szCs w:val="32"/>
        </w:rPr>
        <w:t>Handout 35-1:</w:t>
      </w:r>
      <w:r>
        <w:rPr>
          <w:rFonts w:asciiTheme="minorHAnsi" w:hAnsiTheme="minorHAnsi" w:cstheme="minorHAnsi"/>
          <w:color w:val="002060"/>
        </w:rPr>
        <w:t xml:space="preserve"> </w:t>
      </w:r>
      <w:r>
        <w:rPr>
          <w:rFonts w:asciiTheme="minorHAnsi" w:hAnsiTheme="minorHAnsi" w:cstheme="minorHAnsi"/>
          <w:b/>
          <w:color w:val="002060"/>
          <w:sz w:val="32"/>
        </w:rPr>
        <w:t xml:space="preserve">Fact or Falsehood? </w:t>
      </w:r>
      <w:r>
        <w:rPr>
          <w:rFonts w:asciiTheme="minorHAnsi" w:hAnsiTheme="minorHAnsi" w:cstheme="minorHAnsi"/>
          <w:color w:val="002060"/>
        </w:rPr>
        <w:t xml:space="preserve"> </w:t>
      </w:r>
    </w:p>
    <w:p w14:paraId="5BA3A5C8" w14:textId="77777777" w:rsidR="00994A85" w:rsidRDefault="00994A85" w:rsidP="00994A85">
      <w:pPr>
        <w:ind w:left="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  </w:t>
      </w:r>
      <w:r>
        <w:rPr>
          <w:rFonts w:asciiTheme="minorHAnsi" w:hAnsiTheme="minorHAnsi" w:cstheme="minorHAnsi"/>
        </w:rPr>
        <w:tab/>
        <w:t xml:space="preserve">F  </w:t>
      </w:r>
      <w:r>
        <w:rPr>
          <w:rFonts w:asciiTheme="minorHAnsi" w:hAnsiTheme="minorHAnsi" w:cstheme="minorHAnsi"/>
        </w:rPr>
        <w:tab/>
        <w:t xml:space="preserve">1.  Using a step-by-step procedure to solve a problem almost always guarantees a solution to the problem. </w:t>
      </w:r>
    </w:p>
    <w:p w14:paraId="301BCCA3" w14:textId="77777777" w:rsidR="00994A85" w:rsidRDefault="00994A85" w:rsidP="00994A85">
      <w:pPr>
        <w:ind w:left="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 </w:t>
      </w:r>
      <w:r>
        <w:rPr>
          <w:rFonts w:asciiTheme="minorHAnsi" w:hAnsiTheme="minorHAnsi" w:cstheme="minorHAnsi"/>
        </w:rPr>
        <w:tab/>
        <w:t xml:space="preserve">F </w:t>
      </w:r>
      <w:r>
        <w:rPr>
          <w:rFonts w:asciiTheme="minorHAnsi" w:hAnsiTheme="minorHAnsi" w:cstheme="minorHAnsi"/>
        </w:rPr>
        <w:tab/>
        <w:t xml:space="preserve">2. Humans are the only species to have “aha!” moments when trying to solve problems. </w:t>
      </w:r>
    </w:p>
    <w:p w14:paraId="35866108" w14:textId="77777777" w:rsidR="00994A85" w:rsidRDefault="00994A85" w:rsidP="00994A85">
      <w:pPr>
        <w:ind w:left="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 </w:t>
      </w:r>
      <w:r>
        <w:rPr>
          <w:rFonts w:asciiTheme="minorHAnsi" w:hAnsiTheme="minorHAnsi" w:cstheme="minorHAnsi"/>
        </w:rPr>
        <w:tab/>
        <w:t xml:space="preserve">F </w:t>
      </w:r>
      <w:r>
        <w:rPr>
          <w:rFonts w:asciiTheme="minorHAnsi" w:hAnsiTheme="minorHAnsi" w:cstheme="minorHAnsi"/>
        </w:rPr>
        <w:tab/>
        <w:t xml:space="preserve">3. People who are short, thin, and like to read poetry are never truck drivers. </w:t>
      </w:r>
    </w:p>
    <w:p w14:paraId="7F45453F" w14:textId="77777777" w:rsidR="00994A85" w:rsidRDefault="00994A85" w:rsidP="00994A85">
      <w:pPr>
        <w:ind w:left="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 </w:t>
      </w:r>
      <w:r>
        <w:rPr>
          <w:rFonts w:asciiTheme="minorHAnsi" w:hAnsiTheme="minorHAnsi" w:cstheme="minorHAnsi"/>
        </w:rPr>
        <w:tab/>
        <w:t xml:space="preserve">F </w:t>
      </w:r>
      <w:r>
        <w:rPr>
          <w:rFonts w:asciiTheme="minorHAnsi" w:hAnsiTheme="minorHAnsi" w:cstheme="minorHAnsi"/>
        </w:rPr>
        <w:tab/>
        <w:t xml:space="preserve">4. People are more afraid of flying than riding in cars, even though car crashes are more common than plane crashes. </w:t>
      </w:r>
    </w:p>
    <w:p w14:paraId="1F7E7DD2" w14:textId="77777777" w:rsidR="00994A85" w:rsidRDefault="00994A85" w:rsidP="00994A85">
      <w:pPr>
        <w:ind w:left="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 </w:t>
      </w:r>
      <w:r>
        <w:rPr>
          <w:rFonts w:asciiTheme="minorHAnsi" w:hAnsiTheme="minorHAnsi" w:cstheme="minorHAnsi"/>
        </w:rPr>
        <w:tab/>
        <w:t xml:space="preserve">F </w:t>
      </w:r>
      <w:r>
        <w:rPr>
          <w:rFonts w:asciiTheme="minorHAnsi" w:hAnsiTheme="minorHAnsi" w:cstheme="minorHAnsi"/>
        </w:rPr>
        <w:tab/>
        <w:t xml:space="preserve">5. We are more afraid when told that 10% of people die in surgery than when we are told that 90% of people survive surgery.  </w:t>
      </w:r>
    </w:p>
    <w:p w14:paraId="52ADA58C" w14:textId="77777777" w:rsidR="00994A85" w:rsidRDefault="00994A85" w:rsidP="00994A85">
      <w:pPr>
        <w:ind w:left="8"/>
        <w:rPr>
          <w:rFonts w:asciiTheme="minorHAnsi" w:hAnsiTheme="minorHAnsi" w:cstheme="minorHAnsi"/>
          <w:sz w:val="22"/>
          <w:szCs w:val="22"/>
        </w:rPr>
      </w:pPr>
    </w:p>
    <w:p w14:paraId="6AB4D7E7" w14:textId="77777777" w:rsidR="00994A85" w:rsidRDefault="00994A85" w:rsidP="00994A85">
      <w:pPr>
        <w:spacing w:after="16" w:line="247" w:lineRule="auto"/>
        <w:ind w:left="8" w:hanging="10"/>
        <w:rPr>
          <w:rFonts w:asciiTheme="minorHAnsi" w:hAnsiTheme="minorHAnsi" w:cstheme="minorHAnsi"/>
          <w:color w:val="002060"/>
        </w:rPr>
      </w:pPr>
      <w:r>
        <w:rPr>
          <w:rFonts w:asciiTheme="minorHAnsi" w:hAnsiTheme="minorHAnsi" w:cstheme="minorHAnsi"/>
          <w:b/>
          <w:color w:val="002060"/>
          <w:sz w:val="32"/>
          <w:szCs w:val="32"/>
        </w:rPr>
        <w:t>Handout 36-1:</w:t>
      </w:r>
      <w:r>
        <w:rPr>
          <w:rFonts w:asciiTheme="minorHAnsi" w:hAnsiTheme="minorHAnsi" w:cstheme="minorHAnsi"/>
          <w:color w:val="002060"/>
        </w:rPr>
        <w:t xml:space="preserve"> </w:t>
      </w:r>
      <w:r>
        <w:rPr>
          <w:rFonts w:asciiTheme="minorHAnsi" w:hAnsiTheme="minorHAnsi" w:cstheme="minorHAnsi"/>
          <w:b/>
          <w:color w:val="002060"/>
          <w:sz w:val="32"/>
        </w:rPr>
        <w:t xml:space="preserve">Fact or Falsehood? </w:t>
      </w:r>
      <w:r>
        <w:rPr>
          <w:rFonts w:asciiTheme="minorHAnsi" w:hAnsiTheme="minorHAnsi" w:cstheme="minorHAnsi"/>
          <w:color w:val="002060"/>
        </w:rPr>
        <w:t xml:space="preserve"> </w:t>
      </w:r>
    </w:p>
    <w:p w14:paraId="36CBB646" w14:textId="77777777" w:rsidR="00994A85" w:rsidRDefault="00994A85" w:rsidP="00994A85">
      <w:pPr>
        <w:spacing w:after="160" w:line="25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  </w:t>
      </w:r>
      <w:r>
        <w:rPr>
          <w:rFonts w:asciiTheme="minorHAnsi" w:hAnsiTheme="minorHAnsi" w:cstheme="minorHAnsi"/>
        </w:rPr>
        <w:tab/>
        <w:t xml:space="preserve">F  </w:t>
      </w:r>
      <w:r>
        <w:rPr>
          <w:rFonts w:asciiTheme="minorHAnsi" w:hAnsiTheme="minorHAnsi" w:cstheme="minorHAnsi"/>
        </w:rPr>
        <w:tab/>
        <w:t xml:space="preserve">1.  The average person learns about 6 million words in their native language from birth through age 18. </w:t>
      </w:r>
    </w:p>
    <w:p w14:paraId="401C70D9" w14:textId="77777777" w:rsidR="00994A85" w:rsidRDefault="00994A85" w:rsidP="00994A85">
      <w:pPr>
        <w:spacing w:after="160" w:line="25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 </w:t>
      </w:r>
      <w:r>
        <w:rPr>
          <w:rFonts w:asciiTheme="minorHAnsi" w:hAnsiTheme="minorHAnsi" w:cstheme="minorHAnsi"/>
        </w:rPr>
        <w:tab/>
        <w:t xml:space="preserve">F </w:t>
      </w:r>
      <w:r>
        <w:rPr>
          <w:rFonts w:asciiTheme="minorHAnsi" w:hAnsiTheme="minorHAnsi" w:cstheme="minorHAnsi"/>
        </w:rPr>
        <w:tab/>
        <w:t xml:space="preserve">2. Babies younger than 4 months old all babble in the same language. </w:t>
      </w:r>
    </w:p>
    <w:p w14:paraId="1E22115F" w14:textId="77777777" w:rsidR="00994A85" w:rsidRDefault="00994A85" w:rsidP="00994A85">
      <w:pPr>
        <w:spacing w:after="160" w:line="25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 </w:t>
      </w:r>
      <w:r>
        <w:rPr>
          <w:rFonts w:asciiTheme="minorHAnsi" w:hAnsiTheme="minorHAnsi" w:cstheme="minorHAnsi"/>
        </w:rPr>
        <w:tab/>
        <w:t xml:space="preserve">F </w:t>
      </w:r>
      <w:r>
        <w:rPr>
          <w:rFonts w:asciiTheme="minorHAnsi" w:hAnsiTheme="minorHAnsi" w:cstheme="minorHAnsi"/>
        </w:rPr>
        <w:tab/>
        <w:t xml:space="preserve">3. All human languages have nouns, verbs, and adjectives. </w:t>
      </w:r>
    </w:p>
    <w:p w14:paraId="1C012981" w14:textId="77777777" w:rsidR="00994A85" w:rsidRDefault="00994A85" w:rsidP="00994A85">
      <w:pPr>
        <w:spacing w:after="160" w:line="25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 </w:t>
      </w:r>
      <w:r>
        <w:rPr>
          <w:rFonts w:asciiTheme="minorHAnsi" w:hAnsiTheme="minorHAnsi" w:cstheme="minorHAnsi"/>
        </w:rPr>
        <w:tab/>
        <w:t xml:space="preserve">F </w:t>
      </w:r>
      <w:r>
        <w:rPr>
          <w:rFonts w:asciiTheme="minorHAnsi" w:hAnsiTheme="minorHAnsi" w:cstheme="minorHAnsi"/>
        </w:rPr>
        <w:tab/>
        <w:t xml:space="preserve">4. Different types of jokes are processes in different parts of the brain. </w:t>
      </w:r>
    </w:p>
    <w:p w14:paraId="73A1F1FB" w14:textId="77777777" w:rsidR="00994A85" w:rsidRDefault="00994A85" w:rsidP="00994A85">
      <w:pPr>
        <w:spacing w:after="160" w:line="25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 </w:t>
      </w:r>
      <w:r>
        <w:rPr>
          <w:rFonts w:asciiTheme="minorHAnsi" w:hAnsiTheme="minorHAnsi" w:cstheme="minorHAnsi"/>
        </w:rPr>
        <w:tab/>
        <w:t xml:space="preserve">F </w:t>
      </w:r>
      <w:r>
        <w:rPr>
          <w:rFonts w:asciiTheme="minorHAnsi" w:hAnsiTheme="minorHAnsi" w:cstheme="minorHAnsi"/>
        </w:rPr>
        <w:tab/>
        <w:t xml:space="preserve">5. Bilingual people may reveal different personality types when taking assessments in different languages. </w:t>
      </w:r>
    </w:p>
    <w:p w14:paraId="26CD2C43" w14:textId="77777777" w:rsidR="00994A85" w:rsidRDefault="00994A85" w:rsidP="00994A85">
      <w:pPr>
        <w:spacing w:after="160" w:line="25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 </w:t>
      </w:r>
      <w:r>
        <w:rPr>
          <w:rFonts w:asciiTheme="minorHAnsi" w:hAnsiTheme="minorHAnsi" w:cstheme="minorHAnsi"/>
        </w:rPr>
        <w:tab/>
        <w:t xml:space="preserve">F </w:t>
      </w:r>
      <w:r>
        <w:rPr>
          <w:rFonts w:asciiTheme="minorHAnsi" w:hAnsiTheme="minorHAnsi" w:cstheme="minorHAnsi"/>
        </w:rPr>
        <w:tab/>
        <w:t xml:space="preserve">6. All cultures have the same concept of numbers. </w:t>
      </w:r>
    </w:p>
    <w:p w14:paraId="2827C668" w14:textId="77777777" w:rsidR="00994A85" w:rsidRDefault="00994A85" w:rsidP="00994A85">
      <w:pPr>
        <w:spacing w:after="160" w:line="256" w:lineRule="auto"/>
        <w:rPr>
          <w:rFonts w:asciiTheme="minorHAnsi" w:hAnsiTheme="minorHAnsi" w:cstheme="minorHAnsi"/>
          <w:color w:val="7030A0"/>
        </w:rPr>
      </w:pPr>
      <w:r>
        <w:rPr>
          <w:rFonts w:asciiTheme="minorHAnsi" w:hAnsiTheme="minorHAnsi" w:cstheme="minorHAnsi"/>
        </w:rPr>
        <w:t xml:space="preserve">T </w:t>
      </w:r>
      <w:r>
        <w:rPr>
          <w:rFonts w:asciiTheme="minorHAnsi" w:hAnsiTheme="minorHAnsi" w:cstheme="minorHAnsi"/>
        </w:rPr>
        <w:tab/>
        <w:t xml:space="preserve">F </w:t>
      </w:r>
      <w:r>
        <w:rPr>
          <w:rFonts w:asciiTheme="minorHAnsi" w:hAnsiTheme="minorHAnsi" w:cstheme="minorHAnsi"/>
        </w:rPr>
        <w:tab/>
        <w:t xml:space="preserve">7. Using masculine pronouns when speaking to children doesn’t have any effect on their perception of gender. </w:t>
      </w:r>
    </w:p>
    <w:p w14:paraId="209BED1C" w14:textId="77777777" w:rsidR="00994A85" w:rsidRPr="001964F8" w:rsidRDefault="00994A85" w:rsidP="00E2527A">
      <w:pPr>
        <w:spacing w:after="16" w:line="249" w:lineRule="auto"/>
        <w:rPr>
          <w:rFonts w:ascii="Candara" w:hAnsi="Candara"/>
          <w:b/>
          <w:color w:val="0000FF"/>
          <w:sz w:val="28"/>
          <w:szCs w:val="28"/>
        </w:rPr>
      </w:pPr>
    </w:p>
    <w:sectPr w:rsidR="00994A85" w:rsidRPr="001964F8" w:rsidSect="00241584">
      <w:foot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B982B" w14:textId="77777777" w:rsidR="0083029B" w:rsidRDefault="0083029B" w:rsidP="00AA3026">
      <w:r>
        <w:separator/>
      </w:r>
    </w:p>
  </w:endnote>
  <w:endnote w:type="continuationSeparator" w:id="0">
    <w:p w14:paraId="11BE4A3D" w14:textId="77777777" w:rsidR="0083029B" w:rsidRDefault="0083029B" w:rsidP="00AA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3133942"/>
      <w:docPartObj>
        <w:docPartGallery w:val="Page Numbers (Bottom of Page)"/>
        <w:docPartUnique/>
      </w:docPartObj>
    </w:sdtPr>
    <w:sdtEndPr>
      <w:rPr>
        <w:rFonts w:ascii="Candara" w:hAnsi="Candara"/>
        <w:noProof/>
        <w:sz w:val="18"/>
        <w:szCs w:val="18"/>
      </w:rPr>
    </w:sdtEndPr>
    <w:sdtContent>
      <w:p w14:paraId="78EF0847" w14:textId="77777777" w:rsidR="00011DB9" w:rsidRPr="00AA3026" w:rsidRDefault="00011DB9">
        <w:pPr>
          <w:pStyle w:val="Footer"/>
          <w:jc w:val="center"/>
          <w:rPr>
            <w:rFonts w:ascii="Candara" w:hAnsi="Candara"/>
            <w:sz w:val="18"/>
            <w:szCs w:val="18"/>
          </w:rPr>
        </w:pPr>
        <w:r w:rsidRPr="00AA3026">
          <w:rPr>
            <w:rFonts w:ascii="Candara" w:hAnsi="Candara"/>
            <w:sz w:val="18"/>
            <w:szCs w:val="18"/>
          </w:rPr>
          <w:fldChar w:fldCharType="begin"/>
        </w:r>
        <w:r w:rsidRPr="00AA3026">
          <w:rPr>
            <w:rFonts w:ascii="Candara" w:hAnsi="Candara"/>
            <w:sz w:val="18"/>
            <w:szCs w:val="18"/>
          </w:rPr>
          <w:instrText xml:space="preserve"> PAGE   \* MERGEFORMAT </w:instrText>
        </w:r>
        <w:r w:rsidRPr="00AA3026">
          <w:rPr>
            <w:rFonts w:ascii="Candara" w:hAnsi="Candara"/>
            <w:sz w:val="18"/>
            <w:szCs w:val="18"/>
          </w:rPr>
          <w:fldChar w:fldCharType="separate"/>
        </w:r>
        <w:r w:rsidR="002E0064">
          <w:rPr>
            <w:rFonts w:ascii="Candara" w:hAnsi="Candara"/>
            <w:noProof/>
            <w:sz w:val="18"/>
            <w:szCs w:val="18"/>
          </w:rPr>
          <w:t>1</w:t>
        </w:r>
        <w:r w:rsidRPr="00AA3026">
          <w:rPr>
            <w:rFonts w:ascii="Candara" w:hAnsi="Candara"/>
            <w:noProof/>
            <w:sz w:val="18"/>
            <w:szCs w:val="18"/>
          </w:rPr>
          <w:fldChar w:fldCharType="end"/>
        </w:r>
      </w:p>
    </w:sdtContent>
  </w:sdt>
  <w:p w14:paraId="051D827C" w14:textId="77777777" w:rsidR="00011DB9" w:rsidRDefault="00011D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63EBE" w14:textId="77777777" w:rsidR="0083029B" w:rsidRDefault="0083029B" w:rsidP="00AA3026">
      <w:r>
        <w:separator/>
      </w:r>
    </w:p>
  </w:footnote>
  <w:footnote w:type="continuationSeparator" w:id="0">
    <w:p w14:paraId="22AA6911" w14:textId="77777777" w:rsidR="0083029B" w:rsidRDefault="0083029B" w:rsidP="00AA3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rect id="_x0000_i1317" style="width:0;height:1.5pt" o:hralign="center" o:bullet="t" o:hrstd="t" o:hr="t" fillcolor="#aca899" stroked="f"/>
    </w:pict>
  </w:numPicBullet>
  <w:abstractNum w:abstractNumId="0" w15:restartNumberingAfterBreak="0">
    <w:nsid w:val="01EF6515"/>
    <w:multiLevelType w:val="multilevel"/>
    <w:tmpl w:val="2D240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0760D1"/>
    <w:multiLevelType w:val="hybridMultilevel"/>
    <w:tmpl w:val="0D887ECA"/>
    <w:lvl w:ilvl="0" w:tplc="76F4DD6A">
      <w:start w:val="1"/>
      <w:numFmt w:val="decimal"/>
      <w:lvlText w:val="%1."/>
      <w:lvlJc w:val="left"/>
      <w:pPr>
        <w:ind w:left="3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A4CE2428">
      <w:start w:val="1"/>
      <w:numFmt w:val="decimal"/>
      <w:lvlText w:val="%2"/>
      <w:lvlJc w:val="left"/>
      <w:pPr>
        <w:ind w:left="18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7340CE58">
      <w:start w:val="1"/>
      <w:numFmt w:val="lowerRoman"/>
      <w:lvlText w:val="%3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92AAFB30">
      <w:start w:val="1"/>
      <w:numFmt w:val="decimal"/>
      <w:lvlText w:val="%4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E9DC1D1A">
      <w:start w:val="1"/>
      <w:numFmt w:val="lowerLetter"/>
      <w:lvlText w:val="%5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E45C5CD8">
      <w:start w:val="1"/>
      <w:numFmt w:val="lowerRoman"/>
      <w:lvlText w:val="%6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2E246F60">
      <w:start w:val="1"/>
      <w:numFmt w:val="decimal"/>
      <w:lvlText w:val="%7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21E6D512">
      <w:start w:val="1"/>
      <w:numFmt w:val="lowerLetter"/>
      <w:lvlText w:val="%8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9D2E7E56">
      <w:start w:val="1"/>
      <w:numFmt w:val="lowerRoman"/>
      <w:lvlText w:val="%9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07FF0321"/>
    <w:multiLevelType w:val="hybridMultilevel"/>
    <w:tmpl w:val="56D8F028"/>
    <w:lvl w:ilvl="0" w:tplc="DCC61D1C">
      <w:numFmt w:val="decimal"/>
      <w:lvlText w:val="%1"/>
      <w:lvlJc w:val="left"/>
      <w:pPr>
        <w:ind w:left="1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1F92AA76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F81AC98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0532972E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588C8D6A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A33EFEDC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F738DE78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38D23BD0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10EC7BB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08ED276F"/>
    <w:multiLevelType w:val="multilevel"/>
    <w:tmpl w:val="ECF06F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6C5502"/>
    <w:multiLevelType w:val="hybridMultilevel"/>
    <w:tmpl w:val="F24E4FCC"/>
    <w:lvl w:ilvl="0" w:tplc="A468B708">
      <w:start w:val="1"/>
      <w:numFmt w:val="lowerLetter"/>
      <w:lvlText w:val="%1)"/>
      <w:lvlJc w:val="left"/>
      <w:pPr>
        <w:ind w:left="2520" w:hanging="360"/>
      </w:pPr>
      <w:rPr>
        <w:rFonts w:ascii="Candara" w:hAnsi="Candara"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0F8627AA"/>
    <w:multiLevelType w:val="hybridMultilevel"/>
    <w:tmpl w:val="E2F8C2BE"/>
    <w:lvl w:ilvl="0" w:tplc="A5A8C4D6">
      <w:start w:val="1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EC029F32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B6F43D3C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748CBD0C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196E19CC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E8128CF0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3B64C41C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EAE051C0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BA0AC466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0F9F6B4E"/>
    <w:multiLevelType w:val="hybridMultilevel"/>
    <w:tmpl w:val="30604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A746E8"/>
    <w:multiLevelType w:val="hybridMultilevel"/>
    <w:tmpl w:val="E00CE0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817548"/>
    <w:multiLevelType w:val="hybridMultilevel"/>
    <w:tmpl w:val="18E2F25C"/>
    <w:lvl w:ilvl="0" w:tplc="3CF01DC0">
      <w:start w:val="7"/>
      <w:numFmt w:val="decimal"/>
      <w:lvlText w:val="%1."/>
      <w:lvlJc w:val="left"/>
      <w:pPr>
        <w:ind w:left="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9C189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C6C4A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520018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8E459F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48630B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E5E7DD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102427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EE499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A236C03"/>
    <w:multiLevelType w:val="hybridMultilevel"/>
    <w:tmpl w:val="D5E2F55E"/>
    <w:lvl w:ilvl="0" w:tplc="B0C40584">
      <w:start w:val="9"/>
      <w:numFmt w:val="decimal"/>
      <w:lvlText w:val="%1."/>
      <w:lvlJc w:val="left"/>
      <w:pPr>
        <w:ind w:left="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A4C57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EC58E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3DC588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F2247B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C7E648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CCFC1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B08090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438952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E0309D3"/>
    <w:multiLevelType w:val="hybridMultilevel"/>
    <w:tmpl w:val="13CCC12C"/>
    <w:lvl w:ilvl="0" w:tplc="251895B6">
      <w:start w:val="1"/>
      <w:numFmt w:val="decimal"/>
      <w:lvlText w:val="%1."/>
      <w:lvlJc w:val="left"/>
      <w:pPr>
        <w:ind w:left="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69EBED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BCA9A9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6C832D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318BFF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6840BA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46D09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2BA196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326483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E736711"/>
    <w:multiLevelType w:val="hybridMultilevel"/>
    <w:tmpl w:val="6AD4C752"/>
    <w:lvl w:ilvl="0" w:tplc="386CE540">
      <w:start w:val="5"/>
      <w:numFmt w:val="decimal"/>
      <w:lvlText w:val="%1."/>
      <w:lvlJc w:val="left"/>
      <w:pPr>
        <w:ind w:left="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F0E1B4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72A360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CF23C7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B823EC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974329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4BE3A6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EB42D2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D96F0D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42272F3"/>
    <w:multiLevelType w:val="hybridMultilevel"/>
    <w:tmpl w:val="0974E56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5D0F08"/>
    <w:multiLevelType w:val="multilevel"/>
    <w:tmpl w:val="D26C2C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57B09A9"/>
    <w:multiLevelType w:val="multilevel"/>
    <w:tmpl w:val="95FEAC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80051A"/>
    <w:multiLevelType w:val="multilevel"/>
    <w:tmpl w:val="BED22C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C9A4039"/>
    <w:multiLevelType w:val="hybridMultilevel"/>
    <w:tmpl w:val="53F452C2"/>
    <w:lvl w:ilvl="0" w:tplc="37FC0A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CB05FE"/>
    <w:multiLevelType w:val="hybridMultilevel"/>
    <w:tmpl w:val="9C480C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F7654E"/>
    <w:multiLevelType w:val="hybridMultilevel"/>
    <w:tmpl w:val="617C35DA"/>
    <w:lvl w:ilvl="0" w:tplc="FC561142">
      <w:start w:val="1"/>
      <w:numFmt w:val="lowerLetter"/>
      <w:lvlText w:val="%1)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2FF92044"/>
    <w:multiLevelType w:val="hybridMultilevel"/>
    <w:tmpl w:val="D786F01E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E625C9"/>
    <w:multiLevelType w:val="hybridMultilevel"/>
    <w:tmpl w:val="5E5C8324"/>
    <w:lvl w:ilvl="0" w:tplc="1F38E9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3992232"/>
    <w:multiLevelType w:val="hybridMultilevel"/>
    <w:tmpl w:val="64EE61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3C6B8D"/>
    <w:multiLevelType w:val="hybridMultilevel"/>
    <w:tmpl w:val="7B1AEFBC"/>
    <w:lvl w:ilvl="0" w:tplc="C88297E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3ACB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B48DF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E821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8EE9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C66332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CC4A5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78D8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C212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3A516AA8"/>
    <w:multiLevelType w:val="hybridMultilevel"/>
    <w:tmpl w:val="5E5C7894"/>
    <w:lvl w:ilvl="0" w:tplc="D7347F5C">
      <w:start w:val="1"/>
      <w:numFmt w:val="lowerLetter"/>
      <w:lvlText w:val="%1)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25" w15:restartNumberingAfterBreak="0">
    <w:nsid w:val="3CCF07E3"/>
    <w:multiLevelType w:val="hybridMultilevel"/>
    <w:tmpl w:val="D7742BFA"/>
    <w:lvl w:ilvl="0" w:tplc="27B4A8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FB2424D"/>
    <w:multiLevelType w:val="multilevel"/>
    <w:tmpl w:val="827C3F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7" w15:restartNumberingAfterBreak="0">
    <w:nsid w:val="3FCA7B9E"/>
    <w:multiLevelType w:val="hybridMultilevel"/>
    <w:tmpl w:val="FEEE88F0"/>
    <w:lvl w:ilvl="0" w:tplc="021EA32C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3FF60A10"/>
    <w:multiLevelType w:val="hybridMultilevel"/>
    <w:tmpl w:val="E6C82FEA"/>
    <w:lvl w:ilvl="0" w:tplc="A6BC0B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2234BF3"/>
    <w:multiLevelType w:val="hybridMultilevel"/>
    <w:tmpl w:val="1520B636"/>
    <w:lvl w:ilvl="0" w:tplc="C416156C">
      <w:start w:val="1"/>
      <w:numFmt w:val="lowerLetter"/>
      <w:lvlText w:val="%1)"/>
      <w:lvlJc w:val="left"/>
      <w:pPr>
        <w:ind w:left="2520" w:hanging="360"/>
      </w:pPr>
      <w:rPr>
        <w:rFonts w:ascii="Candara" w:hAnsi="Candara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 w15:restartNumberingAfterBreak="0">
    <w:nsid w:val="534C563C"/>
    <w:multiLevelType w:val="hybridMultilevel"/>
    <w:tmpl w:val="BA6AFE7C"/>
    <w:lvl w:ilvl="0" w:tplc="13C257D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 w15:restartNumberingAfterBreak="0">
    <w:nsid w:val="56D3146E"/>
    <w:multiLevelType w:val="hybridMultilevel"/>
    <w:tmpl w:val="F4A4C2CE"/>
    <w:lvl w:ilvl="0" w:tplc="CFCA14DE">
      <w:start w:val="1"/>
      <w:numFmt w:val="decimal"/>
      <w:lvlText w:val="%1."/>
      <w:lvlJc w:val="left"/>
      <w:pPr>
        <w:ind w:left="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7E808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D4B58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41E0D5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163AC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4A450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42CECC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1D6662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A81AD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E133ECF"/>
    <w:multiLevelType w:val="hybridMultilevel"/>
    <w:tmpl w:val="90D0162E"/>
    <w:lvl w:ilvl="0" w:tplc="5BD46622">
      <w:start w:val="1"/>
      <w:numFmt w:val="decimal"/>
      <w:lvlText w:val="%1"/>
      <w:lvlJc w:val="left"/>
      <w:pPr>
        <w:ind w:left="1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C27C954A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DC2876E6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B6B6F69A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FA784F92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0F9E9E20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B28AD1BA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4C9435B4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829ABD54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3" w15:restartNumberingAfterBreak="0">
    <w:nsid w:val="5E8B4286"/>
    <w:multiLevelType w:val="hybridMultilevel"/>
    <w:tmpl w:val="EBFCAEAE"/>
    <w:lvl w:ilvl="0" w:tplc="670A76BE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4" w15:restartNumberingAfterBreak="0">
    <w:nsid w:val="60722F4C"/>
    <w:multiLevelType w:val="hybridMultilevel"/>
    <w:tmpl w:val="71F8AFA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7D209E"/>
    <w:multiLevelType w:val="hybridMultilevel"/>
    <w:tmpl w:val="18F248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A3391B"/>
    <w:multiLevelType w:val="hybridMultilevel"/>
    <w:tmpl w:val="888005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95183A"/>
    <w:multiLevelType w:val="multilevel"/>
    <w:tmpl w:val="239806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4F36C99"/>
    <w:multiLevelType w:val="multilevel"/>
    <w:tmpl w:val="CB08A6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8081548"/>
    <w:multiLevelType w:val="multilevel"/>
    <w:tmpl w:val="240072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9603297"/>
    <w:multiLevelType w:val="hybridMultilevel"/>
    <w:tmpl w:val="2D9284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EF016E"/>
    <w:multiLevelType w:val="hybridMultilevel"/>
    <w:tmpl w:val="B8B0B876"/>
    <w:lvl w:ilvl="0" w:tplc="2F36936A">
      <w:start w:val="1"/>
      <w:numFmt w:val="lowerLetter"/>
      <w:lvlText w:val="%1)"/>
      <w:lvlJc w:val="left"/>
      <w:pPr>
        <w:ind w:left="25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42" w15:restartNumberingAfterBreak="0">
    <w:nsid w:val="7F62141E"/>
    <w:multiLevelType w:val="multilevel"/>
    <w:tmpl w:val="1010A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43" w15:restartNumberingAfterBreak="0">
    <w:nsid w:val="7FB17EB5"/>
    <w:multiLevelType w:val="hybridMultilevel"/>
    <w:tmpl w:val="70EA292C"/>
    <w:lvl w:ilvl="0" w:tplc="EB3606A6">
      <w:start w:val="3"/>
      <w:numFmt w:val="decimal"/>
      <w:lvlText w:val="%1."/>
      <w:lvlJc w:val="left"/>
      <w:pPr>
        <w:ind w:left="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760368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F70EAF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B32372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C834B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ED0C9B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1E45D6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8DCF15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BC00BF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91105454">
    <w:abstractNumId w:val="15"/>
  </w:num>
  <w:num w:numId="2" w16cid:durableId="1453012878">
    <w:abstractNumId w:val="0"/>
  </w:num>
  <w:num w:numId="3" w16cid:durableId="747071830">
    <w:abstractNumId w:val="12"/>
  </w:num>
  <w:num w:numId="4" w16cid:durableId="1139149350">
    <w:abstractNumId w:val="40"/>
  </w:num>
  <w:num w:numId="5" w16cid:durableId="1905480934">
    <w:abstractNumId w:val="22"/>
  </w:num>
  <w:num w:numId="6" w16cid:durableId="1352679990">
    <w:abstractNumId w:val="7"/>
  </w:num>
  <w:num w:numId="7" w16cid:durableId="2053070070">
    <w:abstractNumId w:val="25"/>
  </w:num>
  <w:num w:numId="8" w16cid:durableId="2024550412">
    <w:abstractNumId w:val="36"/>
  </w:num>
  <w:num w:numId="9" w16cid:durableId="1050542497">
    <w:abstractNumId w:val="28"/>
  </w:num>
  <w:num w:numId="10" w16cid:durableId="2065330332">
    <w:abstractNumId w:val="34"/>
  </w:num>
  <w:num w:numId="11" w16cid:durableId="129906557">
    <w:abstractNumId w:val="17"/>
  </w:num>
  <w:num w:numId="12" w16cid:durableId="1765951098">
    <w:abstractNumId w:val="21"/>
  </w:num>
  <w:num w:numId="13" w16cid:durableId="2102220576">
    <w:abstractNumId w:val="20"/>
  </w:num>
  <w:num w:numId="14" w16cid:durableId="1617447250">
    <w:abstractNumId w:val="38"/>
  </w:num>
  <w:num w:numId="15" w16cid:durableId="1247230819">
    <w:abstractNumId w:val="26"/>
  </w:num>
  <w:num w:numId="16" w16cid:durableId="1347900174">
    <w:abstractNumId w:val="3"/>
  </w:num>
  <w:num w:numId="17" w16cid:durableId="2097509534">
    <w:abstractNumId w:val="42"/>
  </w:num>
  <w:num w:numId="18" w16cid:durableId="1647515773">
    <w:abstractNumId w:val="13"/>
  </w:num>
  <w:num w:numId="19" w16cid:durableId="2131625186">
    <w:abstractNumId w:val="39"/>
  </w:num>
  <w:num w:numId="20" w16cid:durableId="889223372">
    <w:abstractNumId w:val="14"/>
  </w:num>
  <w:num w:numId="21" w16cid:durableId="1292057277">
    <w:abstractNumId w:val="16"/>
  </w:num>
  <w:num w:numId="22" w16cid:durableId="1848591564">
    <w:abstractNumId w:val="37"/>
  </w:num>
  <w:num w:numId="23" w16cid:durableId="1822772995">
    <w:abstractNumId w:val="35"/>
  </w:num>
  <w:num w:numId="24" w16cid:durableId="265581950">
    <w:abstractNumId w:val="6"/>
  </w:num>
  <w:num w:numId="25" w16cid:durableId="451024075">
    <w:abstractNumId w:val="27"/>
  </w:num>
  <w:num w:numId="26" w16cid:durableId="833300523">
    <w:abstractNumId w:val="33"/>
  </w:num>
  <w:num w:numId="27" w16cid:durableId="1091858502">
    <w:abstractNumId w:val="23"/>
  </w:num>
  <w:num w:numId="28" w16cid:durableId="2689743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83036735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86032195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025326294">
    <w:abstractNumId w:val="18"/>
  </w:num>
  <w:num w:numId="32" w16cid:durableId="2119787496">
    <w:abstractNumId w:val="30"/>
  </w:num>
  <w:num w:numId="33" w16cid:durableId="8789809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6306262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38753566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58664236">
    <w:abstractNumId w:val="31"/>
  </w:num>
  <w:num w:numId="37" w16cid:durableId="1919095563">
    <w:abstractNumId w:val="10"/>
  </w:num>
  <w:num w:numId="38" w16cid:durableId="974945025">
    <w:abstractNumId w:val="43"/>
  </w:num>
  <w:num w:numId="39" w16cid:durableId="614095472">
    <w:abstractNumId w:val="11"/>
  </w:num>
  <w:num w:numId="40" w16cid:durableId="1015309691">
    <w:abstractNumId w:val="8"/>
  </w:num>
  <w:num w:numId="41" w16cid:durableId="1681272228">
    <w:abstractNumId w:val="9"/>
  </w:num>
  <w:num w:numId="42" w16cid:durableId="1862620388">
    <w:abstractNumId w:val="29"/>
  </w:num>
  <w:num w:numId="43" w16cid:durableId="73481840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31222188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584"/>
    <w:rsid w:val="0000480B"/>
    <w:rsid w:val="00011DB9"/>
    <w:rsid w:val="00017C8C"/>
    <w:rsid w:val="00023084"/>
    <w:rsid w:val="0002317D"/>
    <w:rsid w:val="00062285"/>
    <w:rsid w:val="00090167"/>
    <w:rsid w:val="000935D6"/>
    <w:rsid w:val="000A3C3F"/>
    <w:rsid w:val="000A4AFF"/>
    <w:rsid w:val="000B5505"/>
    <w:rsid w:val="000B5D32"/>
    <w:rsid w:val="000C546D"/>
    <w:rsid w:val="000D0298"/>
    <w:rsid w:val="000D3125"/>
    <w:rsid w:val="000E19E6"/>
    <w:rsid w:val="000F303D"/>
    <w:rsid w:val="000F38AE"/>
    <w:rsid w:val="000F423B"/>
    <w:rsid w:val="000F4657"/>
    <w:rsid w:val="000F4E3B"/>
    <w:rsid w:val="000F5DE4"/>
    <w:rsid w:val="00103336"/>
    <w:rsid w:val="00110EC6"/>
    <w:rsid w:val="001165C4"/>
    <w:rsid w:val="00125CE9"/>
    <w:rsid w:val="001367B2"/>
    <w:rsid w:val="001406D8"/>
    <w:rsid w:val="0014165E"/>
    <w:rsid w:val="001429DF"/>
    <w:rsid w:val="00161912"/>
    <w:rsid w:val="00163D12"/>
    <w:rsid w:val="00171FD7"/>
    <w:rsid w:val="001964F8"/>
    <w:rsid w:val="001A65E6"/>
    <w:rsid w:val="001B1635"/>
    <w:rsid w:val="001D256D"/>
    <w:rsid w:val="001D5442"/>
    <w:rsid w:val="00213D0D"/>
    <w:rsid w:val="002141ED"/>
    <w:rsid w:val="0022380A"/>
    <w:rsid w:val="00227A1C"/>
    <w:rsid w:val="00241584"/>
    <w:rsid w:val="0024237C"/>
    <w:rsid w:val="00252457"/>
    <w:rsid w:val="00256702"/>
    <w:rsid w:val="00282164"/>
    <w:rsid w:val="002A5658"/>
    <w:rsid w:val="002A58AB"/>
    <w:rsid w:val="002A67FC"/>
    <w:rsid w:val="002B0C47"/>
    <w:rsid w:val="002B2E7C"/>
    <w:rsid w:val="002C1303"/>
    <w:rsid w:val="002C20D3"/>
    <w:rsid w:val="002D7CFE"/>
    <w:rsid w:val="002E0064"/>
    <w:rsid w:val="002E0E27"/>
    <w:rsid w:val="002F0D6E"/>
    <w:rsid w:val="00316775"/>
    <w:rsid w:val="003167C1"/>
    <w:rsid w:val="00347EA4"/>
    <w:rsid w:val="00360ADA"/>
    <w:rsid w:val="003646F7"/>
    <w:rsid w:val="003647B7"/>
    <w:rsid w:val="00367E1C"/>
    <w:rsid w:val="00374A39"/>
    <w:rsid w:val="00385972"/>
    <w:rsid w:val="003A1E54"/>
    <w:rsid w:val="003B7F37"/>
    <w:rsid w:val="003C79D3"/>
    <w:rsid w:val="003D2257"/>
    <w:rsid w:val="003E1560"/>
    <w:rsid w:val="003E2CC4"/>
    <w:rsid w:val="0040347F"/>
    <w:rsid w:val="004101C3"/>
    <w:rsid w:val="00410DCA"/>
    <w:rsid w:val="004233BA"/>
    <w:rsid w:val="00445B27"/>
    <w:rsid w:val="00460314"/>
    <w:rsid w:val="00462CC7"/>
    <w:rsid w:val="00467665"/>
    <w:rsid w:val="00473C83"/>
    <w:rsid w:val="00483346"/>
    <w:rsid w:val="004A4762"/>
    <w:rsid w:val="004B48D4"/>
    <w:rsid w:val="004B7E3A"/>
    <w:rsid w:val="004C25FB"/>
    <w:rsid w:val="004C4504"/>
    <w:rsid w:val="004C7A4D"/>
    <w:rsid w:val="004D13F9"/>
    <w:rsid w:val="004D20BC"/>
    <w:rsid w:val="004E273F"/>
    <w:rsid w:val="004E45CB"/>
    <w:rsid w:val="004F02DD"/>
    <w:rsid w:val="004F5EEB"/>
    <w:rsid w:val="00504219"/>
    <w:rsid w:val="00512CE0"/>
    <w:rsid w:val="0053281D"/>
    <w:rsid w:val="00547B84"/>
    <w:rsid w:val="00550FDD"/>
    <w:rsid w:val="005634DE"/>
    <w:rsid w:val="005648D6"/>
    <w:rsid w:val="00565403"/>
    <w:rsid w:val="00575207"/>
    <w:rsid w:val="00576E10"/>
    <w:rsid w:val="0058661D"/>
    <w:rsid w:val="00594919"/>
    <w:rsid w:val="005B3BDF"/>
    <w:rsid w:val="005D25ED"/>
    <w:rsid w:val="005D79F8"/>
    <w:rsid w:val="005F294F"/>
    <w:rsid w:val="00627042"/>
    <w:rsid w:val="00637F88"/>
    <w:rsid w:val="0064706E"/>
    <w:rsid w:val="00650049"/>
    <w:rsid w:val="00681D35"/>
    <w:rsid w:val="006831A5"/>
    <w:rsid w:val="00683DE2"/>
    <w:rsid w:val="006C1E4E"/>
    <w:rsid w:val="006C3DAD"/>
    <w:rsid w:val="006D4F50"/>
    <w:rsid w:val="006D70EC"/>
    <w:rsid w:val="006F0380"/>
    <w:rsid w:val="006F12FD"/>
    <w:rsid w:val="00701759"/>
    <w:rsid w:val="007055BB"/>
    <w:rsid w:val="00705E04"/>
    <w:rsid w:val="00716838"/>
    <w:rsid w:val="00721AF3"/>
    <w:rsid w:val="00725B7A"/>
    <w:rsid w:val="00740FE3"/>
    <w:rsid w:val="0075424D"/>
    <w:rsid w:val="00770D45"/>
    <w:rsid w:val="00775D6B"/>
    <w:rsid w:val="007857D0"/>
    <w:rsid w:val="00794FD8"/>
    <w:rsid w:val="00795D66"/>
    <w:rsid w:val="007A163F"/>
    <w:rsid w:val="007A1AF8"/>
    <w:rsid w:val="007A7841"/>
    <w:rsid w:val="007B1CDA"/>
    <w:rsid w:val="007B3B7B"/>
    <w:rsid w:val="007C627C"/>
    <w:rsid w:val="007D02BE"/>
    <w:rsid w:val="007E5492"/>
    <w:rsid w:val="008039D7"/>
    <w:rsid w:val="0081032B"/>
    <w:rsid w:val="008248DD"/>
    <w:rsid w:val="00826AC3"/>
    <w:rsid w:val="0082780E"/>
    <w:rsid w:val="0083029B"/>
    <w:rsid w:val="00831372"/>
    <w:rsid w:val="008321BE"/>
    <w:rsid w:val="00832F2A"/>
    <w:rsid w:val="008424CF"/>
    <w:rsid w:val="00843DB6"/>
    <w:rsid w:val="008504EF"/>
    <w:rsid w:val="008578E7"/>
    <w:rsid w:val="00871859"/>
    <w:rsid w:val="00874E0A"/>
    <w:rsid w:val="00877959"/>
    <w:rsid w:val="008827D0"/>
    <w:rsid w:val="00890678"/>
    <w:rsid w:val="00896957"/>
    <w:rsid w:val="008A2301"/>
    <w:rsid w:val="008A61CF"/>
    <w:rsid w:val="008A6D51"/>
    <w:rsid w:val="008A7C6C"/>
    <w:rsid w:val="008B252D"/>
    <w:rsid w:val="008C0289"/>
    <w:rsid w:val="008C1508"/>
    <w:rsid w:val="008C1875"/>
    <w:rsid w:val="008D0D3B"/>
    <w:rsid w:val="008E3E7F"/>
    <w:rsid w:val="008E77AE"/>
    <w:rsid w:val="00903C4D"/>
    <w:rsid w:val="00927505"/>
    <w:rsid w:val="0092753D"/>
    <w:rsid w:val="00940690"/>
    <w:rsid w:val="00950CA4"/>
    <w:rsid w:val="00952D72"/>
    <w:rsid w:val="009763F8"/>
    <w:rsid w:val="00991BE4"/>
    <w:rsid w:val="00993388"/>
    <w:rsid w:val="00994A85"/>
    <w:rsid w:val="009B165A"/>
    <w:rsid w:val="009B3EB0"/>
    <w:rsid w:val="009D259B"/>
    <w:rsid w:val="009D3128"/>
    <w:rsid w:val="009D53D8"/>
    <w:rsid w:val="009D5EA7"/>
    <w:rsid w:val="009E71EE"/>
    <w:rsid w:val="00A10BB5"/>
    <w:rsid w:val="00A10DCA"/>
    <w:rsid w:val="00A20484"/>
    <w:rsid w:val="00A33B55"/>
    <w:rsid w:val="00A4623C"/>
    <w:rsid w:val="00A64309"/>
    <w:rsid w:val="00A7128F"/>
    <w:rsid w:val="00A7619B"/>
    <w:rsid w:val="00A865DD"/>
    <w:rsid w:val="00A95E27"/>
    <w:rsid w:val="00A96870"/>
    <w:rsid w:val="00AA3026"/>
    <w:rsid w:val="00AB6C13"/>
    <w:rsid w:val="00AC47E4"/>
    <w:rsid w:val="00AD588C"/>
    <w:rsid w:val="00AE467E"/>
    <w:rsid w:val="00AE4A35"/>
    <w:rsid w:val="00AE59EB"/>
    <w:rsid w:val="00AF2FF1"/>
    <w:rsid w:val="00B57768"/>
    <w:rsid w:val="00B6402E"/>
    <w:rsid w:val="00B74800"/>
    <w:rsid w:val="00BA329C"/>
    <w:rsid w:val="00BA3E0E"/>
    <w:rsid w:val="00BA4E99"/>
    <w:rsid w:val="00BA5082"/>
    <w:rsid w:val="00BC0BB8"/>
    <w:rsid w:val="00BD742B"/>
    <w:rsid w:val="00BE797B"/>
    <w:rsid w:val="00BF20CB"/>
    <w:rsid w:val="00BF5785"/>
    <w:rsid w:val="00BF7762"/>
    <w:rsid w:val="00C0172B"/>
    <w:rsid w:val="00C02085"/>
    <w:rsid w:val="00C0717B"/>
    <w:rsid w:val="00C12B00"/>
    <w:rsid w:val="00C13AE9"/>
    <w:rsid w:val="00C26143"/>
    <w:rsid w:val="00C43A93"/>
    <w:rsid w:val="00C53973"/>
    <w:rsid w:val="00C628A6"/>
    <w:rsid w:val="00C87725"/>
    <w:rsid w:val="00C8774F"/>
    <w:rsid w:val="00C93366"/>
    <w:rsid w:val="00C9405A"/>
    <w:rsid w:val="00C97D54"/>
    <w:rsid w:val="00CC39D2"/>
    <w:rsid w:val="00CC597F"/>
    <w:rsid w:val="00CD2372"/>
    <w:rsid w:val="00CD2840"/>
    <w:rsid w:val="00CE0053"/>
    <w:rsid w:val="00CE0FAC"/>
    <w:rsid w:val="00CE6250"/>
    <w:rsid w:val="00D05B33"/>
    <w:rsid w:val="00D1447B"/>
    <w:rsid w:val="00D15915"/>
    <w:rsid w:val="00D23A6A"/>
    <w:rsid w:val="00D327F8"/>
    <w:rsid w:val="00D34F28"/>
    <w:rsid w:val="00D43C07"/>
    <w:rsid w:val="00D53973"/>
    <w:rsid w:val="00D708EF"/>
    <w:rsid w:val="00D82324"/>
    <w:rsid w:val="00D83810"/>
    <w:rsid w:val="00D85505"/>
    <w:rsid w:val="00D911DF"/>
    <w:rsid w:val="00D97A45"/>
    <w:rsid w:val="00DA0017"/>
    <w:rsid w:val="00DC0E57"/>
    <w:rsid w:val="00DD5F0E"/>
    <w:rsid w:val="00DE0053"/>
    <w:rsid w:val="00DE5FA5"/>
    <w:rsid w:val="00E024DD"/>
    <w:rsid w:val="00E2527A"/>
    <w:rsid w:val="00E37654"/>
    <w:rsid w:val="00E52AEB"/>
    <w:rsid w:val="00E57581"/>
    <w:rsid w:val="00E65646"/>
    <w:rsid w:val="00E8069C"/>
    <w:rsid w:val="00E808E5"/>
    <w:rsid w:val="00EB236A"/>
    <w:rsid w:val="00EC2F0A"/>
    <w:rsid w:val="00EC4D6B"/>
    <w:rsid w:val="00EC5E9A"/>
    <w:rsid w:val="00ED38C4"/>
    <w:rsid w:val="00ED5982"/>
    <w:rsid w:val="00EE17F7"/>
    <w:rsid w:val="00EE1C2F"/>
    <w:rsid w:val="00EF7B39"/>
    <w:rsid w:val="00F07F90"/>
    <w:rsid w:val="00F11635"/>
    <w:rsid w:val="00F11F84"/>
    <w:rsid w:val="00F16086"/>
    <w:rsid w:val="00F20061"/>
    <w:rsid w:val="00F22976"/>
    <w:rsid w:val="00F277AA"/>
    <w:rsid w:val="00F50C06"/>
    <w:rsid w:val="00F51C44"/>
    <w:rsid w:val="00F54AB4"/>
    <w:rsid w:val="00F641F9"/>
    <w:rsid w:val="00F64FE6"/>
    <w:rsid w:val="00F74D29"/>
    <w:rsid w:val="00F762CD"/>
    <w:rsid w:val="00F8604C"/>
    <w:rsid w:val="00F90D0F"/>
    <w:rsid w:val="00FA47D7"/>
    <w:rsid w:val="00FB309B"/>
    <w:rsid w:val="00FC1B1A"/>
    <w:rsid w:val="00FD6466"/>
    <w:rsid w:val="00FD788A"/>
    <w:rsid w:val="00FE4EC8"/>
    <w:rsid w:val="00FE62A0"/>
    <w:rsid w:val="00FE76AF"/>
    <w:rsid w:val="00FF4357"/>
    <w:rsid w:val="00FF4889"/>
    <w:rsid w:val="00FF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C5B05"/>
  <w15:chartTrackingRefBased/>
  <w15:docId w15:val="{870D89E2-11B0-47A0-ABB8-086884BC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next w:val="Normal"/>
    <w:link w:val="Heading1Char"/>
    <w:uiPriority w:val="9"/>
    <w:qFormat/>
    <w:rsid w:val="001964F8"/>
    <w:pPr>
      <w:keepNext/>
      <w:keepLines/>
      <w:spacing w:after="13" w:line="249" w:lineRule="auto"/>
      <w:ind w:left="11" w:hanging="10"/>
      <w:outlineLvl w:val="0"/>
    </w:pPr>
    <w:rPr>
      <w:rFonts w:ascii="Times New Roman" w:eastAsia="Times New Roman" w:hAnsi="Times New Roman" w:cs="Times New Roman"/>
      <w:b/>
      <w:color w:val="000000"/>
      <w:sz w:val="32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4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4233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2C20D3"/>
    <w:pPr>
      <w:spacing w:before="100" w:beforeAutospacing="1" w:after="100" w:afterAutospacing="1"/>
    </w:pPr>
    <w:rPr>
      <w:lang w:val="en-CA" w:eastAsia="en-CA"/>
    </w:rPr>
  </w:style>
  <w:style w:type="character" w:customStyle="1" w:styleId="apple-converted-space">
    <w:name w:val="apple-converted-space"/>
    <w:basedOn w:val="DefaultParagraphFont"/>
    <w:rsid w:val="002C20D3"/>
  </w:style>
  <w:style w:type="character" w:styleId="Strong">
    <w:name w:val="Strong"/>
    <w:basedOn w:val="DefaultParagraphFont"/>
    <w:uiPriority w:val="22"/>
    <w:qFormat/>
    <w:rsid w:val="0075424D"/>
    <w:rPr>
      <w:b/>
      <w:bCs/>
    </w:rPr>
  </w:style>
  <w:style w:type="character" w:styleId="Hyperlink">
    <w:name w:val="Hyperlink"/>
    <w:basedOn w:val="DefaultParagraphFont"/>
    <w:uiPriority w:val="99"/>
    <w:unhideWhenUsed/>
    <w:rsid w:val="007542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347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83346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964F8"/>
    <w:rPr>
      <w:rFonts w:ascii="Times New Roman" w:eastAsia="Times New Roman" w:hAnsi="Times New Roman" w:cs="Times New Roman"/>
      <w:b/>
      <w:color w:val="000000"/>
      <w:sz w:val="32"/>
      <w:lang w:eastAsia="en-CA"/>
    </w:rPr>
  </w:style>
  <w:style w:type="table" w:customStyle="1" w:styleId="TableGrid0">
    <w:name w:val="TableGrid"/>
    <w:rsid w:val="00A4623C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7D02BE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11620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9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1374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2DBA2A-4738-43AF-A8FD-57CEF26F1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3</cp:revision>
  <dcterms:created xsi:type="dcterms:W3CDTF">2022-12-02T13:46:00Z</dcterms:created>
  <dcterms:modified xsi:type="dcterms:W3CDTF">2022-12-02T13:46:00Z</dcterms:modified>
</cp:coreProperties>
</file>