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D5E55F0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>December 1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99608B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4B7E3A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EE47315" w14:textId="3BD9D7CF" w:rsidR="006831A5" w:rsidRDefault="006831A5" w:rsidP="004B7E3A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8AF861D" w14:textId="77777777" w:rsidR="00994A85" w:rsidRDefault="00994A85" w:rsidP="000B5D32">
      <w:pPr>
        <w:ind w:left="1440"/>
        <w:rPr>
          <w:rFonts w:ascii="Candara" w:hAnsi="Candara"/>
          <w:color w:val="003366"/>
        </w:rPr>
      </w:pPr>
    </w:p>
    <w:p w14:paraId="1FC4367B" w14:textId="6B9F0BA2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>DAY 1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456ABCCA" w14:textId="77777777" w:rsidR="000B5D32" w:rsidRPr="004B7E3A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color w:val="7030A0"/>
        </w:rPr>
      </w:pPr>
      <w:r w:rsidRPr="004B7E3A">
        <w:rPr>
          <w:rFonts w:asciiTheme="minorHAnsi" w:hAnsiTheme="minorHAnsi" w:cstheme="minorHAnsi"/>
          <w:b/>
          <w:color w:val="7030A0"/>
        </w:rPr>
        <w:t>Module 31 – Studying and building memories</w:t>
      </w:r>
    </w:p>
    <w:p w14:paraId="2AD95C63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32 – Memory storage and retrieval</w:t>
      </w:r>
    </w:p>
    <w:p w14:paraId="6FBA14FC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545AAEFE" w14:textId="5904F41D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>Dec. 5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8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For most people, a robin is a “birdier”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247F" w14:textId="77777777" w:rsidR="002E0E27" w:rsidRDefault="002E0E27" w:rsidP="00AA3026">
      <w:r>
        <w:separator/>
      </w:r>
    </w:p>
  </w:endnote>
  <w:endnote w:type="continuationSeparator" w:id="0">
    <w:p w14:paraId="746955D9" w14:textId="77777777" w:rsidR="002E0E27" w:rsidRDefault="002E0E2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71FE" w14:textId="77777777" w:rsidR="002E0E27" w:rsidRDefault="002E0E27" w:rsidP="00AA3026">
      <w:r>
        <w:separator/>
      </w:r>
    </w:p>
  </w:footnote>
  <w:footnote w:type="continuationSeparator" w:id="0">
    <w:p w14:paraId="5DF15B52" w14:textId="77777777" w:rsidR="002E0E27" w:rsidRDefault="002E0E2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0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2022-12-01T12:03:00Z</dcterms:created>
  <dcterms:modified xsi:type="dcterms:W3CDTF">2022-12-01T12:04:00Z</dcterms:modified>
</cp:coreProperties>
</file>