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6587E85"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09208F">
        <w:rPr>
          <w:rFonts w:ascii="Candara" w:hAnsi="Candara"/>
          <w:b/>
          <w:color w:val="C00000"/>
        </w:rPr>
        <w:t>30</w:t>
      </w:r>
      <w:r w:rsidR="00B42C4B">
        <w:rPr>
          <w:rFonts w:ascii="Candara" w:hAnsi="Candara"/>
          <w:b/>
          <w:color w:val="C00000"/>
        </w:rPr>
        <w:t>, 2022</w:t>
      </w:r>
    </w:p>
    <w:p w14:paraId="00B1ACCF" w14:textId="77777777" w:rsidR="00241584" w:rsidRPr="009D20B0" w:rsidRDefault="00690052"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30F3C257"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w:t>
      </w:r>
      <w:r w:rsidR="0009208F">
        <w:rPr>
          <w:rFonts w:ascii="Candara" w:hAnsi="Candara"/>
          <w:b/>
          <w:color w:val="003366"/>
        </w:rPr>
        <w:t>6</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1CA85670" w14:textId="0B361D3C" w:rsidR="001809CC" w:rsidRDefault="001809CC" w:rsidP="00A25D8B">
      <w:pPr>
        <w:pStyle w:val="ListParagraph"/>
        <w:ind w:firstLine="720"/>
        <w:rPr>
          <w:rFonts w:ascii="Candara" w:hAnsi="Candara"/>
        </w:rPr>
      </w:pPr>
      <w:r w:rsidRPr="007E5363">
        <w:rPr>
          <w:rFonts w:ascii="Candara" w:hAnsi="Candara"/>
        </w:rPr>
        <w:sym w:font="Wingdings" w:char="F0E0"/>
      </w:r>
      <w:r>
        <w:rPr>
          <w:rFonts w:ascii="Candara" w:hAnsi="Candara"/>
        </w:rPr>
        <w:t xml:space="preserve">VIDEO: </w:t>
      </w:r>
      <w:r w:rsidR="007312CC">
        <w:rPr>
          <w:rFonts w:ascii="Candara" w:hAnsi="Candara"/>
        </w:rPr>
        <w:tab/>
      </w:r>
      <w:r w:rsidRPr="0009208F">
        <w:rPr>
          <w:rFonts w:ascii="Candara" w:hAnsi="Candara"/>
          <w:b/>
          <w:bCs/>
        </w:rPr>
        <w:t xml:space="preserve">Annihilation – </w:t>
      </w:r>
      <w:r w:rsidR="00B03A35" w:rsidRPr="0009208F">
        <w:rPr>
          <w:rFonts w:ascii="Candara" w:hAnsi="Candara"/>
          <w:b/>
          <w:bCs/>
        </w:rPr>
        <w:t>cont’d</w:t>
      </w:r>
    </w:p>
    <w:p w14:paraId="30FD9C15" w14:textId="54905D14" w:rsidR="00B03A35" w:rsidRDefault="0009208F" w:rsidP="0038794B">
      <w:pPr>
        <w:pStyle w:val="ListParagraph"/>
        <w:ind w:left="2880"/>
        <w:rPr>
          <w:rFonts w:ascii="Candara" w:hAnsi="Candara"/>
        </w:rPr>
      </w:pPr>
      <w:r>
        <w:rPr>
          <w:rFonts w:ascii="Candara" w:hAnsi="Candara"/>
        </w:rPr>
        <w:t>Blade Runner</w:t>
      </w:r>
      <w:r w:rsidR="0038794B">
        <w:rPr>
          <w:rFonts w:ascii="Candara" w:hAnsi="Candara"/>
        </w:rPr>
        <w:t xml:space="preserve"> v. Andromeda Strain v. Extraordinary Measures v. Ghost in the Shell</w:t>
      </w:r>
    </w:p>
    <w:p w14:paraId="7A0DE405" w14:textId="71423153" w:rsidR="00294A2B" w:rsidRPr="00A25D8B" w:rsidRDefault="00657A5A" w:rsidP="00A25D8B">
      <w:pPr>
        <w:pStyle w:val="ListParagraph"/>
        <w:ind w:firstLine="720"/>
        <w:rPr>
          <w:rFonts w:ascii="Candara" w:hAnsi="Candara"/>
          <w:b/>
          <w:bCs/>
        </w:rPr>
      </w:pPr>
      <w:r w:rsidRPr="007E5363">
        <w:rPr>
          <w:rFonts w:ascii="Candara" w:hAnsi="Candara"/>
        </w:rPr>
        <w:sym w:font="Wingdings" w:char="F0E0"/>
      </w:r>
      <w:r w:rsidR="00063009">
        <w:rPr>
          <w:rFonts w:ascii="Candara" w:hAnsi="Candara"/>
          <w:color w:val="002060"/>
        </w:rPr>
        <w:t>POST AP ASSIGNMENT</w:t>
      </w:r>
      <w:r w:rsidR="001809CC" w:rsidRPr="001809CC">
        <w:rPr>
          <w:rFonts w:ascii="Candara" w:hAnsi="Candara"/>
          <w:color w:val="002060"/>
        </w:rPr>
        <w:t xml:space="preserve"> – </w:t>
      </w:r>
      <w:r w:rsidR="00063009">
        <w:rPr>
          <w:rFonts w:ascii="Candara" w:hAnsi="Candara"/>
          <w:color w:val="002060"/>
        </w:rPr>
        <w:t>Movie/Documentary Analysis</w:t>
      </w:r>
    </w:p>
    <w:p w14:paraId="53081EAA" w14:textId="7F0502CC" w:rsidR="00294A2B" w:rsidRPr="0028406D" w:rsidRDefault="00294A2B" w:rsidP="003F096A">
      <w:pPr>
        <w:pStyle w:val="ListParagraph"/>
        <w:ind w:firstLine="720"/>
        <w:rPr>
          <w:rFonts w:ascii="Candara" w:hAnsi="Candara"/>
          <w:b/>
          <w:bCs/>
          <w:color w:val="0000FF"/>
        </w:rPr>
      </w:pPr>
      <w:r>
        <w:rPr>
          <w:rFonts w:ascii="Candara" w:hAnsi="Candara"/>
        </w:rPr>
        <w:tab/>
      </w:r>
      <w:r w:rsidRPr="0028406D">
        <w:rPr>
          <w:rFonts w:ascii="Candara" w:hAnsi="Candara"/>
          <w:b/>
          <w:bCs/>
          <w:color w:val="0000FF"/>
        </w:rPr>
        <w:t xml:space="preserv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6F4A04A"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AB761B">
        <w:rPr>
          <w:rFonts w:ascii="Candara" w:hAnsi="Candara"/>
          <w:b/>
          <w:color w:val="C00000"/>
        </w:rPr>
        <w:t>POST AP EXAM ASSIGNMENT</w:t>
      </w:r>
    </w:p>
    <w:p w14:paraId="4AB87D2C" w14:textId="77777777" w:rsidR="00962635" w:rsidRPr="009D20B0" w:rsidRDefault="00690052"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3A5803E5"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hAnsiTheme="majorHAnsi" w:cstheme="majorHAnsi"/>
          <w:b/>
          <w:sz w:val="36"/>
        </w:rPr>
        <w:t>Biology</w:t>
      </w:r>
      <w:r w:rsidRPr="00CF4A4B">
        <w:rPr>
          <w:rFonts w:asciiTheme="majorHAnsi" w:eastAsia="Arial" w:hAnsiTheme="majorHAnsi" w:cstheme="majorHAnsi"/>
          <w:b/>
          <w:sz w:val="36"/>
        </w:rPr>
        <w:t xml:space="preserve"> </w:t>
      </w:r>
      <w:r w:rsidR="00BA23A6">
        <w:rPr>
          <w:rFonts w:asciiTheme="majorHAnsi" w:eastAsia="Arial" w:hAnsiTheme="majorHAnsi" w:cstheme="majorHAnsi"/>
          <w:b/>
          <w:sz w:val="36"/>
        </w:rPr>
        <w:t>-Themed Movie Analysis</w:t>
      </w:r>
    </w:p>
    <w:p w14:paraId="2D86869F" w14:textId="26313AB6" w:rsidR="00581EDD" w:rsidRDefault="00BA23A6" w:rsidP="00581EDD">
      <w:pPr>
        <w:ind w:left="-15" w:firstLine="360"/>
        <w:rPr>
          <w:rFonts w:asciiTheme="majorHAnsi" w:hAnsiTheme="majorHAnsi" w:cstheme="majorHAnsi"/>
        </w:rPr>
      </w:pPr>
      <w:r>
        <w:rPr>
          <w:rFonts w:asciiTheme="majorHAnsi" w:hAnsiTheme="majorHAnsi" w:cstheme="majorHAnsi"/>
        </w:rPr>
        <w:t>Use the following sites to choose a film to view, review and analyze. After viewing a film, please answer six of the following, with the **starred** questions being mandatory questions to answer.</w:t>
      </w:r>
      <w:r w:rsidR="00266AB0">
        <w:rPr>
          <w:rFonts w:asciiTheme="majorHAnsi" w:hAnsiTheme="majorHAnsi" w:cstheme="majorHAnsi"/>
        </w:rPr>
        <w:t xml:space="preserve"> </w:t>
      </w:r>
      <w:r w:rsidR="00266AB0" w:rsidRPr="00266AB0">
        <w:rPr>
          <w:rFonts w:asciiTheme="majorHAnsi" w:hAnsiTheme="majorHAnsi" w:cstheme="majorHAnsi"/>
          <w:highlight w:val="yellow"/>
        </w:rPr>
        <w:t>Please ensure that your responses are demonstrative of your accumulated science knowledge and multidisciplinary understanding of the issues examined within the movie or documentary</w:t>
      </w:r>
      <w:r w:rsidR="00266AB0">
        <w:rPr>
          <w:rFonts w:asciiTheme="majorHAnsi" w:hAnsiTheme="majorHAnsi" w:cstheme="majorHAnsi"/>
        </w:rPr>
        <w:t>.</w:t>
      </w:r>
    </w:p>
    <w:p w14:paraId="105A97DC" w14:textId="77777777" w:rsidR="00266AB0" w:rsidRPr="00CF4A4B" w:rsidRDefault="00266AB0" w:rsidP="00581EDD">
      <w:pPr>
        <w:ind w:left="-15" w:firstLine="360"/>
        <w:rPr>
          <w:rFonts w:asciiTheme="majorHAnsi" w:hAnsiTheme="majorHAnsi" w:cstheme="majorHAnsi"/>
        </w:rPr>
      </w:pPr>
    </w:p>
    <w:p w14:paraId="5934FACA" w14:textId="28ECCE97" w:rsidR="00266AB0" w:rsidRDefault="00266AB0" w:rsidP="00581EDD">
      <w:pPr>
        <w:spacing w:after="218" w:line="259" w:lineRule="auto"/>
        <w:ind w:left="-5" w:right="404"/>
        <w:rPr>
          <w:rFonts w:asciiTheme="majorHAnsi" w:hAnsiTheme="majorHAnsi" w:cstheme="majorHAnsi"/>
          <w:b/>
          <w:color w:val="0000FF"/>
        </w:rPr>
      </w:pPr>
      <w:r>
        <w:rPr>
          <w:rFonts w:asciiTheme="majorHAnsi" w:hAnsiTheme="majorHAnsi" w:cstheme="majorHAnsi"/>
          <w:b/>
        </w:rPr>
        <w:t>URL Sites</w:t>
      </w:r>
      <w:r w:rsidR="00581EDD">
        <w:rPr>
          <w:rFonts w:asciiTheme="majorHAnsi" w:hAnsiTheme="majorHAnsi" w:cstheme="majorHAnsi"/>
          <w:b/>
        </w:rPr>
        <w:t xml:space="preserve">: </w:t>
      </w:r>
      <w:r w:rsidR="00581EDD">
        <w:rPr>
          <w:rFonts w:asciiTheme="majorHAnsi" w:hAnsiTheme="majorHAnsi" w:cstheme="majorHAnsi"/>
          <w:b/>
        </w:rPr>
        <w:tab/>
      </w:r>
      <w:r w:rsidRPr="00266AB0">
        <w:rPr>
          <w:rFonts w:asciiTheme="majorHAnsi" w:hAnsiTheme="majorHAnsi" w:cstheme="majorHAnsi"/>
          <w:b/>
          <w:color w:val="0000FF"/>
        </w:rPr>
        <w:t>https://www.bioexplorer.net/biology-movies.html/</w:t>
      </w:r>
    </w:p>
    <w:p w14:paraId="1FBE47EE" w14:textId="01995056" w:rsidR="00266AB0" w:rsidRDefault="00266AB0" w:rsidP="00581EDD">
      <w:pPr>
        <w:spacing w:after="218" w:line="259" w:lineRule="auto"/>
        <w:ind w:left="-5" w:right="404"/>
        <w:rPr>
          <w:rFonts w:asciiTheme="majorHAnsi" w:hAnsiTheme="majorHAnsi" w:cstheme="majorHAnsi"/>
          <w:b/>
          <w:color w:val="0000FF"/>
        </w:rPr>
      </w:pPr>
      <w:r>
        <w:rPr>
          <w:rFonts w:asciiTheme="majorHAnsi" w:hAnsiTheme="majorHAnsi" w:cstheme="majorHAnsi"/>
          <w:b/>
          <w:color w:val="0000FF"/>
        </w:rPr>
        <w:tab/>
      </w:r>
      <w:r>
        <w:rPr>
          <w:rFonts w:asciiTheme="majorHAnsi" w:hAnsiTheme="majorHAnsi" w:cstheme="majorHAnsi"/>
          <w:b/>
          <w:color w:val="0000FF"/>
        </w:rPr>
        <w:tab/>
      </w:r>
      <w:r>
        <w:rPr>
          <w:rFonts w:asciiTheme="majorHAnsi" w:hAnsiTheme="majorHAnsi" w:cstheme="majorHAnsi"/>
          <w:b/>
          <w:color w:val="0000FF"/>
        </w:rPr>
        <w:tab/>
      </w:r>
      <w:r w:rsidRPr="00266AB0">
        <w:rPr>
          <w:rFonts w:asciiTheme="majorHAnsi" w:hAnsiTheme="majorHAnsi" w:cstheme="majorHAnsi"/>
          <w:b/>
          <w:color w:val="0000FF"/>
        </w:rPr>
        <w:t>https://microbiologynote.com/best-biology-movies-and-documentary-for-students/</w:t>
      </w:r>
    </w:p>
    <w:p w14:paraId="710B67A0" w14:textId="0C56F166" w:rsidR="00581EDD" w:rsidRPr="00CF4A4B" w:rsidRDefault="00266AB0" w:rsidP="00581EDD">
      <w:pPr>
        <w:spacing w:after="218" w:line="259" w:lineRule="auto"/>
        <w:ind w:left="-5" w:right="404"/>
        <w:rPr>
          <w:rFonts w:asciiTheme="majorHAnsi" w:hAnsiTheme="majorHAnsi" w:cstheme="majorHAnsi"/>
        </w:rPr>
      </w:pPr>
      <w:r>
        <w:rPr>
          <w:rFonts w:asciiTheme="majorHAnsi" w:eastAsia="Arial" w:hAnsiTheme="majorHAnsi" w:cstheme="majorHAnsi"/>
          <w:b/>
        </w:rPr>
        <w:t>Questions</w:t>
      </w:r>
      <w:r w:rsidR="00581EDD" w:rsidRPr="00CF4A4B">
        <w:rPr>
          <w:rFonts w:asciiTheme="majorHAnsi" w:eastAsia="Arial" w:hAnsiTheme="majorHAnsi" w:cstheme="majorHAnsi"/>
          <w:b/>
        </w:rPr>
        <w:t>:</w:t>
      </w:r>
    </w:p>
    <w:p w14:paraId="38386E13" w14:textId="77777777" w:rsidR="00266AB0" w:rsidRPr="001127ED" w:rsidRDefault="00266AB0" w:rsidP="00266AB0">
      <w:pPr>
        <w:pStyle w:val="ListParagraph"/>
        <w:numPr>
          <w:ilvl w:val="0"/>
          <w:numId w:val="22"/>
        </w:numPr>
        <w:spacing w:after="160" w:line="259" w:lineRule="auto"/>
        <w:rPr>
          <w:rFonts w:ascii="Poppins" w:hAnsi="Poppins" w:cs="Poppins"/>
          <w:color w:val="333333"/>
          <w:sz w:val="20"/>
          <w:szCs w:val="20"/>
          <w:shd w:val="clear" w:color="auto" w:fill="FFFFFF"/>
        </w:rPr>
      </w:pPr>
      <w:r>
        <w:rPr>
          <w:rFonts w:ascii="Poppins" w:hAnsi="Poppins" w:cs="Poppins"/>
          <w:color w:val="333333"/>
          <w:sz w:val="20"/>
          <w:szCs w:val="20"/>
          <w:shd w:val="clear" w:color="auto" w:fill="FFFFFF"/>
        </w:rPr>
        <w:t>**</w:t>
      </w:r>
      <w:r w:rsidRPr="001127ED">
        <w:rPr>
          <w:rFonts w:ascii="Poppins" w:hAnsi="Poppins" w:cs="Poppins"/>
          <w:color w:val="333333"/>
          <w:sz w:val="20"/>
          <w:szCs w:val="20"/>
          <w:shd w:val="clear" w:color="auto" w:fill="FFFFFF"/>
        </w:rPr>
        <w:t>The significance of the story is determined by the power of its comment on the human condition. What comment is being made in this movie about what it is to be human?</w:t>
      </w:r>
    </w:p>
    <w:p w14:paraId="67E397E1"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is the primary or central theme of this story? Use one sentence to describe it.</w:t>
      </w:r>
    </w:p>
    <w:p w14:paraId="21468FCC"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Describe any other themes that you see in this story.</w:t>
      </w:r>
    </w:p>
    <w:p w14:paraId="2B073EA8"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xml:space="preserve">**Many stories explore important science, technological, </w:t>
      </w:r>
      <w:proofErr w:type="gramStart"/>
      <w:r>
        <w:rPr>
          <w:rFonts w:ascii="Poppins" w:hAnsi="Poppins" w:cs="Poppins"/>
          <w:color w:val="333333"/>
          <w:sz w:val="20"/>
          <w:szCs w:val="20"/>
          <w:shd w:val="clear" w:color="auto" w:fill="FFFFFF"/>
        </w:rPr>
        <w:t>social</w:t>
      </w:r>
      <w:proofErr w:type="gramEnd"/>
      <w:r>
        <w:rPr>
          <w:rFonts w:ascii="Poppins" w:hAnsi="Poppins" w:cs="Poppins"/>
          <w:color w:val="333333"/>
          <w:sz w:val="20"/>
          <w:szCs w:val="20"/>
          <w:shd w:val="clear" w:color="auto" w:fill="FFFFFF"/>
        </w:rPr>
        <w:t xml:space="preserve"> or political issues. Describe any specific science, technological, </w:t>
      </w:r>
      <w:proofErr w:type="gramStart"/>
      <w:r>
        <w:rPr>
          <w:rFonts w:ascii="Poppins" w:hAnsi="Poppins" w:cs="Poppins"/>
          <w:color w:val="333333"/>
          <w:sz w:val="20"/>
          <w:szCs w:val="20"/>
          <w:shd w:val="clear" w:color="auto" w:fill="FFFFFF"/>
        </w:rPr>
        <w:t>social</w:t>
      </w:r>
      <w:proofErr w:type="gramEnd"/>
      <w:r>
        <w:rPr>
          <w:rFonts w:ascii="Poppins" w:hAnsi="Poppins" w:cs="Poppins"/>
          <w:color w:val="333333"/>
          <w:sz w:val="20"/>
          <w:szCs w:val="20"/>
          <w:shd w:val="clear" w:color="auto" w:fill="FFFFFF"/>
        </w:rPr>
        <w:t xml:space="preserve"> or political issues that affect the story. How do these issues impact characters and influence theme? How will these issues impact the short term and long term human conditions, human quality of life, and environmental </w:t>
      </w:r>
      <w:proofErr w:type="gramStart"/>
      <w:r>
        <w:rPr>
          <w:rFonts w:ascii="Poppins" w:hAnsi="Poppins" w:cs="Poppins"/>
          <w:color w:val="333333"/>
          <w:sz w:val="20"/>
          <w:szCs w:val="20"/>
          <w:shd w:val="clear" w:color="auto" w:fill="FFFFFF"/>
        </w:rPr>
        <w:t>conditions?*</w:t>
      </w:r>
      <w:proofErr w:type="gramEnd"/>
      <w:r>
        <w:rPr>
          <w:rFonts w:ascii="Poppins" w:hAnsi="Poppins" w:cs="Poppins"/>
          <w:color w:val="333333"/>
          <w:sz w:val="20"/>
          <w:szCs w:val="20"/>
          <w:shd w:val="clear" w:color="auto" w:fill="FFFFFF"/>
        </w:rPr>
        <w:t>*</w:t>
      </w:r>
    </w:p>
    <w:p w14:paraId="4FFB79B0"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life lessons can be learned from the choices made by the characters in this story?</w:t>
      </w:r>
    </w:p>
    <w:p w14:paraId="7D7839CA"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The conclusion of the story suggests a solution to the conflict that can be applied to the human condition in general. What values or principles that inform the actions of the characters can help people resolve their own life’s conflicts?</w:t>
      </w:r>
    </w:p>
    <w:p w14:paraId="084DE6F5"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How does the changing consciousness, the developing awareness of the major characters, affect the story and help the audience discover theme? Explain these shifts in thinking.</w:t>
      </w:r>
    </w:p>
    <w:p w14:paraId="2FA20020"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Although often considered an artistic flaw, a story can be didactic in that it teaches the viewers how to achieve an end presented as worthy. Explain the use of didacticism in this story and evaluate its success in illuminating an important idea.</w:t>
      </w:r>
    </w:p>
    <w:p w14:paraId="74EB8B29"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are the most dramatic issues relevant to our time that have been presented in this story? Describe the presentation of one such issue and show how it relates to the times in which we now live.</w:t>
      </w:r>
    </w:p>
    <w:p w14:paraId="0B46A54D"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xml:space="preserve">Stories can be persuasive. Show how the movie attempts to persuade viewers to accept the </w:t>
      </w:r>
      <w:proofErr w:type="gramStart"/>
      <w:r>
        <w:rPr>
          <w:rFonts w:ascii="Poppins" w:hAnsi="Poppins" w:cs="Poppins"/>
          <w:color w:val="333333"/>
          <w:sz w:val="20"/>
          <w:szCs w:val="20"/>
          <w:shd w:val="clear" w:color="auto" w:fill="FFFFFF"/>
        </w:rPr>
        <w:t>particular values</w:t>
      </w:r>
      <w:proofErr w:type="gramEnd"/>
      <w:r>
        <w:rPr>
          <w:rFonts w:ascii="Poppins" w:hAnsi="Poppins" w:cs="Poppins"/>
          <w:color w:val="333333"/>
          <w:sz w:val="20"/>
          <w:szCs w:val="20"/>
          <w:shd w:val="clear" w:color="auto" w:fill="FFFFFF"/>
        </w:rPr>
        <w:t xml:space="preserve"> or principles that the writers intended to promote.</w:t>
      </w:r>
    </w:p>
    <w:p w14:paraId="304022C3" w14:textId="77777777" w:rsidR="00266AB0" w:rsidRPr="001127ED" w:rsidRDefault="00266AB0" w:rsidP="00266AB0">
      <w:pPr>
        <w:numPr>
          <w:ilvl w:val="0"/>
          <w:numId w:val="22"/>
        </w:numPr>
        <w:shd w:val="clear" w:color="auto" w:fill="FFFFFF"/>
        <w:spacing w:before="100" w:beforeAutospacing="1" w:after="100" w:afterAutospacing="1"/>
        <w:rPr>
          <w:rFonts w:ascii="Poppins" w:hAnsi="Poppins" w:cs="Poppins"/>
          <w:color w:val="333333"/>
          <w:sz w:val="20"/>
          <w:szCs w:val="20"/>
        </w:rPr>
      </w:pPr>
      <w:r w:rsidRPr="001127ED">
        <w:rPr>
          <w:rFonts w:ascii="Poppins" w:hAnsi="Poppins" w:cs="Poppins"/>
          <w:color w:val="333333"/>
          <w:sz w:val="20"/>
          <w:szCs w:val="20"/>
        </w:rPr>
        <w:t>What is the message of this movie? Do you agree or disagree with it?</w:t>
      </w:r>
    </w:p>
    <w:p w14:paraId="278257A0" w14:textId="136B1FFC" w:rsidR="00266AB0" w:rsidRDefault="00266AB0" w:rsidP="00266AB0">
      <w:pPr>
        <w:numPr>
          <w:ilvl w:val="0"/>
          <w:numId w:val="22"/>
        </w:numPr>
        <w:shd w:val="clear" w:color="auto" w:fill="FFFFFF"/>
        <w:spacing w:before="100" w:beforeAutospacing="1" w:after="100" w:afterAutospacing="1"/>
        <w:rPr>
          <w:rFonts w:ascii="Poppins" w:hAnsi="Poppins" w:cs="Poppins"/>
          <w:color w:val="333333"/>
          <w:sz w:val="20"/>
          <w:szCs w:val="20"/>
        </w:rPr>
      </w:pPr>
      <w:r>
        <w:rPr>
          <w:rFonts w:ascii="Poppins" w:hAnsi="Poppins" w:cs="Poppins"/>
          <w:color w:val="333333"/>
          <w:sz w:val="20"/>
          <w:szCs w:val="20"/>
        </w:rPr>
        <w:t>**</w:t>
      </w:r>
      <w:r w:rsidRPr="00A40D29">
        <w:rPr>
          <w:rFonts w:ascii="Poppins" w:hAnsi="Poppins" w:cs="Poppins"/>
          <w:color w:val="333333"/>
          <w:sz w:val="20"/>
          <w:szCs w:val="20"/>
        </w:rPr>
        <w:t>What part of the story told by the movie was the most powerful? Why?</w:t>
      </w:r>
    </w:p>
    <w:p w14:paraId="0FB6D081" w14:textId="0CF50999" w:rsidR="00063009" w:rsidRPr="00A40D29" w:rsidRDefault="00063009" w:rsidP="00266AB0">
      <w:pPr>
        <w:numPr>
          <w:ilvl w:val="0"/>
          <w:numId w:val="22"/>
        </w:numPr>
        <w:shd w:val="clear" w:color="auto" w:fill="FFFFFF"/>
        <w:spacing w:before="100" w:beforeAutospacing="1" w:after="100" w:afterAutospacing="1"/>
        <w:rPr>
          <w:rFonts w:ascii="Poppins" w:hAnsi="Poppins" w:cs="Poppins"/>
          <w:color w:val="333333"/>
          <w:sz w:val="20"/>
          <w:szCs w:val="20"/>
        </w:rPr>
      </w:pPr>
      <w:r>
        <w:rPr>
          <w:rFonts w:ascii="Poppins" w:hAnsi="Poppins" w:cs="Poppins"/>
          <w:color w:val="333333"/>
          <w:sz w:val="20"/>
          <w:szCs w:val="20"/>
        </w:rPr>
        <w:t>What is the likelihood that any of the key ideas presented in this film will come to fruition? Would these be positive or negative for all the stakeholders concerned? Explain. Demonstrate depth of understanding and breadth of insight.</w:t>
      </w:r>
    </w:p>
    <w:p w14:paraId="688A9851" w14:textId="77777777" w:rsidR="00962635" w:rsidRPr="00962635" w:rsidRDefault="00962635" w:rsidP="00266AB0">
      <w:pPr>
        <w:spacing w:after="229" w:line="250" w:lineRule="auto"/>
        <w:ind w:left="640"/>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0B59" w14:textId="77777777" w:rsidR="00690052" w:rsidRDefault="00690052" w:rsidP="00AA3026">
      <w:r>
        <w:separator/>
      </w:r>
    </w:p>
  </w:endnote>
  <w:endnote w:type="continuationSeparator" w:id="0">
    <w:p w14:paraId="55F8C522" w14:textId="77777777" w:rsidR="00690052" w:rsidRDefault="0069005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690052">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690052">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1A3D" w14:textId="77777777" w:rsidR="00690052" w:rsidRDefault="00690052" w:rsidP="00AA3026">
      <w:r>
        <w:separator/>
      </w:r>
    </w:p>
  </w:footnote>
  <w:footnote w:type="continuationSeparator" w:id="0">
    <w:p w14:paraId="323D0438" w14:textId="77777777" w:rsidR="00690052" w:rsidRDefault="0069005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690052">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690052">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A2C"/>
    <w:multiLevelType w:val="hybridMultilevel"/>
    <w:tmpl w:val="31FACD78"/>
    <w:lvl w:ilvl="0" w:tplc="B3926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4"/>
  </w:num>
  <w:num w:numId="2" w16cid:durableId="1074815400">
    <w:abstractNumId w:val="3"/>
  </w:num>
  <w:num w:numId="3" w16cid:durableId="1774859845">
    <w:abstractNumId w:val="11"/>
  </w:num>
  <w:num w:numId="4" w16cid:durableId="2123111460">
    <w:abstractNumId w:val="17"/>
  </w:num>
  <w:num w:numId="5" w16cid:durableId="507714444">
    <w:abstractNumId w:val="16"/>
  </w:num>
  <w:num w:numId="6" w16cid:durableId="2039892712">
    <w:abstractNumId w:val="5"/>
  </w:num>
  <w:num w:numId="7" w16cid:durableId="1723095635">
    <w:abstractNumId w:val="21"/>
  </w:num>
  <w:num w:numId="8" w16cid:durableId="1510366593">
    <w:abstractNumId w:val="10"/>
  </w:num>
  <w:num w:numId="9" w16cid:durableId="1802649381">
    <w:abstractNumId w:val="14"/>
  </w:num>
  <w:num w:numId="10" w16cid:durableId="636884930">
    <w:abstractNumId w:val="2"/>
  </w:num>
  <w:num w:numId="11" w16cid:durableId="769930473">
    <w:abstractNumId w:val="19"/>
  </w:num>
  <w:num w:numId="12" w16cid:durableId="93286862">
    <w:abstractNumId w:val="20"/>
  </w:num>
  <w:num w:numId="13" w16cid:durableId="711997473">
    <w:abstractNumId w:val="18"/>
  </w:num>
  <w:num w:numId="14" w16cid:durableId="1258711265">
    <w:abstractNumId w:val="13"/>
  </w:num>
  <w:num w:numId="15" w16cid:durableId="1488086609">
    <w:abstractNumId w:val="15"/>
  </w:num>
  <w:num w:numId="16" w16cid:durableId="1534880021">
    <w:abstractNumId w:val="6"/>
  </w:num>
  <w:num w:numId="17" w16cid:durableId="1803380372">
    <w:abstractNumId w:val="12"/>
  </w:num>
  <w:num w:numId="18" w16cid:durableId="899485053">
    <w:abstractNumId w:val="8"/>
  </w:num>
  <w:num w:numId="19" w16cid:durableId="931472941">
    <w:abstractNumId w:val="7"/>
  </w:num>
  <w:num w:numId="20" w16cid:durableId="553811509">
    <w:abstractNumId w:val="1"/>
  </w:num>
  <w:num w:numId="21" w16cid:durableId="1708725470">
    <w:abstractNumId w:val="9"/>
  </w:num>
  <w:num w:numId="22" w16cid:durableId="55373361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2079"/>
    <w:rsid w:val="000138D7"/>
    <w:rsid w:val="00015BE9"/>
    <w:rsid w:val="00016643"/>
    <w:rsid w:val="000233F6"/>
    <w:rsid w:val="000256B6"/>
    <w:rsid w:val="00025A25"/>
    <w:rsid w:val="00027900"/>
    <w:rsid w:val="00030D9A"/>
    <w:rsid w:val="00033DFF"/>
    <w:rsid w:val="00034DC1"/>
    <w:rsid w:val="00046E23"/>
    <w:rsid w:val="00062CB2"/>
    <w:rsid w:val="00063009"/>
    <w:rsid w:val="00073B89"/>
    <w:rsid w:val="00074289"/>
    <w:rsid w:val="0007578E"/>
    <w:rsid w:val="000829C4"/>
    <w:rsid w:val="00085B6A"/>
    <w:rsid w:val="00090167"/>
    <w:rsid w:val="00090359"/>
    <w:rsid w:val="0009208F"/>
    <w:rsid w:val="00093E42"/>
    <w:rsid w:val="00095CAF"/>
    <w:rsid w:val="00095D89"/>
    <w:rsid w:val="000A0926"/>
    <w:rsid w:val="000A2A6D"/>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09CC"/>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175A8"/>
    <w:rsid w:val="00224C14"/>
    <w:rsid w:val="002305B4"/>
    <w:rsid w:val="002352F0"/>
    <w:rsid w:val="00241584"/>
    <w:rsid w:val="00242694"/>
    <w:rsid w:val="00251182"/>
    <w:rsid w:val="00252457"/>
    <w:rsid w:val="00257F42"/>
    <w:rsid w:val="00264563"/>
    <w:rsid w:val="0026515D"/>
    <w:rsid w:val="00265D81"/>
    <w:rsid w:val="00266AB0"/>
    <w:rsid w:val="0027381B"/>
    <w:rsid w:val="002748D0"/>
    <w:rsid w:val="00275738"/>
    <w:rsid w:val="00275AF7"/>
    <w:rsid w:val="0027602D"/>
    <w:rsid w:val="00282164"/>
    <w:rsid w:val="0028406D"/>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6E7"/>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8794B"/>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80A5E"/>
    <w:rsid w:val="00690052"/>
    <w:rsid w:val="006A057D"/>
    <w:rsid w:val="006A233B"/>
    <w:rsid w:val="006A4A5E"/>
    <w:rsid w:val="006A4FBD"/>
    <w:rsid w:val="006A7D29"/>
    <w:rsid w:val="006B12A4"/>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12CC"/>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B79AC"/>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5D8B"/>
    <w:rsid w:val="00A26A7E"/>
    <w:rsid w:val="00A326A4"/>
    <w:rsid w:val="00A33B5F"/>
    <w:rsid w:val="00A34AD1"/>
    <w:rsid w:val="00A4426F"/>
    <w:rsid w:val="00A46D95"/>
    <w:rsid w:val="00A510B5"/>
    <w:rsid w:val="00A61960"/>
    <w:rsid w:val="00A6260F"/>
    <w:rsid w:val="00A673D3"/>
    <w:rsid w:val="00A706F1"/>
    <w:rsid w:val="00A7128F"/>
    <w:rsid w:val="00A72266"/>
    <w:rsid w:val="00A806A0"/>
    <w:rsid w:val="00A838AE"/>
    <w:rsid w:val="00A90CC7"/>
    <w:rsid w:val="00A93019"/>
    <w:rsid w:val="00A93835"/>
    <w:rsid w:val="00A940F6"/>
    <w:rsid w:val="00A95860"/>
    <w:rsid w:val="00AA21C3"/>
    <w:rsid w:val="00AA3026"/>
    <w:rsid w:val="00AA694A"/>
    <w:rsid w:val="00AB7078"/>
    <w:rsid w:val="00AB761B"/>
    <w:rsid w:val="00AC117D"/>
    <w:rsid w:val="00AC220E"/>
    <w:rsid w:val="00AC24AA"/>
    <w:rsid w:val="00AD0518"/>
    <w:rsid w:val="00AD283D"/>
    <w:rsid w:val="00AD4109"/>
    <w:rsid w:val="00AF148E"/>
    <w:rsid w:val="00AF1BD8"/>
    <w:rsid w:val="00AF42C1"/>
    <w:rsid w:val="00AF47CA"/>
    <w:rsid w:val="00AF7A06"/>
    <w:rsid w:val="00B00746"/>
    <w:rsid w:val="00B013A7"/>
    <w:rsid w:val="00B03A35"/>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A23A6"/>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CF7EF0"/>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5F5"/>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860C4"/>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2022-05-30T12:05:00Z</dcterms:created>
  <dcterms:modified xsi:type="dcterms:W3CDTF">2022-05-30T12:15:00Z</dcterms:modified>
</cp:coreProperties>
</file>