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DB1BBF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 xml:space="preserve">November </w:t>
      </w:r>
      <w:r w:rsidR="00A106D3">
        <w:rPr>
          <w:b/>
          <w:color w:val="EC14D2"/>
          <w:sz w:val="24"/>
          <w:szCs w:val="24"/>
        </w:rPr>
        <w:t>21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471694CB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790A25">
        <w:rPr>
          <w:rFonts w:ascii="Candara" w:hAnsi="Candara"/>
          <w:b/>
          <w:color w:val="003366"/>
        </w:rPr>
        <w:t>5</w:t>
      </w:r>
      <w:r w:rsidR="00A106D3">
        <w:rPr>
          <w:rFonts w:ascii="Candara" w:hAnsi="Candara"/>
          <w:b/>
          <w:color w:val="003366"/>
        </w:rPr>
        <w:t>7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6402F09B" w:rsidR="002274AE" w:rsidRPr="00463099" w:rsidRDefault="00F11AB5" w:rsidP="00463099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1AD7CDE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888863A" w14:textId="7D68CA72" w:rsidR="00F30B6E" w:rsidRPr="005C0526" w:rsidRDefault="00B72FD6" w:rsidP="005C0526">
      <w:pPr>
        <w:spacing w:after="0" w:line="240" w:lineRule="auto"/>
        <w:ind w:left="720" w:firstLine="720"/>
        <w:rPr>
          <w:rFonts w:cstheme="minorHAnsi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5D799FC6" w14:textId="1613FB6A" w:rsidR="00694DAB" w:rsidRPr="00801795" w:rsidRDefault="00921E65" w:rsidP="00801795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2C160E">
        <w:rPr>
          <w:rFonts w:ascii="Candara" w:hAnsi="Candara"/>
          <w:color w:val="002060"/>
        </w:rPr>
        <w:t xml:space="preserve">DAY </w:t>
      </w:r>
      <w:r w:rsidR="00A106D3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1DB224CD" w14:textId="6041A4B6" w:rsidR="00C81375" w:rsidRPr="00875B84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875B84">
        <w:rPr>
          <w:rFonts w:ascii="Candara" w:hAnsi="Candara"/>
          <w:b/>
          <w:bCs/>
          <w:color w:val="002060"/>
        </w:rPr>
        <w:t>Section 4.3 – Solving quadratic equations by factoring</w:t>
      </w:r>
    </w:p>
    <w:p w14:paraId="5158BF1F" w14:textId="7C843BBA" w:rsidR="00C81375" w:rsidRPr="00A106D3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A106D3">
        <w:rPr>
          <w:rFonts w:ascii="Candara" w:hAnsi="Candara"/>
          <w:b/>
          <w:bCs/>
          <w:color w:val="002060"/>
        </w:rPr>
        <w:t>Section 4.4 – Complex numbers</w:t>
      </w:r>
    </w:p>
    <w:p w14:paraId="77F45849" w14:textId="73EBE353" w:rsidR="00C81375" w:rsidRPr="00C81375" w:rsidRDefault="00C81375" w:rsidP="00C81375">
      <w:pPr>
        <w:pStyle w:val="ListParagraph"/>
        <w:spacing w:after="0" w:line="240" w:lineRule="auto"/>
        <w:ind w:left="2520"/>
        <w:rPr>
          <w:rFonts w:ascii="Candara" w:hAnsi="Candara"/>
          <w:color w:val="7030A0"/>
        </w:rPr>
      </w:pPr>
      <w:r w:rsidRPr="00C81375">
        <w:rPr>
          <w:rFonts w:ascii="Candara" w:hAnsi="Candara"/>
          <w:color w:val="003366"/>
          <w:highlight w:val="magenta"/>
        </w:rPr>
        <w:t>MID – CHAPTER QUIZ</w:t>
      </w:r>
    </w:p>
    <w:p w14:paraId="1E8E4C7D" w14:textId="63A86FE9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4.5 – Completing the square</w:t>
      </w:r>
    </w:p>
    <w:p w14:paraId="4FDA25B8" w14:textId="4BC8F912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4.6 – The quadratic formula and the discriminant</w:t>
      </w:r>
    </w:p>
    <w:p w14:paraId="7807F8FC" w14:textId="54BBB607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4.7 – Transformations of quadratic graphs</w:t>
      </w:r>
    </w:p>
    <w:p w14:paraId="40431CE2" w14:textId="4C375D81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4.8 – Quadratic inequalities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4886BEA8" w14:textId="2E15B8A1" w:rsidR="00875B84" w:rsidRPr="00F30B6E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F30B6E">
        <w:rPr>
          <w:bCs/>
          <w:color w:val="002060"/>
        </w:rPr>
        <w:t>Section 4.3, p. 242 [#18, 20, 22, 24, 26, 28, 30, 34, 36, 40, 42, 44, 46, 48]</w:t>
      </w:r>
    </w:p>
    <w:p w14:paraId="0AC2831D" w14:textId="15428FB4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5D87AFB" w14:textId="1C2ACABC" w:rsidR="00790A25" w:rsidRPr="00790A25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4</w:t>
      </w:r>
      <w:r w:rsidR="00C81375">
        <w:rPr>
          <w:rFonts w:cstheme="minorHAnsi"/>
        </w:rPr>
        <w:t xml:space="preserve"> – Nov. </w:t>
      </w:r>
      <w:r w:rsidR="00AE51FC">
        <w:rPr>
          <w:rFonts w:cstheme="minorHAnsi"/>
        </w:rPr>
        <w:t>23</w:t>
      </w:r>
    </w:p>
    <w:p w14:paraId="1405C12B" w14:textId="4EB510D1" w:rsidR="00790A25" w:rsidRPr="00293E3E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Nov. </w:t>
      </w:r>
      <w:r w:rsidR="00AE51FC" w:rsidRPr="00AE51FC">
        <w:rPr>
          <w:rFonts w:ascii="Candara" w:hAnsi="Candara"/>
          <w:b/>
          <w:bCs/>
          <w:highlight w:val="yellow"/>
        </w:rPr>
        <w:t>30</w:t>
      </w:r>
    </w:p>
    <w:p w14:paraId="1352FCBE" w14:textId="1119255A" w:rsidR="00293E3E" w:rsidRPr="00293E3E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 – Dec. 7</w:t>
      </w:r>
    </w:p>
    <w:p w14:paraId="3CAFEF4E" w14:textId="64039D2A" w:rsidR="00293E3E" w:rsidRDefault="00293E3E" w:rsidP="00293E3E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1 - 5 </w:t>
      </w:r>
    </w:p>
    <w:p w14:paraId="756B9E97" w14:textId="77777777" w:rsidR="00293E3E" w:rsidRPr="00790A25" w:rsidRDefault="00293E3E" w:rsidP="00293E3E">
      <w:pPr>
        <w:pStyle w:val="ListParagraph"/>
        <w:rPr>
          <w:rFonts w:cstheme="minorHAnsi"/>
          <w:b/>
          <w:strike/>
        </w:rPr>
      </w:pP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5FAC"/>
    <w:rsid w:val="00162D0D"/>
    <w:rsid w:val="00174922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21778"/>
    <w:rsid w:val="00552CCD"/>
    <w:rsid w:val="0056108C"/>
    <w:rsid w:val="00570D8E"/>
    <w:rsid w:val="00571D15"/>
    <w:rsid w:val="005C0526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562A"/>
    <w:rsid w:val="00801795"/>
    <w:rsid w:val="00825DC6"/>
    <w:rsid w:val="00827117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9D4268"/>
    <w:rsid w:val="00A106D3"/>
    <w:rsid w:val="00A11C21"/>
    <w:rsid w:val="00A166F0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7725E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B6E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2</cp:revision>
  <dcterms:created xsi:type="dcterms:W3CDTF">2022-11-22T08:37:00Z</dcterms:created>
  <dcterms:modified xsi:type="dcterms:W3CDTF">2022-11-22T08:37:00Z</dcterms:modified>
</cp:coreProperties>
</file>