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03025D3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CA1566">
        <w:rPr>
          <w:b/>
          <w:color w:val="EC14D2"/>
          <w:sz w:val="24"/>
          <w:szCs w:val="24"/>
        </w:rPr>
        <w:t xml:space="preserve">September </w:t>
      </w:r>
      <w:r w:rsidR="000F2B2C">
        <w:rPr>
          <w:b/>
          <w:color w:val="EC14D2"/>
          <w:sz w:val="24"/>
          <w:szCs w:val="24"/>
        </w:rPr>
        <w:t>6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21D625B2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901F66">
        <w:rPr>
          <w:rFonts w:ascii="Candara" w:hAnsi="Candara"/>
          <w:b/>
          <w:color w:val="003366"/>
        </w:rPr>
        <w:t>1</w:t>
      </w:r>
      <w:r w:rsidR="000F2B2C">
        <w:rPr>
          <w:rFonts w:ascii="Candara" w:hAnsi="Candara"/>
          <w:b/>
          <w:color w:val="003366"/>
        </w:rPr>
        <w:t>5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165442B" w14:textId="2F578C17" w:rsidR="00B5622C" w:rsidRDefault="0008267F" w:rsidP="00B5622C">
      <w:pPr>
        <w:spacing w:after="0"/>
        <w:ind w:left="720"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B5622C">
        <w:rPr>
          <w:rFonts w:ascii="Candara" w:hAnsi="Candara"/>
          <w:color w:val="003366"/>
        </w:rPr>
        <w:t xml:space="preserve"> </w:t>
      </w:r>
      <w:r w:rsidR="000F2B2C">
        <w:rPr>
          <w:rFonts w:ascii="Candara" w:hAnsi="Candara"/>
          <w:color w:val="003366"/>
        </w:rPr>
        <w:t>Chapter 0 Post-test</w:t>
      </w:r>
    </w:p>
    <w:p w14:paraId="5FC48329" w14:textId="1E0CAFBD" w:rsidR="00C63B55" w:rsidRDefault="00C63B55" w:rsidP="00B5622C">
      <w:pPr>
        <w:spacing w:after="0"/>
        <w:ind w:left="720"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0F2B2C">
        <w:rPr>
          <w:rFonts w:ascii="Candara" w:hAnsi="Candara"/>
        </w:rPr>
        <w:t>Chapter 1 Vocabulary</w:t>
      </w:r>
    </w:p>
    <w:p w14:paraId="36F036F0" w14:textId="77777777" w:rsidR="00C63B55" w:rsidRDefault="00C63B55" w:rsidP="00C63B55">
      <w:pPr>
        <w:spacing w:after="0"/>
        <w:ind w:left="1080" w:firstLine="360"/>
        <w:rPr>
          <w:rFonts w:ascii="Candara" w:hAnsi="Candara"/>
          <w:color w:val="003366"/>
        </w:rPr>
      </w:pPr>
    </w:p>
    <w:p w14:paraId="3509C9F1" w14:textId="6A2FF149" w:rsidR="006D7914" w:rsidRPr="000F2B2C" w:rsidRDefault="0008267F" w:rsidP="000F2B2C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70B63D" w14:textId="0AFC5F4B" w:rsidR="0008267F" w:rsidRDefault="0008267F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D8767F">
        <w:rPr>
          <w:rFonts w:ascii="Candara" w:hAnsi="Candara"/>
          <w:color w:val="003366"/>
        </w:rPr>
        <w:t>BEGIN</w:t>
      </w:r>
      <w:r w:rsidR="004F1090">
        <w:rPr>
          <w:rFonts w:ascii="Candara" w:hAnsi="Candara"/>
          <w:color w:val="003366"/>
        </w:rPr>
        <w:t xml:space="preserve">: </w:t>
      </w:r>
      <w:r w:rsidR="00A34200">
        <w:rPr>
          <w:rFonts w:ascii="Candara" w:hAnsi="Candara"/>
          <w:color w:val="003366"/>
        </w:rPr>
        <w:t xml:space="preserve">Chapter </w:t>
      </w:r>
      <w:r w:rsidR="00D8767F">
        <w:rPr>
          <w:rFonts w:ascii="Candara" w:hAnsi="Candara"/>
          <w:color w:val="003366"/>
        </w:rPr>
        <w:t>1</w:t>
      </w:r>
      <w:r w:rsidR="00A34200">
        <w:rPr>
          <w:rFonts w:ascii="Candara" w:hAnsi="Candara"/>
          <w:color w:val="003366"/>
        </w:rPr>
        <w:t xml:space="preserve"> Review</w:t>
      </w:r>
    </w:p>
    <w:p w14:paraId="56D37D8B" w14:textId="4D6C9FF0" w:rsidR="00E551C6" w:rsidRPr="00DF26B8" w:rsidRDefault="004B24DE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DF26B8">
        <w:rPr>
          <w:rFonts w:ascii="Candara" w:hAnsi="Candara"/>
          <w:b/>
          <w:bCs/>
          <w:color w:val="003366"/>
        </w:rPr>
        <w:t xml:space="preserve">Section </w:t>
      </w:r>
      <w:r w:rsidR="00D8767F" w:rsidRPr="00DF26B8">
        <w:rPr>
          <w:rFonts w:ascii="Candara" w:hAnsi="Candara"/>
          <w:b/>
          <w:bCs/>
          <w:color w:val="003366"/>
        </w:rPr>
        <w:t>1.1 – Expressions and Formulas</w:t>
      </w:r>
    </w:p>
    <w:p w14:paraId="5B409E84" w14:textId="63B462FE" w:rsidR="00D8767F" w:rsidRPr="007B562A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7B562A">
        <w:rPr>
          <w:rFonts w:ascii="Candara" w:hAnsi="Candara"/>
          <w:b/>
          <w:bCs/>
          <w:color w:val="003366"/>
        </w:rPr>
        <w:t>Section 1.2 – Properties of Real Numbers</w:t>
      </w:r>
    </w:p>
    <w:p w14:paraId="1A46A36F" w14:textId="0BEEDC63" w:rsidR="00D8767F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1.3 – Solving Equations</w:t>
      </w:r>
    </w:p>
    <w:p w14:paraId="65898A92" w14:textId="07AF3850" w:rsidR="00DF26B8" w:rsidRPr="00DF26B8" w:rsidRDefault="00DF26B8" w:rsidP="00DF26B8">
      <w:pPr>
        <w:pStyle w:val="ListParagraph"/>
        <w:ind w:left="2520"/>
        <w:rPr>
          <w:rFonts w:ascii="Candara" w:hAnsi="Candara"/>
          <w:b/>
          <w:bCs/>
          <w:color w:val="FF00FF"/>
        </w:rPr>
      </w:pPr>
      <w:r w:rsidRPr="00DF26B8">
        <w:rPr>
          <w:rFonts w:ascii="Candara" w:hAnsi="Candara"/>
          <w:b/>
          <w:bCs/>
          <w:color w:val="FF00FF"/>
        </w:rPr>
        <w:t>**Mid-Chapter Quiz**</w:t>
      </w:r>
    </w:p>
    <w:p w14:paraId="235103BE" w14:textId="78C864C2" w:rsidR="00D8767F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1.4 – Solving Absolute Value Equations</w:t>
      </w:r>
    </w:p>
    <w:p w14:paraId="3ACE6ED9" w14:textId="77752C09" w:rsidR="00D8767F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1.5 – Solving Inequalities</w:t>
      </w:r>
    </w:p>
    <w:p w14:paraId="652749EE" w14:textId="4DA1C88F" w:rsidR="00D8767F" w:rsidRPr="004B24DE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1.6 – Solving Compound and Absolute Value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EEA9C47" w14:textId="65380D59" w:rsidR="00424C96" w:rsidRDefault="00424C96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>
        <w:rPr>
          <w:bCs/>
          <w:color w:val="002060"/>
        </w:rPr>
        <w:t>Chapter 1 – Equations and Inequalities</w:t>
      </w:r>
    </w:p>
    <w:p w14:paraId="53FDD3E5" w14:textId="32C7840F" w:rsidR="00DD2B00" w:rsidRPr="00784DCF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  <w:r w:rsidRPr="00155FAC">
        <w:rPr>
          <w:bCs/>
          <w:color w:val="002060"/>
        </w:rPr>
        <w:t xml:space="preserve">Chapter </w:t>
      </w:r>
      <w:r w:rsidR="00424C96">
        <w:rPr>
          <w:bCs/>
          <w:color w:val="002060"/>
        </w:rPr>
        <w:t>1</w:t>
      </w:r>
      <w:r w:rsidRPr="00155FAC">
        <w:rPr>
          <w:bCs/>
          <w:color w:val="002060"/>
        </w:rPr>
        <w:t xml:space="preserve"> Vocabulary</w:t>
      </w:r>
      <w:r>
        <w:rPr>
          <w:bCs/>
          <w:color w:val="002060"/>
        </w:rPr>
        <w:t xml:space="preserve"> (using the abridged vocabulary template)</w:t>
      </w:r>
    </w:p>
    <w:p w14:paraId="4130D526" w14:textId="4C001852" w:rsidR="00B5622C" w:rsidRPr="007B562A" w:rsidRDefault="00784DCF" w:rsidP="00901F66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Complete the following:</w:t>
      </w:r>
      <w:r w:rsidR="00B5622C">
        <w:rPr>
          <w:b/>
          <w:color w:val="002060"/>
        </w:rPr>
        <w:tab/>
      </w:r>
      <w:r w:rsidR="00B5622C" w:rsidRPr="00901F66">
        <w:rPr>
          <w:bCs/>
          <w:color w:val="002060"/>
        </w:rPr>
        <w:t xml:space="preserve">Section </w:t>
      </w:r>
      <w:r w:rsidR="00DF26B8">
        <w:rPr>
          <w:bCs/>
          <w:color w:val="002060"/>
        </w:rPr>
        <w:t>1.1</w:t>
      </w:r>
      <w:r w:rsidR="00B5622C" w:rsidRPr="00901F66">
        <w:rPr>
          <w:bCs/>
          <w:color w:val="002060"/>
        </w:rPr>
        <w:t xml:space="preserve">, </w:t>
      </w:r>
      <w:r w:rsidR="00DF26B8">
        <w:rPr>
          <w:bCs/>
          <w:color w:val="002060"/>
        </w:rPr>
        <w:t>p. 7</w:t>
      </w:r>
      <w:r w:rsidR="00B5622C" w:rsidRPr="00901F66">
        <w:rPr>
          <w:bCs/>
          <w:color w:val="002060"/>
        </w:rPr>
        <w:t xml:space="preserve"> [#</w:t>
      </w:r>
      <w:r w:rsidR="00DF26B8">
        <w:rPr>
          <w:bCs/>
          <w:color w:val="002060"/>
        </w:rPr>
        <w:t>1</w:t>
      </w:r>
      <w:r w:rsidR="00B5622C" w:rsidRPr="00901F66">
        <w:rPr>
          <w:bCs/>
          <w:color w:val="002060"/>
        </w:rPr>
        <w:t xml:space="preserve">2 – </w:t>
      </w:r>
      <w:r w:rsidR="00DF26B8">
        <w:rPr>
          <w:bCs/>
          <w:color w:val="002060"/>
        </w:rPr>
        <w:t>26</w:t>
      </w:r>
      <w:r w:rsidR="00B5622C" w:rsidRPr="00901F66">
        <w:rPr>
          <w:bCs/>
          <w:color w:val="002060"/>
        </w:rPr>
        <w:t>, evens]</w:t>
      </w:r>
    </w:p>
    <w:p w14:paraId="3AB1DC4E" w14:textId="77C798E0" w:rsidR="007B562A" w:rsidRPr="007B562A" w:rsidRDefault="007B562A" w:rsidP="007B562A">
      <w:pPr>
        <w:pStyle w:val="ListParagraph"/>
        <w:ind w:left="3600"/>
        <w:rPr>
          <w:bCs/>
          <w:color w:val="002060"/>
        </w:rPr>
      </w:pPr>
      <w:r>
        <w:rPr>
          <w:bCs/>
          <w:color w:val="002060"/>
        </w:rPr>
        <w:t>Section 1.2, p. 14 [#18, 20, 21, 26, 28, 32, 34, 36, 40, 42, 46, 48]</w:t>
      </w:r>
    </w:p>
    <w:p w14:paraId="0AC2831D" w14:textId="17FC98BB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 xml:space="preserve">STUDY: </w:t>
      </w:r>
      <w:r w:rsidR="00424C96">
        <w:rPr>
          <w:bCs/>
          <w:color w:val="002060"/>
        </w:rPr>
        <w:t xml:space="preserve">Test </w:t>
      </w:r>
      <w:r>
        <w:rPr>
          <w:bCs/>
          <w:color w:val="002060"/>
        </w:rPr>
        <w:t>-</w:t>
      </w:r>
      <w:r w:rsidR="00424C96">
        <w:rPr>
          <w:bCs/>
          <w:color w:val="002060"/>
        </w:rPr>
        <w:t xml:space="preserve"> C</w:t>
      </w:r>
      <w:r>
        <w:rPr>
          <w:bCs/>
          <w:color w:val="002060"/>
        </w:rPr>
        <w:t>hapter 0 [sections 0-1 – 0-</w:t>
      </w:r>
      <w:r w:rsidR="00424C96">
        <w:rPr>
          <w:bCs/>
          <w:color w:val="002060"/>
        </w:rPr>
        <w:t>9</w:t>
      </w:r>
      <w:r>
        <w:rPr>
          <w:bCs/>
          <w:color w:val="002060"/>
        </w:rPr>
        <w:t>]</w:t>
      </w:r>
    </w:p>
    <w:p w14:paraId="3375AFA4" w14:textId="3E7034BD" w:rsidR="00155FAC" w:rsidRPr="000F2B2C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</w:p>
    <w:p w14:paraId="141BF078" w14:textId="77777777" w:rsidR="00424C96" w:rsidRDefault="00424C96" w:rsidP="00424C96">
      <w:pPr>
        <w:pStyle w:val="ListParagraph"/>
        <w:spacing w:after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CH 1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424C96" w14:paraId="29A677A1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F673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Variable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5ED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Algebraic expression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09E5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Order of operations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6638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Formula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3106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Real numbers</w:t>
            </w:r>
          </w:p>
        </w:tc>
      </w:tr>
      <w:tr w:rsidR="00424C96" w14:paraId="4D45B9BD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1F68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Rational numbers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F0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Irrational numbers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2D8" w14:textId="31278A5E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Integers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2D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Whole numbers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C5CA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Natural numbers</w:t>
            </w:r>
          </w:p>
        </w:tc>
      </w:tr>
      <w:tr w:rsidR="00424C96" w14:paraId="5FB7E16D" w14:textId="77777777" w:rsidTr="00424C96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5BF5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Open sentence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86B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FE77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Solution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F419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Absolute value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26E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Empty set</w:t>
            </w:r>
          </w:p>
        </w:tc>
      </w:tr>
      <w:tr w:rsidR="00424C96" w14:paraId="4DC0805E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0251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Set-builder notation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B099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Compound inequality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A8E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Intersection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D500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Union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77777777" w:rsidR="00424C96" w:rsidRDefault="00424C96">
            <w:pPr>
              <w:rPr>
                <w:rFonts w:ascii="Candara" w:hAnsi="Candara"/>
                <w:sz w:val="20"/>
              </w:rPr>
            </w:pPr>
          </w:p>
        </w:tc>
      </w:tr>
    </w:tbl>
    <w:p w14:paraId="71A40E2C" w14:textId="77777777" w:rsidR="00424C96" w:rsidRPr="00155FAC" w:rsidRDefault="00424C96" w:rsidP="00155FAC">
      <w:pPr>
        <w:rPr>
          <w:b/>
          <w:color w:val="002060"/>
        </w:rPr>
      </w:pPr>
    </w:p>
    <w:p w14:paraId="4BB6DDF2" w14:textId="61433D40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C7F7AE1" w14:textId="71590B90" w:rsidR="00B5622C" w:rsidRPr="00DF26B8" w:rsidRDefault="00B5622C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0 </w:t>
      </w:r>
      <w:r w:rsidRPr="00B5622C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7</w:t>
      </w:r>
    </w:p>
    <w:p w14:paraId="001D9637" w14:textId="57ECAA2E" w:rsidR="00DF26B8" w:rsidRPr="00DF26B8" w:rsidRDefault="00DF26B8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>Mid - 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1 </w:t>
      </w:r>
      <w:r w:rsidRPr="00B5622C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13</w:t>
      </w:r>
    </w:p>
    <w:p w14:paraId="2D497A42" w14:textId="1631693F" w:rsidR="00DF26B8" w:rsidRPr="00DE5DA5" w:rsidRDefault="00DF26B8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1 </w:t>
      </w:r>
      <w:r w:rsidRPr="00DF26B8">
        <w:rPr>
          <w:rFonts w:ascii="Candara" w:hAnsi="Candara"/>
          <w:b/>
          <w:bCs/>
          <w:highlight w:val="yellow"/>
        </w:rPr>
        <w:sym w:font="Wingdings" w:char="F0E0"/>
      </w:r>
      <w:r w:rsidRPr="00DF26B8">
        <w:rPr>
          <w:rFonts w:ascii="Candara" w:hAnsi="Candara"/>
          <w:b/>
          <w:bCs/>
          <w:highlight w:val="yellow"/>
        </w:rPr>
        <w:t xml:space="preserve"> Sept. 16</w:t>
      </w:r>
    </w:p>
    <w:sectPr w:rsidR="00DF26B8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8267F"/>
    <w:rsid w:val="00083023"/>
    <w:rsid w:val="000A3119"/>
    <w:rsid w:val="000B6DF6"/>
    <w:rsid w:val="000B7D92"/>
    <w:rsid w:val="000F2B2C"/>
    <w:rsid w:val="00135B96"/>
    <w:rsid w:val="00155FAC"/>
    <w:rsid w:val="001A32F9"/>
    <w:rsid w:val="001A487A"/>
    <w:rsid w:val="001D09CE"/>
    <w:rsid w:val="0022170F"/>
    <w:rsid w:val="00230D1D"/>
    <w:rsid w:val="00263C0C"/>
    <w:rsid w:val="002804D1"/>
    <w:rsid w:val="002812AC"/>
    <w:rsid w:val="00297280"/>
    <w:rsid w:val="00346548"/>
    <w:rsid w:val="00356F8D"/>
    <w:rsid w:val="003F511A"/>
    <w:rsid w:val="00424C96"/>
    <w:rsid w:val="004B24DE"/>
    <w:rsid w:val="004F1090"/>
    <w:rsid w:val="00552CCD"/>
    <w:rsid w:val="005D3D3B"/>
    <w:rsid w:val="006D7914"/>
    <w:rsid w:val="00750286"/>
    <w:rsid w:val="00784DCF"/>
    <w:rsid w:val="007B562A"/>
    <w:rsid w:val="00825DC6"/>
    <w:rsid w:val="00884DE1"/>
    <w:rsid w:val="00895F6F"/>
    <w:rsid w:val="008F1A83"/>
    <w:rsid w:val="00901F66"/>
    <w:rsid w:val="00917882"/>
    <w:rsid w:val="009822FB"/>
    <w:rsid w:val="00A34200"/>
    <w:rsid w:val="00AE7D69"/>
    <w:rsid w:val="00B443DD"/>
    <w:rsid w:val="00B5622C"/>
    <w:rsid w:val="00B91467"/>
    <w:rsid w:val="00BE47CF"/>
    <w:rsid w:val="00C6171C"/>
    <w:rsid w:val="00C63B55"/>
    <w:rsid w:val="00C86D42"/>
    <w:rsid w:val="00CA1566"/>
    <w:rsid w:val="00D123A1"/>
    <w:rsid w:val="00D33FFA"/>
    <w:rsid w:val="00D75E48"/>
    <w:rsid w:val="00D81F50"/>
    <w:rsid w:val="00D8767F"/>
    <w:rsid w:val="00D95AF8"/>
    <w:rsid w:val="00DD2B00"/>
    <w:rsid w:val="00DE5DA5"/>
    <w:rsid w:val="00DF26B8"/>
    <w:rsid w:val="00E24100"/>
    <w:rsid w:val="00E342A2"/>
    <w:rsid w:val="00E5280D"/>
    <w:rsid w:val="00E551C6"/>
    <w:rsid w:val="00EC41F2"/>
    <w:rsid w:val="00F63A3F"/>
    <w:rsid w:val="00F86A3D"/>
    <w:rsid w:val="00FD0DA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2022-09-06T08:45:00Z</dcterms:created>
  <dcterms:modified xsi:type="dcterms:W3CDTF">2022-09-06T08:56:00Z</dcterms:modified>
</cp:coreProperties>
</file>