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7C105EA"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594AEE">
        <w:rPr>
          <w:rFonts w:ascii="Candara" w:hAnsi="Candara"/>
          <w:b/>
          <w:color w:val="36EB0B"/>
        </w:rPr>
        <w:t>1</w:t>
      </w:r>
      <w:r w:rsidR="00683FA8">
        <w:rPr>
          <w:rFonts w:ascii="Candara" w:hAnsi="Candara"/>
          <w:b/>
          <w:color w:val="36EB0B"/>
        </w:rPr>
        <w:t>5</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0651600" w:rsidR="00241584" w:rsidRPr="008342CC" w:rsidRDefault="0075424D" w:rsidP="00241584">
      <w:pPr>
        <w:rPr>
          <w:rFonts w:ascii="Candara" w:hAnsi="Candara"/>
          <w:b/>
          <w:color w:val="003366"/>
        </w:rPr>
      </w:pPr>
      <w:r>
        <w:rPr>
          <w:rFonts w:ascii="Candara" w:hAnsi="Candara"/>
          <w:b/>
          <w:color w:val="003366"/>
        </w:rPr>
        <w:t xml:space="preserve">Today’s Agenda (Day </w:t>
      </w:r>
      <w:r w:rsidR="00D5281A">
        <w:rPr>
          <w:rFonts w:ascii="Candara" w:hAnsi="Candara"/>
          <w:b/>
          <w:color w:val="003366"/>
        </w:rPr>
        <w:t>2</w:t>
      </w:r>
      <w:r w:rsidR="00092763">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704CAA39"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C111E7">
        <w:rPr>
          <w:rFonts w:ascii="Candara" w:hAnsi="Candara"/>
        </w:rPr>
        <w:t>Chapter 3 Reading Guide</w:t>
      </w:r>
    </w:p>
    <w:p w14:paraId="482B4E56" w14:textId="0740BE30" w:rsidR="00683FA8" w:rsidRDefault="00683FA8" w:rsidP="00CE0053">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Pr="00683FA8">
        <w:rPr>
          <w:rFonts w:ascii="Candara" w:hAnsi="Candara"/>
        </w:rPr>
        <w:t xml:space="preserve">Chapter </w:t>
      </w:r>
      <w:r>
        <w:rPr>
          <w:rFonts w:ascii="Candara" w:hAnsi="Candara"/>
        </w:rPr>
        <w:t>3 Vocabulary</w:t>
      </w:r>
    </w:p>
    <w:p w14:paraId="59CCF33B" w14:textId="75F84A40" w:rsidR="00683FA8" w:rsidRDefault="00683FA8" w:rsidP="00CE0053">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ACTIVITY: Lorax and Lorax v. Truax</w:t>
      </w:r>
    </w:p>
    <w:p w14:paraId="343EF8C5" w14:textId="5513F0F8" w:rsidR="008F5DD0" w:rsidRPr="004707F9" w:rsidRDefault="002C20D3" w:rsidP="004707F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5D12178" w14:textId="48BB71EA" w:rsidR="00CD2E05" w:rsidRDefault="00CD2E05" w:rsidP="00CF7B9A">
      <w:pPr>
        <w:ind w:left="720" w:firstLine="720"/>
        <w:rPr>
          <w:rFonts w:ascii="Candara" w:hAnsi="Candara"/>
          <w:color w:val="002060"/>
        </w:rPr>
      </w:pPr>
      <w:r w:rsidRPr="00CD2E05">
        <w:rPr>
          <w:rFonts w:ascii="Candara" w:hAnsi="Candara"/>
          <w:color w:val="002060"/>
        </w:rPr>
        <w:sym w:font="Wingdings" w:char="F0E0"/>
      </w:r>
      <w:r w:rsidR="00683FA8">
        <w:rPr>
          <w:rFonts w:ascii="Candara" w:hAnsi="Candara"/>
          <w:color w:val="002060"/>
        </w:rPr>
        <w:t>DAY 2</w:t>
      </w:r>
      <w:r w:rsidR="00C62CA2">
        <w:rPr>
          <w:rFonts w:ascii="Candara" w:hAnsi="Candara"/>
          <w:color w:val="002060"/>
        </w:rPr>
        <w:t>:</w:t>
      </w:r>
      <w:r w:rsidRPr="00D055EB">
        <w:rPr>
          <w:rFonts w:ascii="Candara" w:hAnsi="Candara"/>
          <w:color w:val="002060"/>
        </w:rPr>
        <w:t xml:space="preserve"> Ch</w:t>
      </w:r>
      <w:r w:rsidR="00C62CA2">
        <w:rPr>
          <w:rFonts w:ascii="Candara" w:hAnsi="Candara"/>
          <w:color w:val="002060"/>
        </w:rPr>
        <w:t xml:space="preserve">apter </w:t>
      </w:r>
      <w:r w:rsidR="006E415C">
        <w:rPr>
          <w:rFonts w:ascii="Candara" w:hAnsi="Candara"/>
          <w:color w:val="002060"/>
        </w:rPr>
        <w:t>3</w:t>
      </w:r>
      <w:r w:rsidR="00C62CA2">
        <w:rPr>
          <w:rFonts w:ascii="Candara" w:hAnsi="Candara"/>
          <w:color w:val="002060"/>
        </w:rPr>
        <w:t xml:space="preserve"> PPT Review</w:t>
      </w:r>
    </w:p>
    <w:p w14:paraId="39854600" w14:textId="77777777" w:rsidR="00534B68" w:rsidRDefault="00534B68" w:rsidP="00683FA8">
      <w:pPr>
        <w:pStyle w:val="ListParagraph"/>
        <w:ind w:left="2520"/>
        <w:rPr>
          <w:rFonts w:asciiTheme="minorHAnsi" w:hAnsiTheme="minorHAnsi" w:cstheme="minorHAnsi"/>
          <w:b/>
          <w:bCs/>
          <w:color w:val="002060"/>
        </w:rPr>
        <w:sectPr w:rsidR="00534B68" w:rsidSect="00241584">
          <w:footerReference w:type="default" r:id="rId8"/>
          <w:pgSz w:w="12240" w:h="15840"/>
          <w:pgMar w:top="720" w:right="720" w:bottom="720" w:left="720" w:header="708" w:footer="708" w:gutter="0"/>
          <w:cols w:space="708"/>
          <w:docGrid w:linePitch="360"/>
        </w:sectPr>
      </w:pPr>
    </w:p>
    <w:p w14:paraId="7F9339E8" w14:textId="6C4AC14E" w:rsidR="0074559C" w:rsidRPr="00683FA8" w:rsidRDefault="0074559C" w:rsidP="00683FA8">
      <w:pPr>
        <w:pStyle w:val="ListParagraph"/>
        <w:numPr>
          <w:ilvl w:val="0"/>
          <w:numId w:val="21"/>
        </w:numPr>
        <w:rPr>
          <w:rFonts w:ascii="Candara" w:hAnsi="Candara"/>
          <w:b/>
          <w:bCs/>
          <w:color w:val="002060"/>
        </w:rPr>
      </w:pPr>
      <w:r w:rsidRPr="00683FA8">
        <w:rPr>
          <w:rFonts w:ascii="Candara" w:hAnsi="Candara"/>
          <w:b/>
          <w:bCs/>
          <w:color w:val="002060"/>
        </w:rPr>
        <w:t xml:space="preserve">Section </w:t>
      </w:r>
      <w:r w:rsidR="006E415C" w:rsidRPr="00683FA8">
        <w:rPr>
          <w:rFonts w:ascii="Candara" w:hAnsi="Candara"/>
          <w:b/>
          <w:bCs/>
          <w:color w:val="002060"/>
        </w:rPr>
        <w:t xml:space="preserve">3.2 </w:t>
      </w:r>
      <w:r w:rsidRPr="00683FA8">
        <w:rPr>
          <w:rFonts w:ascii="Candara" w:hAnsi="Candara"/>
          <w:b/>
          <w:bCs/>
          <w:color w:val="002060"/>
        </w:rPr>
        <w:t xml:space="preserve">- </w:t>
      </w:r>
      <w:r w:rsidR="006E415C" w:rsidRPr="00683FA8">
        <w:rPr>
          <w:rFonts w:ascii="Candara" w:hAnsi="Candara"/>
          <w:b/>
          <w:bCs/>
          <w:color w:val="002060"/>
        </w:rPr>
        <w:t xml:space="preserve">Characterizing Risk </w:t>
      </w:r>
    </w:p>
    <w:p w14:paraId="2E5954CF" w14:textId="77777777" w:rsidR="0074559C" w:rsidRPr="00683FA8" w:rsidRDefault="0074559C" w:rsidP="006E415C">
      <w:pPr>
        <w:pStyle w:val="ListParagraph"/>
        <w:numPr>
          <w:ilvl w:val="0"/>
          <w:numId w:val="21"/>
        </w:numPr>
        <w:rPr>
          <w:rFonts w:ascii="Candara" w:hAnsi="Candara"/>
          <w:b/>
          <w:bCs/>
          <w:color w:val="002060"/>
        </w:rPr>
      </w:pPr>
      <w:r w:rsidRPr="00683FA8">
        <w:rPr>
          <w:rFonts w:ascii="Candara" w:hAnsi="Candara"/>
          <w:b/>
          <w:bCs/>
          <w:color w:val="002060"/>
        </w:rPr>
        <w:t xml:space="preserve">Section </w:t>
      </w:r>
      <w:r w:rsidR="006E415C" w:rsidRPr="00683FA8">
        <w:rPr>
          <w:rFonts w:ascii="Candara" w:hAnsi="Candara"/>
          <w:b/>
          <w:bCs/>
          <w:color w:val="002060"/>
        </w:rPr>
        <w:t xml:space="preserve">3.3 </w:t>
      </w:r>
      <w:r w:rsidRPr="00683FA8">
        <w:rPr>
          <w:rFonts w:ascii="Candara" w:hAnsi="Candara"/>
          <w:b/>
          <w:bCs/>
          <w:color w:val="002060"/>
        </w:rPr>
        <w:t xml:space="preserve">- </w:t>
      </w:r>
      <w:r w:rsidR="006E415C" w:rsidRPr="00683FA8">
        <w:rPr>
          <w:rFonts w:ascii="Candara" w:hAnsi="Candara"/>
          <w:b/>
          <w:bCs/>
          <w:color w:val="002060"/>
        </w:rPr>
        <w:t xml:space="preserve">Environmental Economics </w:t>
      </w:r>
    </w:p>
    <w:p w14:paraId="728BFA7C" w14:textId="77777777" w:rsidR="0074559C" w:rsidRDefault="0074559C" w:rsidP="006E415C">
      <w:pPr>
        <w:pStyle w:val="ListParagraph"/>
        <w:numPr>
          <w:ilvl w:val="0"/>
          <w:numId w:val="21"/>
        </w:numPr>
        <w:rPr>
          <w:rFonts w:ascii="Candara" w:hAnsi="Candara"/>
          <w:color w:val="002060"/>
        </w:rPr>
      </w:pPr>
      <w:r>
        <w:rPr>
          <w:rFonts w:ascii="Candara" w:hAnsi="Candara"/>
          <w:color w:val="002060"/>
        </w:rPr>
        <w:t xml:space="preserve">Section </w:t>
      </w:r>
      <w:r w:rsidR="006E415C" w:rsidRPr="006E415C">
        <w:rPr>
          <w:rFonts w:ascii="Candara" w:hAnsi="Candara"/>
          <w:color w:val="002060"/>
        </w:rPr>
        <w:t xml:space="preserve">3.4 </w:t>
      </w:r>
      <w:r>
        <w:rPr>
          <w:rFonts w:ascii="Candara" w:hAnsi="Candara"/>
          <w:color w:val="002060"/>
        </w:rPr>
        <w:t xml:space="preserve">- </w:t>
      </w:r>
      <w:r w:rsidR="006E415C" w:rsidRPr="006E415C">
        <w:rPr>
          <w:rFonts w:ascii="Candara" w:hAnsi="Candara"/>
          <w:color w:val="002060"/>
        </w:rPr>
        <w:t xml:space="preserve">Comparing Economic and Ecological Systems </w:t>
      </w:r>
    </w:p>
    <w:p w14:paraId="124CE896" w14:textId="77777777" w:rsidR="0074559C" w:rsidRDefault="0074559C" w:rsidP="006E415C">
      <w:pPr>
        <w:pStyle w:val="ListParagraph"/>
        <w:numPr>
          <w:ilvl w:val="0"/>
          <w:numId w:val="21"/>
        </w:numPr>
        <w:rPr>
          <w:rFonts w:ascii="Candara" w:hAnsi="Candara"/>
          <w:color w:val="002060"/>
        </w:rPr>
      </w:pPr>
      <w:r>
        <w:rPr>
          <w:rFonts w:ascii="Candara" w:hAnsi="Candara"/>
          <w:color w:val="002060"/>
        </w:rPr>
        <w:t xml:space="preserve">Section </w:t>
      </w:r>
      <w:r w:rsidR="006E415C" w:rsidRPr="006E415C">
        <w:rPr>
          <w:rFonts w:ascii="Candara" w:hAnsi="Candara"/>
          <w:color w:val="002060"/>
        </w:rPr>
        <w:t xml:space="preserve">3.5 </w:t>
      </w:r>
      <w:r>
        <w:rPr>
          <w:rFonts w:ascii="Candara" w:hAnsi="Candara"/>
          <w:color w:val="002060"/>
        </w:rPr>
        <w:t xml:space="preserve">- </w:t>
      </w:r>
      <w:r w:rsidR="006E415C" w:rsidRPr="006E415C">
        <w:rPr>
          <w:rFonts w:ascii="Candara" w:hAnsi="Candara"/>
          <w:color w:val="002060"/>
        </w:rPr>
        <w:t xml:space="preserve">Using Economic Tools to Address Environmental Issues </w:t>
      </w:r>
    </w:p>
    <w:p w14:paraId="48DB36FB" w14:textId="659BF8B2" w:rsidR="00534B68" w:rsidRPr="006E415C" w:rsidRDefault="0074559C" w:rsidP="006E415C">
      <w:pPr>
        <w:pStyle w:val="ListParagraph"/>
        <w:numPr>
          <w:ilvl w:val="0"/>
          <w:numId w:val="21"/>
        </w:numPr>
        <w:rPr>
          <w:rFonts w:ascii="Candara" w:hAnsi="Candara"/>
          <w:color w:val="002060"/>
        </w:rPr>
        <w:sectPr w:rsidR="00534B68" w:rsidRPr="006E415C" w:rsidSect="00CF7B9A">
          <w:type w:val="continuous"/>
          <w:pgSz w:w="12240" w:h="15840"/>
          <w:pgMar w:top="720" w:right="720" w:bottom="720" w:left="720" w:header="708" w:footer="708" w:gutter="0"/>
          <w:cols w:space="708"/>
          <w:docGrid w:linePitch="360"/>
        </w:sectPr>
      </w:pPr>
      <w:r>
        <w:rPr>
          <w:rFonts w:ascii="Candara" w:hAnsi="Candara"/>
          <w:color w:val="002060"/>
        </w:rPr>
        <w:t xml:space="preserve">Section </w:t>
      </w:r>
      <w:r w:rsidR="006E415C" w:rsidRPr="006E415C">
        <w:rPr>
          <w:rFonts w:ascii="Candara" w:hAnsi="Candara"/>
          <w:color w:val="002060"/>
        </w:rPr>
        <w:t xml:space="preserve">3.6 </w:t>
      </w:r>
      <w:r>
        <w:rPr>
          <w:rFonts w:ascii="Candara" w:hAnsi="Candara"/>
          <w:color w:val="002060"/>
        </w:rPr>
        <w:t xml:space="preserve">- </w:t>
      </w:r>
      <w:r w:rsidR="006E415C" w:rsidRPr="006E415C">
        <w:rPr>
          <w:rFonts w:ascii="Candara" w:hAnsi="Candara"/>
          <w:color w:val="002060"/>
        </w:rPr>
        <w:t>Economics and Sustainable Developmen</w:t>
      </w:r>
      <w:r w:rsidR="00097C97">
        <w:rPr>
          <w:rFonts w:ascii="Candara" w:hAnsi="Candara"/>
          <w:color w:val="002060"/>
        </w:rPr>
        <w:t>t</w:t>
      </w:r>
    </w:p>
    <w:p w14:paraId="507A7389" w14:textId="77777777" w:rsidR="00C62CA2" w:rsidRDefault="00C62CA2" w:rsidP="00097C97">
      <w:pPr>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3129613F" w:rsidR="00F76E8E" w:rsidRDefault="00F76E8E">
      <w:pPr>
        <w:pStyle w:val="ListParagraph"/>
        <w:numPr>
          <w:ilvl w:val="0"/>
          <w:numId w:val="2"/>
        </w:numPr>
        <w:rPr>
          <w:rFonts w:ascii="Candara" w:hAnsi="Candara"/>
        </w:rPr>
      </w:pPr>
      <w:r>
        <w:rPr>
          <w:rFonts w:ascii="Candara" w:hAnsi="Candara"/>
        </w:rPr>
        <w:t>READ: Chapter 3 – Risk, Economics, and Environmental Concerns</w:t>
      </w:r>
    </w:p>
    <w:p w14:paraId="333F2E7D" w14:textId="68EC16C6" w:rsidR="00072DE3" w:rsidRDefault="00072DE3">
      <w:pPr>
        <w:pStyle w:val="ListParagraph"/>
        <w:numPr>
          <w:ilvl w:val="0"/>
          <w:numId w:val="2"/>
        </w:numPr>
        <w:rPr>
          <w:rFonts w:ascii="Candara" w:hAnsi="Candara"/>
        </w:rPr>
      </w:pPr>
      <w:r>
        <w:rPr>
          <w:rFonts w:ascii="Candara" w:hAnsi="Candara"/>
        </w:rPr>
        <w:t xml:space="preserve">COMPLETE: </w:t>
      </w:r>
      <w:r w:rsidR="00683FA8">
        <w:rPr>
          <w:rFonts w:ascii="Candara" w:hAnsi="Candara"/>
        </w:rPr>
        <w:t>Chapter 4 Vocabulary</w:t>
      </w:r>
      <w:r w:rsidR="00097C97">
        <w:rPr>
          <w:rFonts w:ascii="Candara" w:hAnsi="Candara"/>
        </w:rPr>
        <w:t xml:space="preserve"> </w:t>
      </w:r>
      <w:r w:rsidR="00E30018">
        <w:rPr>
          <w:rFonts w:ascii="Candara" w:hAnsi="Candara"/>
        </w:rPr>
        <w:t>(abridged template)</w:t>
      </w:r>
    </w:p>
    <w:p w14:paraId="0C0D3E09" w14:textId="7FCA4838" w:rsidR="002C20D3" w:rsidRPr="00CF7B9A" w:rsidRDefault="0054495B">
      <w:pPr>
        <w:pStyle w:val="ListParagraph"/>
        <w:numPr>
          <w:ilvl w:val="0"/>
          <w:numId w:val="2"/>
        </w:numPr>
        <w:rPr>
          <w:rFonts w:ascii="Candara" w:hAnsi="Candara"/>
        </w:rPr>
      </w:pPr>
      <w:r>
        <w:rPr>
          <w:rFonts w:ascii="Candara" w:hAnsi="Candara"/>
          <w:color w:val="C00000"/>
        </w:rPr>
        <w:t xml:space="preserve">STUDY: </w:t>
      </w:r>
      <w:r w:rsidR="00F862E5">
        <w:rPr>
          <w:rFonts w:ascii="Candara" w:hAnsi="Candara"/>
          <w:color w:val="C00000"/>
        </w:rPr>
        <w:t xml:space="preserve">Chapter </w:t>
      </w:r>
      <w:r w:rsidR="0074559C">
        <w:rPr>
          <w:rFonts w:ascii="Candara" w:hAnsi="Candara"/>
          <w:color w:val="C00000"/>
        </w:rPr>
        <w:t>3</w:t>
      </w:r>
      <w:r w:rsidR="00097C97">
        <w:rPr>
          <w:rFonts w:ascii="Candara" w:hAnsi="Candara"/>
          <w:color w:val="C00000"/>
        </w:rPr>
        <w:t>, Ch 3 &amp; 4 Vocabulary, Chapter 4 Test</w:t>
      </w:r>
    </w:p>
    <w:p w14:paraId="7D124B38" w14:textId="77777777" w:rsidR="00CF7B9A" w:rsidRPr="00CF7B9A" w:rsidRDefault="00CF7B9A" w:rsidP="00CF7B9A">
      <w:pPr>
        <w:ind w:left="360"/>
        <w:jc w:val="center"/>
        <w:rPr>
          <w:rFonts w:ascii="Candara" w:hAnsi="Candara"/>
          <w:color w:val="7030A0"/>
        </w:rPr>
      </w:pPr>
      <w:r w:rsidRPr="00CF7B9A">
        <w:rPr>
          <w:rFonts w:ascii="Candara" w:hAnsi="Candara"/>
          <w:color w:val="7030A0"/>
        </w:rPr>
        <w:t>CHAPTER 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F7B9A" w:rsidRPr="00CF7B9A" w14:paraId="36A85CA4" w14:textId="77777777" w:rsidTr="00BE71D1">
        <w:tc>
          <w:tcPr>
            <w:tcW w:w="1798" w:type="dxa"/>
          </w:tcPr>
          <w:p w14:paraId="41DC8F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Cost-benefit analysis</w:t>
            </w:r>
          </w:p>
        </w:tc>
        <w:tc>
          <w:tcPr>
            <w:tcW w:w="1798" w:type="dxa"/>
          </w:tcPr>
          <w:p w14:paraId="456A46FD"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Deferred costs</w:t>
            </w:r>
          </w:p>
        </w:tc>
        <w:tc>
          <w:tcPr>
            <w:tcW w:w="1798" w:type="dxa"/>
          </w:tcPr>
          <w:p w14:paraId="193225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Demand</w:t>
            </w:r>
          </w:p>
        </w:tc>
        <w:tc>
          <w:tcPr>
            <w:tcW w:w="1798" w:type="dxa"/>
          </w:tcPr>
          <w:p w14:paraId="33D119C3"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Economics</w:t>
            </w:r>
          </w:p>
        </w:tc>
        <w:tc>
          <w:tcPr>
            <w:tcW w:w="1799" w:type="dxa"/>
          </w:tcPr>
          <w:p w14:paraId="77D61CA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Ecosystem services</w:t>
            </w:r>
          </w:p>
        </w:tc>
        <w:tc>
          <w:tcPr>
            <w:tcW w:w="1799" w:type="dxa"/>
          </w:tcPr>
          <w:p w14:paraId="6C1682E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environmental costs</w:t>
            </w:r>
          </w:p>
        </w:tc>
      </w:tr>
      <w:tr w:rsidR="00CF7B9A" w:rsidRPr="00CF7B9A" w14:paraId="4A68CD8F" w14:textId="77777777" w:rsidTr="00BE71D1">
        <w:tc>
          <w:tcPr>
            <w:tcW w:w="1798" w:type="dxa"/>
          </w:tcPr>
          <w:p w14:paraId="73F6C422"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Extended product responsibility</w:t>
            </w:r>
          </w:p>
        </w:tc>
        <w:tc>
          <w:tcPr>
            <w:tcW w:w="1798" w:type="dxa"/>
          </w:tcPr>
          <w:p w14:paraId="5CCF544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External costs</w:t>
            </w:r>
          </w:p>
        </w:tc>
        <w:tc>
          <w:tcPr>
            <w:tcW w:w="1798" w:type="dxa"/>
          </w:tcPr>
          <w:p w14:paraId="18E0C8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Life cycle analysis</w:t>
            </w:r>
          </w:p>
        </w:tc>
        <w:tc>
          <w:tcPr>
            <w:tcW w:w="1798" w:type="dxa"/>
          </w:tcPr>
          <w:p w14:paraId="0268D8DA"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Natural resources</w:t>
            </w:r>
          </w:p>
        </w:tc>
        <w:tc>
          <w:tcPr>
            <w:tcW w:w="1799" w:type="dxa"/>
          </w:tcPr>
          <w:p w14:paraId="0B53C3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negligible risk</w:t>
            </w:r>
          </w:p>
        </w:tc>
        <w:tc>
          <w:tcPr>
            <w:tcW w:w="1799" w:type="dxa"/>
          </w:tcPr>
          <w:p w14:paraId="276E38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Nonrenewable resources</w:t>
            </w:r>
          </w:p>
        </w:tc>
      </w:tr>
      <w:tr w:rsidR="00CF7B9A" w:rsidRPr="00CF7B9A" w14:paraId="068EE29A" w14:textId="77777777" w:rsidTr="00BE71D1">
        <w:tc>
          <w:tcPr>
            <w:tcW w:w="1798" w:type="dxa"/>
          </w:tcPr>
          <w:p w14:paraId="31A2D42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Opportunity costs</w:t>
            </w:r>
          </w:p>
        </w:tc>
        <w:tc>
          <w:tcPr>
            <w:tcW w:w="1798" w:type="dxa"/>
          </w:tcPr>
          <w:p w14:paraId="4EB1E596"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w:t>
            </w:r>
          </w:p>
        </w:tc>
        <w:tc>
          <w:tcPr>
            <w:tcW w:w="1798" w:type="dxa"/>
          </w:tcPr>
          <w:p w14:paraId="19C18A4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costs</w:t>
            </w:r>
          </w:p>
        </w:tc>
        <w:tc>
          <w:tcPr>
            <w:tcW w:w="1798" w:type="dxa"/>
          </w:tcPr>
          <w:p w14:paraId="30E2970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prevention</w:t>
            </w:r>
          </w:p>
        </w:tc>
        <w:tc>
          <w:tcPr>
            <w:tcW w:w="1799" w:type="dxa"/>
          </w:tcPr>
          <w:p w14:paraId="7FC84A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price probability</w:t>
            </w:r>
          </w:p>
        </w:tc>
        <w:tc>
          <w:tcPr>
            <w:tcW w:w="1799" w:type="dxa"/>
          </w:tcPr>
          <w:p w14:paraId="41DAEBA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Renewable resources</w:t>
            </w:r>
          </w:p>
        </w:tc>
      </w:tr>
      <w:tr w:rsidR="00CF7B9A" w:rsidRPr="00CF7B9A" w14:paraId="175BE86D" w14:textId="77777777" w:rsidTr="00BE71D1">
        <w:tc>
          <w:tcPr>
            <w:tcW w:w="1798" w:type="dxa"/>
          </w:tcPr>
          <w:p w14:paraId="3297D043"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Resources</w:t>
            </w:r>
          </w:p>
        </w:tc>
        <w:tc>
          <w:tcPr>
            <w:tcW w:w="1798" w:type="dxa"/>
          </w:tcPr>
          <w:p w14:paraId="051D7B87"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w:t>
            </w:r>
          </w:p>
        </w:tc>
        <w:tc>
          <w:tcPr>
            <w:tcW w:w="1798" w:type="dxa"/>
          </w:tcPr>
          <w:p w14:paraId="57188DB5"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assessment</w:t>
            </w:r>
          </w:p>
        </w:tc>
        <w:tc>
          <w:tcPr>
            <w:tcW w:w="1798" w:type="dxa"/>
          </w:tcPr>
          <w:p w14:paraId="6401444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management</w:t>
            </w:r>
          </w:p>
        </w:tc>
        <w:tc>
          <w:tcPr>
            <w:tcW w:w="1799" w:type="dxa"/>
          </w:tcPr>
          <w:p w14:paraId="1FA5245F"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Subsidy</w:t>
            </w:r>
          </w:p>
        </w:tc>
        <w:tc>
          <w:tcPr>
            <w:tcW w:w="1799" w:type="dxa"/>
          </w:tcPr>
          <w:p w14:paraId="1D711C6B"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w:t>
            </w:r>
          </w:p>
        </w:tc>
      </w:tr>
      <w:tr w:rsidR="00CF7B9A" w:rsidRPr="00CF7B9A" w14:paraId="59BD60A1" w14:textId="77777777" w:rsidTr="00BE71D1">
        <w:tc>
          <w:tcPr>
            <w:tcW w:w="1798" w:type="dxa"/>
          </w:tcPr>
          <w:p w14:paraId="3BF04FE0"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supply/demand curve</w:t>
            </w:r>
          </w:p>
        </w:tc>
        <w:tc>
          <w:tcPr>
            <w:tcW w:w="1798" w:type="dxa"/>
          </w:tcPr>
          <w:p w14:paraId="0D3519A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sustainable development</w:t>
            </w:r>
          </w:p>
        </w:tc>
        <w:tc>
          <w:tcPr>
            <w:tcW w:w="1798" w:type="dxa"/>
          </w:tcPr>
          <w:p w14:paraId="49259D8A" w14:textId="77777777" w:rsidR="00CF7B9A" w:rsidRPr="00CF7B9A" w:rsidRDefault="00CF7B9A" w:rsidP="00BE71D1">
            <w:pPr>
              <w:rPr>
                <w:rFonts w:ascii="Calibri" w:hAnsi="Calibri" w:cs="Calibri"/>
                <w:color w:val="7030A0"/>
                <w:sz w:val="20"/>
                <w:szCs w:val="20"/>
              </w:rPr>
            </w:pPr>
          </w:p>
        </w:tc>
        <w:tc>
          <w:tcPr>
            <w:tcW w:w="1798" w:type="dxa"/>
          </w:tcPr>
          <w:p w14:paraId="4319A5BA" w14:textId="77777777" w:rsidR="00CF7B9A" w:rsidRPr="00CF7B9A" w:rsidRDefault="00CF7B9A" w:rsidP="00BE71D1">
            <w:pPr>
              <w:rPr>
                <w:rFonts w:ascii="Calibri" w:hAnsi="Calibri" w:cs="Calibri"/>
                <w:color w:val="7030A0"/>
                <w:sz w:val="20"/>
                <w:szCs w:val="20"/>
              </w:rPr>
            </w:pPr>
          </w:p>
        </w:tc>
        <w:tc>
          <w:tcPr>
            <w:tcW w:w="1799" w:type="dxa"/>
          </w:tcPr>
          <w:p w14:paraId="49F7AE4E" w14:textId="77777777" w:rsidR="00CF7B9A" w:rsidRPr="00CF7B9A" w:rsidRDefault="00CF7B9A" w:rsidP="00BE71D1">
            <w:pPr>
              <w:rPr>
                <w:rFonts w:ascii="Calibri" w:hAnsi="Calibri" w:cs="Calibri"/>
                <w:color w:val="7030A0"/>
                <w:sz w:val="20"/>
                <w:szCs w:val="20"/>
              </w:rPr>
            </w:pPr>
          </w:p>
        </w:tc>
        <w:tc>
          <w:tcPr>
            <w:tcW w:w="1799" w:type="dxa"/>
          </w:tcPr>
          <w:p w14:paraId="3DE6C918" w14:textId="77777777" w:rsidR="00CF7B9A" w:rsidRPr="00CF7B9A" w:rsidRDefault="00CF7B9A" w:rsidP="00BE71D1">
            <w:pPr>
              <w:rPr>
                <w:rFonts w:ascii="Calibri" w:hAnsi="Calibri" w:cs="Calibri"/>
                <w:color w:val="7030A0"/>
                <w:sz w:val="20"/>
                <w:szCs w:val="20"/>
              </w:rPr>
            </w:pPr>
          </w:p>
        </w:tc>
      </w:tr>
    </w:tbl>
    <w:p w14:paraId="685AC3B1" w14:textId="77777777" w:rsidR="00CF7B9A" w:rsidRPr="00C247A8" w:rsidRDefault="00CF7B9A" w:rsidP="00CF7B9A">
      <w:pPr>
        <w:pStyle w:val="ListParagraph"/>
        <w:rPr>
          <w:rFonts w:ascii="Candara" w:hAnsi="Candara"/>
        </w:rPr>
      </w:pPr>
    </w:p>
    <w:p w14:paraId="6B35883F" w14:textId="77777777" w:rsidR="00683FA8" w:rsidRDefault="00683FA8" w:rsidP="00683FA8">
      <w:pPr>
        <w:pStyle w:val="ListParagraph"/>
        <w:jc w:val="center"/>
        <w:rPr>
          <w:rFonts w:ascii="Candara" w:hAnsi="Candara"/>
          <w:color w:val="4472C4" w:themeColor="accent5"/>
        </w:rPr>
      </w:pPr>
      <w:r>
        <w:rPr>
          <w:rFonts w:ascii="Candara" w:hAnsi="Candara"/>
          <w:color w:val="4472C4" w:themeColor="accent5"/>
        </w:rPr>
        <w:t>CHAPTER 4 – Matter, Energy and Environment</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83FA8" w14:paraId="1245AF5C"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7FB8C65A"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Acid</w:t>
            </w:r>
          </w:p>
        </w:tc>
        <w:tc>
          <w:tcPr>
            <w:tcW w:w="1798" w:type="dxa"/>
            <w:tcBorders>
              <w:top w:val="single" w:sz="4" w:space="0" w:color="auto"/>
              <w:left w:val="single" w:sz="4" w:space="0" w:color="auto"/>
              <w:bottom w:val="single" w:sz="4" w:space="0" w:color="auto"/>
              <w:right w:val="single" w:sz="4" w:space="0" w:color="auto"/>
            </w:tcBorders>
            <w:hideMark/>
          </w:tcPr>
          <w:p w14:paraId="6E9E796E"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Activation energy</w:t>
            </w:r>
          </w:p>
        </w:tc>
        <w:tc>
          <w:tcPr>
            <w:tcW w:w="1798" w:type="dxa"/>
            <w:tcBorders>
              <w:top w:val="single" w:sz="4" w:space="0" w:color="auto"/>
              <w:left w:val="single" w:sz="4" w:space="0" w:color="auto"/>
              <w:bottom w:val="single" w:sz="4" w:space="0" w:color="auto"/>
              <w:right w:val="single" w:sz="4" w:space="0" w:color="auto"/>
            </w:tcBorders>
            <w:hideMark/>
          </w:tcPr>
          <w:p w14:paraId="50A57236"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Atoms</w:t>
            </w:r>
          </w:p>
        </w:tc>
        <w:tc>
          <w:tcPr>
            <w:tcW w:w="1798" w:type="dxa"/>
            <w:tcBorders>
              <w:top w:val="single" w:sz="4" w:space="0" w:color="auto"/>
              <w:left w:val="single" w:sz="4" w:space="0" w:color="auto"/>
              <w:bottom w:val="single" w:sz="4" w:space="0" w:color="auto"/>
              <w:right w:val="single" w:sz="4" w:space="0" w:color="auto"/>
            </w:tcBorders>
            <w:hideMark/>
          </w:tcPr>
          <w:p w14:paraId="761B6831"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Base</w:t>
            </w:r>
          </w:p>
        </w:tc>
        <w:tc>
          <w:tcPr>
            <w:tcW w:w="1799" w:type="dxa"/>
            <w:tcBorders>
              <w:top w:val="single" w:sz="4" w:space="0" w:color="auto"/>
              <w:left w:val="single" w:sz="4" w:space="0" w:color="auto"/>
              <w:bottom w:val="single" w:sz="4" w:space="0" w:color="auto"/>
              <w:right w:val="single" w:sz="4" w:space="0" w:color="auto"/>
            </w:tcBorders>
            <w:hideMark/>
          </w:tcPr>
          <w:p w14:paraId="14791331"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Catalyst</w:t>
            </w:r>
          </w:p>
        </w:tc>
        <w:tc>
          <w:tcPr>
            <w:tcW w:w="1799" w:type="dxa"/>
            <w:tcBorders>
              <w:top w:val="single" w:sz="4" w:space="0" w:color="auto"/>
              <w:left w:val="single" w:sz="4" w:space="0" w:color="auto"/>
              <w:bottom w:val="single" w:sz="4" w:space="0" w:color="auto"/>
              <w:right w:val="single" w:sz="4" w:space="0" w:color="auto"/>
            </w:tcBorders>
            <w:hideMark/>
          </w:tcPr>
          <w:p w14:paraId="03E20E27"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Cause and effect relationships</w:t>
            </w:r>
          </w:p>
        </w:tc>
      </w:tr>
      <w:tr w:rsidR="00683FA8" w14:paraId="3E3CF7DF"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166510F3"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Chemical bonds</w:t>
            </w:r>
          </w:p>
        </w:tc>
        <w:tc>
          <w:tcPr>
            <w:tcW w:w="1798" w:type="dxa"/>
            <w:tcBorders>
              <w:top w:val="single" w:sz="4" w:space="0" w:color="auto"/>
              <w:left w:val="single" w:sz="4" w:space="0" w:color="auto"/>
              <w:bottom w:val="single" w:sz="4" w:space="0" w:color="auto"/>
              <w:right w:val="single" w:sz="4" w:space="0" w:color="auto"/>
            </w:tcBorders>
            <w:hideMark/>
          </w:tcPr>
          <w:p w14:paraId="3E47FA6B"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Combustion</w:t>
            </w:r>
          </w:p>
        </w:tc>
        <w:tc>
          <w:tcPr>
            <w:tcW w:w="1798" w:type="dxa"/>
            <w:tcBorders>
              <w:top w:val="single" w:sz="4" w:space="0" w:color="auto"/>
              <w:left w:val="single" w:sz="4" w:space="0" w:color="auto"/>
              <w:bottom w:val="single" w:sz="4" w:space="0" w:color="auto"/>
              <w:right w:val="single" w:sz="4" w:space="0" w:color="auto"/>
            </w:tcBorders>
            <w:hideMark/>
          </w:tcPr>
          <w:p w14:paraId="6A5EA0ED"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Compound</w:t>
            </w:r>
          </w:p>
        </w:tc>
        <w:tc>
          <w:tcPr>
            <w:tcW w:w="1798" w:type="dxa"/>
            <w:tcBorders>
              <w:top w:val="single" w:sz="4" w:space="0" w:color="auto"/>
              <w:left w:val="single" w:sz="4" w:space="0" w:color="auto"/>
              <w:bottom w:val="single" w:sz="4" w:space="0" w:color="auto"/>
              <w:right w:val="single" w:sz="4" w:space="0" w:color="auto"/>
            </w:tcBorders>
            <w:hideMark/>
          </w:tcPr>
          <w:p w14:paraId="4B509DEE"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Controlled experiment</w:t>
            </w:r>
          </w:p>
        </w:tc>
        <w:tc>
          <w:tcPr>
            <w:tcW w:w="1799" w:type="dxa"/>
            <w:tcBorders>
              <w:top w:val="single" w:sz="4" w:space="0" w:color="auto"/>
              <w:left w:val="single" w:sz="4" w:space="0" w:color="auto"/>
              <w:bottom w:val="single" w:sz="4" w:space="0" w:color="auto"/>
              <w:right w:val="single" w:sz="4" w:space="0" w:color="auto"/>
            </w:tcBorders>
            <w:hideMark/>
          </w:tcPr>
          <w:p w14:paraId="6EC79AA2"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Electrons</w:t>
            </w:r>
          </w:p>
        </w:tc>
        <w:tc>
          <w:tcPr>
            <w:tcW w:w="1799" w:type="dxa"/>
            <w:tcBorders>
              <w:top w:val="single" w:sz="4" w:space="0" w:color="auto"/>
              <w:left w:val="single" w:sz="4" w:space="0" w:color="auto"/>
              <w:bottom w:val="single" w:sz="4" w:space="0" w:color="auto"/>
              <w:right w:val="single" w:sz="4" w:space="0" w:color="auto"/>
            </w:tcBorders>
            <w:hideMark/>
          </w:tcPr>
          <w:p w14:paraId="7A843D9F"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Elements</w:t>
            </w:r>
          </w:p>
        </w:tc>
      </w:tr>
      <w:tr w:rsidR="00683FA8" w14:paraId="5FB84841"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43FDEA45"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Endothermic reactions</w:t>
            </w:r>
          </w:p>
        </w:tc>
        <w:tc>
          <w:tcPr>
            <w:tcW w:w="1798" w:type="dxa"/>
            <w:tcBorders>
              <w:top w:val="single" w:sz="4" w:space="0" w:color="auto"/>
              <w:left w:val="single" w:sz="4" w:space="0" w:color="auto"/>
              <w:bottom w:val="single" w:sz="4" w:space="0" w:color="auto"/>
              <w:right w:val="single" w:sz="4" w:space="0" w:color="auto"/>
            </w:tcBorders>
            <w:hideMark/>
          </w:tcPr>
          <w:p w14:paraId="7F11451C"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Energy</w:t>
            </w:r>
          </w:p>
        </w:tc>
        <w:tc>
          <w:tcPr>
            <w:tcW w:w="1798" w:type="dxa"/>
            <w:tcBorders>
              <w:top w:val="single" w:sz="4" w:space="0" w:color="auto"/>
              <w:left w:val="single" w:sz="4" w:space="0" w:color="auto"/>
              <w:bottom w:val="single" w:sz="4" w:space="0" w:color="auto"/>
              <w:right w:val="single" w:sz="4" w:space="0" w:color="auto"/>
            </w:tcBorders>
            <w:hideMark/>
          </w:tcPr>
          <w:p w14:paraId="54954087"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Entropy</w:t>
            </w:r>
          </w:p>
        </w:tc>
        <w:tc>
          <w:tcPr>
            <w:tcW w:w="1798" w:type="dxa"/>
            <w:tcBorders>
              <w:top w:val="single" w:sz="4" w:space="0" w:color="auto"/>
              <w:left w:val="single" w:sz="4" w:space="0" w:color="auto"/>
              <w:bottom w:val="single" w:sz="4" w:space="0" w:color="auto"/>
              <w:right w:val="single" w:sz="4" w:space="0" w:color="auto"/>
            </w:tcBorders>
            <w:hideMark/>
          </w:tcPr>
          <w:p w14:paraId="7CD95088"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Enzymes</w:t>
            </w:r>
          </w:p>
        </w:tc>
        <w:tc>
          <w:tcPr>
            <w:tcW w:w="1799" w:type="dxa"/>
            <w:tcBorders>
              <w:top w:val="single" w:sz="4" w:space="0" w:color="auto"/>
              <w:left w:val="single" w:sz="4" w:space="0" w:color="auto"/>
              <w:bottom w:val="single" w:sz="4" w:space="0" w:color="auto"/>
              <w:right w:val="single" w:sz="4" w:space="0" w:color="auto"/>
            </w:tcBorders>
            <w:hideMark/>
          </w:tcPr>
          <w:p w14:paraId="37F37B46"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Exothermic reactions</w:t>
            </w:r>
          </w:p>
        </w:tc>
        <w:tc>
          <w:tcPr>
            <w:tcW w:w="1799" w:type="dxa"/>
            <w:tcBorders>
              <w:top w:val="single" w:sz="4" w:space="0" w:color="auto"/>
              <w:left w:val="single" w:sz="4" w:space="0" w:color="auto"/>
              <w:bottom w:val="single" w:sz="4" w:space="0" w:color="auto"/>
              <w:right w:val="single" w:sz="4" w:space="0" w:color="auto"/>
            </w:tcBorders>
            <w:hideMark/>
          </w:tcPr>
          <w:p w14:paraId="12CD0EAA"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Experiment</w:t>
            </w:r>
          </w:p>
        </w:tc>
      </w:tr>
      <w:tr w:rsidR="00683FA8" w14:paraId="6FE7772C"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3BB8BDCE"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First law of thermodynamics</w:t>
            </w:r>
          </w:p>
        </w:tc>
        <w:tc>
          <w:tcPr>
            <w:tcW w:w="1798" w:type="dxa"/>
            <w:tcBorders>
              <w:top w:val="single" w:sz="4" w:space="0" w:color="auto"/>
              <w:left w:val="single" w:sz="4" w:space="0" w:color="auto"/>
              <w:bottom w:val="single" w:sz="4" w:space="0" w:color="auto"/>
              <w:right w:val="single" w:sz="4" w:space="0" w:color="auto"/>
            </w:tcBorders>
            <w:hideMark/>
          </w:tcPr>
          <w:p w14:paraId="395659A9"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Hydroxide ions</w:t>
            </w:r>
          </w:p>
        </w:tc>
        <w:tc>
          <w:tcPr>
            <w:tcW w:w="1798" w:type="dxa"/>
            <w:tcBorders>
              <w:top w:val="single" w:sz="4" w:space="0" w:color="auto"/>
              <w:left w:val="single" w:sz="4" w:space="0" w:color="auto"/>
              <w:bottom w:val="single" w:sz="4" w:space="0" w:color="auto"/>
              <w:right w:val="single" w:sz="4" w:space="0" w:color="auto"/>
            </w:tcBorders>
            <w:hideMark/>
          </w:tcPr>
          <w:p w14:paraId="40BA695C"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Hypothesis</w:t>
            </w:r>
          </w:p>
        </w:tc>
        <w:tc>
          <w:tcPr>
            <w:tcW w:w="1798" w:type="dxa"/>
            <w:tcBorders>
              <w:top w:val="single" w:sz="4" w:space="0" w:color="auto"/>
              <w:left w:val="single" w:sz="4" w:space="0" w:color="auto"/>
              <w:bottom w:val="single" w:sz="4" w:space="0" w:color="auto"/>
              <w:right w:val="single" w:sz="4" w:space="0" w:color="auto"/>
            </w:tcBorders>
            <w:hideMark/>
          </w:tcPr>
          <w:p w14:paraId="4A68B468"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Ions</w:t>
            </w:r>
          </w:p>
        </w:tc>
        <w:tc>
          <w:tcPr>
            <w:tcW w:w="1799" w:type="dxa"/>
            <w:tcBorders>
              <w:top w:val="single" w:sz="4" w:space="0" w:color="auto"/>
              <w:left w:val="single" w:sz="4" w:space="0" w:color="auto"/>
              <w:bottom w:val="single" w:sz="4" w:space="0" w:color="auto"/>
              <w:right w:val="single" w:sz="4" w:space="0" w:color="auto"/>
            </w:tcBorders>
            <w:hideMark/>
          </w:tcPr>
          <w:p w14:paraId="2DDDC649"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Isotopes</w:t>
            </w:r>
          </w:p>
        </w:tc>
        <w:tc>
          <w:tcPr>
            <w:tcW w:w="1799" w:type="dxa"/>
            <w:tcBorders>
              <w:top w:val="single" w:sz="4" w:space="0" w:color="auto"/>
              <w:left w:val="single" w:sz="4" w:space="0" w:color="auto"/>
              <w:bottom w:val="single" w:sz="4" w:space="0" w:color="auto"/>
              <w:right w:val="single" w:sz="4" w:space="0" w:color="auto"/>
            </w:tcBorders>
            <w:hideMark/>
          </w:tcPr>
          <w:p w14:paraId="300CA374"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Kinetic energy</w:t>
            </w:r>
          </w:p>
        </w:tc>
      </w:tr>
      <w:tr w:rsidR="00683FA8" w14:paraId="21226A81"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1DD3D19E"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Kinetic molecular theory </w:t>
            </w:r>
          </w:p>
        </w:tc>
        <w:tc>
          <w:tcPr>
            <w:tcW w:w="1798" w:type="dxa"/>
            <w:tcBorders>
              <w:top w:val="single" w:sz="4" w:space="0" w:color="auto"/>
              <w:left w:val="single" w:sz="4" w:space="0" w:color="auto"/>
              <w:bottom w:val="single" w:sz="4" w:space="0" w:color="auto"/>
              <w:right w:val="single" w:sz="4" w:space="0" w:color="auto"/>
            </w:tcBorders>
            <w:hideMark/>
          </w:tcPr>
          <w:p w14:paraId="621D4CF9"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Latent heat</w:t>
            </w:r>
          </w:p>
        </w:tc>
        <w:tc>
          <w:tcPr>
            <w:tcW w:w="1798" w:type="dxa"/>
            <w:tcBorders>
              <w:top w:val="single" w:sz="4" w:space="0" w:color="auto"/>
              <w:left w:val="single" w:sz="4" w:space="0" w:color="auto"/>
              <w:bottom w:val="single" w:sz="4" w:space="0" w:color="auto"/>
              <w:right w:val="single" w:sz="4" w:space="0" w:color="auto"/>
            </w:tcBorders>
            <w:hideMark/>
          </w:tcPr>
          <w:p w14:paraId="191EDD9A"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Law of conservation of mass</w:t>
            </w:r>
          </w:p>
        </w:tc>
        <w:tc>
          <w:tcPr>
            <w:tcW w:w="1798" w:type="dxa"/>
            <w:tcBorders>
              <w:top w:val="single" w:sz="4" w:space="0" w:color="auto"/>
              <w:left w:val="single" w:sz="4" w:space="0" w:color="auto"/>
              <w:bottom w:val="single" w:sz="4" w:space="0" w:color="auto"/>
              <w:right w:val="single" w:sz="4" w:space="0" w:color="auto"/>
            </w:tcBorders>
            <w:hideMark/>
          </w:tcPr>
          <w:p w14:paraId="50281B0F"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Matter</w:t>
            </w:r>
          </w:p>
        </w:tc>
        <w:tc>
          <w:tcPr>
            <w:tcW w:w="1799" w:type="dxa"/>
            <w:tcBorders>
              <w:top w:val="single" w:sz="4" w:space="0" w:color="auto"/>
              <w:left w:val="single" w:sz="4" w:space="0" w:color="auto"/>
              <w:bottom w:val="single" w:sz="4" w:space="0" w:color="auto"/>
              <w:right w:val="single" w:sz="4" w:space="0" w:color="auto"/>
            </w:tcBorders>
            <w:hideMark/>
          </w:tcPr>
          <w:p w14:paraId="2DA2FE8B"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Mixtures</w:t>
            </w:r>
          </w:p>
        </w:tc>
        <w:tc>
          <w:tcPr>
            <w:tcW w:w="1799" w:type="dxa"/>
            <w:tcBorders>
              <w:top w:val="single" w:sz="4" w:space="0" w:color="auto"/>
              <w:left w:val="single" w:sz="4" w:space="0" w:color="auto"/>
              <w:bottom w:val="single" w:sz="4" w:space="0" w:color="auto"/>
              <w:right w:val="single" w:sz="4" w:space="0" w:color="auto"/>
            </w:tcBorders>
            <w:hideMark/>
          </w:tcPr>
          <w:p w14:paraId="610BEA25"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Molecules</w:t>
            </w:r>
          </w:p>
        </w:tc>
      </w:tr>
      <w:tr w:rsidR="00683FA8" w14:paraId="7746C9F3"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405CA144"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Neutrons</w:t>
            </w:r>
          </w:p>
        </w:tc>
        <w:tc>
          <w:tcPr>
            <w:tcW w:w="1798" w:type="dxa"/>
            <w:tcBorders>
              <w:top w:val="single" w:sz="4" w:space="0" w:color="auto"/>
              <w:left w:val="single" w:sz="4" w:space="0" w:color="auto"/>
              <w:bottom w:val="single" w:sz="4" w:space="0" w:color="auto"/>
              <w:right w:val="single" w:sz="4" w:space="0" w:color="auto"/>
            </w:tcBorders>
            <w:hideMark/>
          </w:tcPr>
          <w:p w14:paraId="3CA395B4"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Nucleus</w:t>
            </w:r>
          </w:p>
        </w:tc>
        <w:tc>
          <w:tcPr>
            <w:tcW w:w="1798" w:type="dxa"/>
            <w:tcBorders>
              <w:top w:val="single" w:sz="4" w:space="0" w:color="auto"/>
              <w:left w:val="single" w:sz="4" w:space="0" w:color="auto"/>
              <w:bottom w:val="single" w:sz="4" w:space="0" w:color="auto"/>
              <w:right w:val="single" w:sz="4" w:space="0" w:color="auto"/>
            </w:tcBorders>
            <w:hideMark/>
          </w:tcPr>
          <w:p w14:paraId="6AB2F8B9"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Observation</w:t>
            </w:r>
          </w:p>
        </w:tc>
        <w:tc>
          <w:tcPr>
            <w:tcW w:w="1798" w:type="dxa"/>
            <w:tcBorders>
              <w:top w:val="single" w:sz="4" w:space="0" w:color="auto"/>
              <w:left w:val="single" w:sz="4" w:space="0" w:color="auto"/>
              <w:bottom w:val="single" w:sz="4" w:space="0" w:color="auto"/>
              <w:right w:val="single" w:sz="4" w:space="0" w:color="auto"/>
            </w:tcBorders>
            <w:hideMark/>
          </w:tcPr>
          <w:p w14:paraId="6EFCC558"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w:t>
            </w:r>
          </w:p>
        </w:tc>
        <w:tc>
          <w:tcPr>
            <w:tcW w:w="1799" w:type="dxa"/>
            <w:tcBorders>
              <w:top w:val="single" w:sz="4" w:space="0" w:color="auto"/>
              <w:left w:val="single" w:sz="4" w:space="0" w:color="auto"/>
              <w:bottom w:val="single" w:sz="4" w:space="0" w:color="auto"/>
              <w:right w:val="single" w:sz="4" w:space="0" w:color="auto"/>
            </w:tcBorders>
            <w:hideMark/>
          </w:tcPr>
          <w:p w14:paraId="722BAFA3"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Photosynthesis</w:t>
            </w:r>
          </w:p>
        </w:tc>
        <w:tc>
          <w:tcPr>
            <w:tcW w:w="1799" w:type="dxa"/>
            <w:tcBorders>
              <w:top w:val="single" w:sz="4" w:space="0" w:color="auto"/>
              <w:left w:val="single" w:sz="4" w:space="0" w:color="auto"/>
              <w:bottom w:val="single" w:sz="4" w:space="0" w:color="auto"/>
              <w:right w:val="single" w:sz="4" w:space="0" w:color="auto"/>
            </w:tcBorders>
            <w:hideMark/>
          </w:tcPr>
          <w:p w14:paraId="10FDE4FF"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Potential energy</w:t>
            </w:r>
          </w:p>
        </w:tc>
      </w:tr>
      <w:tr w:rsidR="00683FA8" w14:paraId="05364A02"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71BE5BC5"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Protons</w:t>
            </w:r>
          </w:p>
        </w:tc>
        <w:tc>
          <w:tcPr>
            <w:tcW w:w="1798" w:type="dxa"/>
            <w:tcBorders>
              <w:top w:val="single" w:sz="4" w:space="0" w:color="auto"/>
              <w:left w:val="single" w:sz="4" w:space="0" w:color="auto"/>
              <w:bottom w:val="single" w:sz="4" w:space="0" w:color="auto"/>
              <w:right w:val="single" w:sz="4" w:space="0" w:color="auto"/>
            </w:tcBorders>
            <w:hideMark/>
          </w:tcPr>
          <w:p w14:paraId="2ED3955F"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Pseudoscience</w:t>
            </w:r>
          </w:p>
        </w:tc>
        <w:tc>
          <w:tcPr>
            <w:tcW w:w="1798" w:type="dxa"/>
            <w:tcBorders>
              <w:top w:val="single" w:sz="4" w:space="0" w:color="auto"/>
              <w:left w:val="single" w:sz="4" w:space="0" w:color="auto"/>
              <w:bottom w:val="single" w:sz="4" w:space="0" w:color="auto"/>
              <w:right w:val="single" w:sz="4" w:space="0" w:color="auto"/>
            </w:tcBorders>
            <w:hideMark/>
          </w:tcPr>
          <w:p w14:paraId="06161A48"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Reproducibility</w:t>
            </w:r>
          </w:p>
        </w:tc>
        <w:tc>
          <w:tcPr>
            <w:tcW w:w="1798" w:type="dxa"/>
            <w:tcBorders>
              <w:top w:val="single" w:sz="4" w:space="0" w:color="auto"/>
              <w:left w:val="single" w:sz="4" w:space="0" w:color="auto"/>
              <w:bottom w:val="single" w:sz="4" w:space="0" w:color="auto"/>
              <w:right w:val="single" w:sz="4" w:space="0" w:color="auto"/>
            </w:tcBorders>
            <w:hideMark/>
          </w:tcPr>
          <w:p w14:paraId="18FAFB8C"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Respiration</w:t>
            </w:r>
          </w:p>
        </w:tc>
        <w:tc>
          <w:tcPr>
            <w:tcW w:w="1799" w:type="dxa"/>
            <w:tcBorders>
              <w:top w:val="single" w:sz="4" w:space="0" w:color="auto"/>
              <w:left w:val="single" w:sz="4" w:space="0" w:color="auto"/>
              <w:bottom w:val="single" w:sz="4" w:space="0" w:color="auto"/>
              <w:right w:val="single" w:sz="4" w:space="0" w:color="auto"/>
            </w:tcBorders>
            <w:hideMark/>
          </w:tcPr>
          <w:p w14:paraId="6F90F6F5"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Science</w:t>
            </w:r>
          </w:p>
        </w:tc>
        <w:tc>
          <w:tcPr>
            <w:tcW w:w="1799" w:type="dxa"/>
            <w:tcBorders>
              <w:top w:val="single" w:sz="4" w:space="0" w:color="auto"/>
              <w:left w:val="single" w:sz="4" w:space="0" w:color="auto"/>
              <w:bottom w:val="single" w:sz="4" w:space="0" w:color="auto"/>
              <w:right w:val="single" w:sz="4" w:space="0" w:color="auto"/>
            </w:tcBorders>
            <w:hideMark/>
          </w:tcPr>
          <w:p w14:paraId="275F11B0"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Scientific law</w:t>
            </w:r>
          </w:p>
        </w:tc>
      </w:tr>
      <w:tr w:rsidR="00683FA8" w14:paraId="3C1AA255" w14:textId="77777777" w:rsidTr="00683FA8">
        <w:tc>
          <w:tcPr>
            <w:tcW w:w="1798" w:type="dxa"/>
            <w:tcBorders>
              <w:top w:val="single" w:sz="4" w:space="0" w:color="auto"/>
              <w:left w:val="single" w:sz="4" w:space="0" w:color="auto"/>
              <w:bottom w:val="single" w:sz="4" w:space="0" w:color="auto"/>
              <w:right w:val="single" w:sz="4" w:space="0" w:color="auto"/>
            </w:tcBorders>
            <w:hideMark/>
          </w:tcPr>
          <w:p w14:paraId="0EC1E3A1"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Scientific method</w:t>
            </w:r>
          </w:p>
        </w:tc>
        <w:tc>
          <w:tcPr>
            <w:tcW w:w="1798" w:type="dxa"/>
            <w:tcBorders>
              <w:top w:val="single" w:sz="4" w:space="0" w:color="auto"/>
              <w:left w:val="single" w:sz="4" w:space="0" w:color="auto"/>
              <w:bottom w:val="single" w:sz="4" w:space="0" w:color="auto"/>
              <w:right w:val="single" w:sz="4" w:space="0" w:color="auto"/>
            </w:tcBorders>
            <w:hideMark/>
          </w:tcPr>
          <w:p w14:paraId="3F46541B"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 law of thermodynamics</w:t>
            </w:r>
          </w:p>
        </w:tc>
        <w:tc>
          <w:tcPr>
            <w:tcW w:w="1798" w:type="dxa"/>
            <w:tcBorders>
              <w:top w:val="single" w:sz="4" w:space="0" w:color="auto"/>
              <w:left w:val="single" w:sz="4" w:space="0" w:color="auto"/>
              <w:bottom w:val="single" w:sz="4" w:space="0" w:color="auto"/>
              <w:right w:val="single" w:sz="4" w:space="0" w:color="auto"/>
            </w:tcBorders>
            <w:hideMark/>
          </w:tcPr>
          <w:p w14:paraId="081567A1"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Sensible heat</w:t>
            </w:r>
          </w:p>
        </w:tc>
        <w:tc>
          <w:tcPr>
            <w:tcW w:w="1798" w:type="dxa"/>
            <w:tcBorders>
              <w:top w:val="single" w:sz="4" w:space="0" w:color="auto"/>
              <w:left w:val="single" w:sz="4" w:space="0" w:color="auto"/>
              <w:bottom w:val="single" w:sz="4" w:space="0" w:color="auto"/>
              <w:right w:val="single" w:sz="4" w:space="0" w:color="auto"/>
            </w:tcBorders>
            <w:hideMark/>
          </w:tcPr>
          <w:p w14:paraId="38353A78"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Theory </w:t>
            </w:r>
          </w:p>
        </w:tc>
        <w:tc>
          <w:tcPr>
            <w:tcW w:w="1799" w:type="dxa"/>
            <w:tcBorders>
              <w:top w:val="single" w:sz="4" w:space="0" w:color="auto"/>
              <w:left w:val="single" w:sz="4" w:space="0" w:color="auto"/>
              <w:bottom w:val="single" w:sz="4" w:space="0" w:color="auto"/>
              <w:right w:val="single" w:sz="4" w:space="0" w:color="auto"/>
            </w:tcBorders>
            <w:hideMark/>
          </w:tcPr>
          <w:p w14:paraId="6D10E329" w14:textId="77777777" w:rsidR="00683FA8" w:rsidRDefault="00683FA8">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Variables</w:t>
            </w:r>
          </w:p>
        </w:tc>
        <w:tc>
          <w:tcPr>
            <w:tcW w:w="1799" w:type="dxa"/>
            <w:tcBorders>
              <w:top w:val="single" w:sz="4" w:space="0" w:color="auto"/>
              <w:left w:val="single" w:sz="4" w:space="0" w:color="auto"/>
              <w:bottom w:val="single" w:sz="4" w:space="0" w:color="auto"/>
              <w:right w:val="single" w:sz="4" w:space="0" w:color="auto"/>
            </w:tcBorders>
          </w:tcPr>
          <w:p w14:paraId="3BE7865E" w14:textId="77777777" w:rsidR="00683FA8" w:rsidRDefault="00683FA8">
            <w:pPr>
              <w:rPr>
                <w:rFonts w:asciiTheme="minorHAnsi" w:hAnsiTheme="minorHAnsi" w:cstheme="minorHAnsi"/>
                <w:color w:val="4472C4" w:themeColor="accent5"/>
                <w:sz w:val="18"/>
                <w:lang w:val="en-CA"/>
              </w:rPr>
            </w:pPr>
          </w:p>
        </w:tc>
      </w:tr>
    </w:tbl>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534B68">
          <w:type w:val="continuous"/>
          <w:pgSz w:w="12240" w:h="15840"/>
          <w:pgMar w:top="720" w:right="720" w:bottom="720" w:left="720" w:header="708" w:footer="708" w:gutter="0"/>
          <w:cols w:space="708"/>
          <w:docGrid w:linePitch="360"/>
        </w:sectPr>
      </w:pPr>
    </w:p>
    <w:p w14:paraId="6B7F0CA7" w14:textId="6675DB6F" w:rsidR="00C247A8" w:rsidRPr="00C111E7" w:rsidRDefault="00E30018">
      <w:pPr>
        <w:pStyle w:val="ListParagraph"/>
        <w:numPr>
          <w:ilvl w:val="0"/>
          <w:numId w:val="3"/>
        </w:numPr>
        <w:rPr>
          <w:rFonts w:ascii="Candara" w:hAnsi="Candara"/>
          <w:color w:val="FF00FF"/>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3</w:t>
      </w:r>
      <w:r w:rsidRPr="00E30018">
        <w:rPr>
          <w:rFonts w:ascii="Candara" w:hAnsi="Candara"/>
          <w:b/>
          <w:bCs/>
        </w:rPr>
        <w:t xml:space="preserve"> </w:t>
      </w:r>
      <w:r w:rsidRPr="00823DA4">
        <w:rPr>
          <w:highlight w:val="yellow"/>
        </w:rPr>
        <w:sym w:font="Wingdings" w:char="F0E0"/>
      </w:r>
      <w:r w:rsidRPr="00E30018">
        <w:rPr>
          <w:rFonts w:ascii="Candara" w:hAnsi="Candara"/>
          <w:b/>
          <w:bCs/>
          <w:highlight w:val="yellow"/>
        </w:rPr>
        <w:t xml:space="preserve"> Sept. </w:t>
      </w:r>
      <w:r w:rsidR="00C111E7" w:rsidRPr="00C111E7">
        <w:rPr>
          <w:rFonts w:ascii="Candara" w:hAnsi="Candara"/>
          <w:b/>
          <w:bCs/>
          <w:highlight w:val="yellow"/>
        </w:rPr>
        <w:t>20</w:t>
      </w:r>
      <w:r w:rsidR="00C111E7">
        <w:rPr>
          <w:rFonts w:ascii="Candara" w:hAnsi="Candara"/>
          <w:b/>
          <w:bCs/>
        </w:rPr>
        <w:t xml:space="preserve"> </w:t>
      </w:r>
    </w:p>
    <w:p w14:paraId="5D291A5A" w14:textId="44E0AE4C" w:rsidR="006E415C" w:rsidRDefault="006E415C">
      <w:pPr>
        <w:pStyle w:val="ListParagraph"/>
        <w:numPr>
          <w:ilvl w:val="0"/>
          <w:numId w:val="3"/>
        </w:numPr>
        <w:rPr>
          <w:rFonts w:ascii="Candara" w:hAnsi="Candara"/>
        </w:rPr>
      </w:pPr>
      <w:r w:rsidRPr="006E415C">
        <w:rPr>
          <w:rFonts w:ascii="Candara" w:hAnsi="Candara"/>
          <w:color w:val="C00000"/>
        </w:rPr>
        <w:t>QUIZ:</w:t>
      </w:r>
      <w:r w:rsidRPr="006E415C">
        <w:rPr>
          <w:rFonts w:ascii="Candara" w:hAnsi="Candara"/>
        </w:rPr>
        <w:t xml:space="preserve"> APES MATH REVIEW </w:t>
      </w:r>
      <w:r w:rsidRPr="006E415C">
        <w:rPr>
          <w:rFonts w:ascii="Candara" w:hAnsi="Candara"/>
        </w:rPr>
        <w:sym w:font="Wingdings" w:char="F0E0"/>
      </w:r>
      <w:r w:rsidRPr="006E415C">
        <w:rPr>
          <w:rFonts w:ascii="Candara" w:hAnsi="Candara"/>
        </w:rPr>
        <w:t xml:space="preserve"> Sept. 22</w:t>
      </w:r>
    </w:p>
    <w:p w14:paraId="7A8B8188" w14:textId="7CD3EB05" w:rsidR="00097C97" w:rsidRDefault="00097C97">
      <w:pPr>
        <w:pStyle w:val="ListParagraph"/>
        <w:numPr>
          <w:ilvl w:val="0"/>
          <w:numId w:val="3"/>
        </w:numPr>
        <w:rPr>
          <w:rFonts w:ascii="Candara" w:hAnsi="Candara"/>
        </w:rPr>
      </w:pPr>
      <w:r w:rsidRPr="006E415C">
        <w:rPr>
          <w:rFonts w:ascii="Candara" w:hAnsi="Candara"/>
          <w:color w:val="C00000"/>
        </w:rPr>
        <w:t>QUIZ:</w:t>
      </w:r>
      <w:r w:rsidRPr="006E415C">
        <w:rPr>
          <w:rFonts w:ascii="Candara" w:hAnsi="Candara"/>
        </w:rPr>
        <w:t xml:space="preserve"> </w:t>
      </w:r>
      <w:r>
        <w:rPr>
          <w:rFonts w:ascii="Candara" w:hAnsi="Candara"/>
        </w:rPr>
        <w:t xml:space="preserve">Ch 3 &amp; 4 Vocabulary </w:t>
      </w:r>
      <w:r w:rsidRPr="00097C97">
        <w:rPr>
          <w:rFonts w:ascii="Candara" w:hAnsi="Candara"/>
        </w:rPr>
        <w:sym w:font="Wingdings" w:char="F0E0"/>
      </w:r>
      <w:r>
        <w:rPr>
          <w:rFonts w:ascii="Candara" w:hAnsi="Candara"/>
        </w:rPr>
        <w:t xml:space="preserve"> Sept. 27</w:t>
      </w:r>
    </w:p>
    <w:p w14:paraId="22C37C64" w14:textId="2F8FF01B" w:rsidR="00683FA8" w:rsidRPr="00683FA8" w:rsidRDefault="00683FA8">
      <w:pPr>
        <w:pStyle w:val="ListParagraph"/>
        <w:numPr>
          <w:ilvl w:val="0"/>
          <w:numId w:val="3"/>
        </w:numPr>
        <w:rPr>
          <w:rFonts w:ascii="Candara" w:hAnsi="Candara"/>
          <w:b/>
          <w:bCs/>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4</w:t>
      </w:r>
      <w:r w:rsidRPr="00E30018">
        <w:rPr>
          <w:rFonts w:ascii="Candara" w:hAnsi="Candara"/>
          <w:b/>
          <w:bCs/>
        </w:rPr>
        <w:t xml:space="preserve"> </w:t>
      </w:r>
      <w:r w:rsidRPr="00097C97">
        <w:rPr>
          <w:rFonts w:ascii="Candara" w:hAnsi="Candara"/>
          <w:b/>
          <w:bCs/>
          <w:highlight w:val="yellow"/>
        </w:rPr>
        <w:sym w:font="Wingdings" w:char="F0E0"/>
      </w:r>
      <w:r w:rsidRPr="00097C97">
        <w:rPr>
          <w:rFonts w:ascii="Candara" w:hAnsi="Candara"/>
          <w:b/>
          <w:bCs/>
          <w:highlight w:val="yellow"/>
        </w:rPr>
        <w:t xml:space="preserve"> Sept. 29</w:t>
      </w:r>
    </w:p>
    <w:p w14:paraId="3B46EDFC" w14:textId="572CC499" w:rsidR="006731CD" w:rsidRPr="00C84D44" w:rsidRDefault="006731CD" w:rsidP="00C84D44">
      <w:pPr>
        <w:rPr>
          <w:rFonts w:ascii="Candara" w:hAnsi="Candara"/>
        </w:rPr>
        <w:sectPr w:rsidR="006731CD" w:rsidRPr="00C84D44" w:rsidSect="00097C97">
          <w:type w:val="continuous"/>
          <w:pgSz w:w="12240" w:h="15840"/>
          <w:pgMar w:top="720" w:right="720" w:bottom="720" w:left="720" w:header="708" w:footer="708" w:gutter="0"/>
          <w:cols w:num="2" w:space="708"/>
          <w:docGrid w:linePitch="360"/>
        </w:sectPr>
      </w:pPr>
    </w:p>
    <w:p w14:paraId="2B79D62D" w14:textId="0CA8E546" w:rsidR="00C84D44" w:rsidRPr="0025156D" w:rsidRDefault="00C84D44" w:rsidP="00C84D44">
      <w:pPr>
        <w:rPr>
          <w:rFonts w:ascii="Candara" w:hAnsi="Candara"/>
          <w:b/>
          <w:color w:val="36EB0B"/>
        </w:rPr>
      </w:pPr>
      <w:bookmarkStart w:id="0" w:name="_Hlk113414276"/>
      <w:bookmarkStart w:id="1" w:name="_Hlk113414624"/>
      <w:r w:rsidRPr="0025156D">
        <w:rPr>
          <w:rFonts w:ascii="Candara" w:hAnsi="Candara"/>
          <w:b/>
          <w:color w:val="36EB0B"/>
        </w:rPr>
        <w:lastRenderedPageBreak/>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VIDEO ACTIVITY</w:t>
      </w:r>
    </w:p>
    <w:p w14:paraId="10BFBC63" w14:textId="23711486" w:rsidR="00C84D44" w:rsidRPr="004627CB" w:rsidRDefault="00000000" w:rsidP="00C84D44">
      <w:pPr>
        <w:jc w:val="center"/>
        <w:rPr>
          <w:rFonts w:asciiTheme="minorHAnsi" w:hAnsiTheme="minorHAnsi" w:cstheme="minorHAnsi"/>
          <w:b/>
          <w:color w:val="8496B0" w:themeColor="text2" w:themeTint="99"/>
          <w:sz w:val="36"/>
          <w:szCs w:val="40"/>
        </w:rPr>
      </w:pPr>
      <w:r>
        <w:rPr>
          <w:rFonts w:ascii="Candara" w:hAnsi="Candara"/>
          <w:color w:val="008000"/>
        </w:rPr>
        <w:pict w14:anchorId="5067717E">
          <v:rect id="_x0000_i1026" style="width:0;height:1.5pt" o:hralign="center" o:hrstd="t" o:hr="t" fillcolor="#aca899" stroked="f"/>
        </w:pict>
      </w:r>
      <w:r w:rsidR="00C84D44" w:rsidRPr="00C84D44">
        <w:rPr>
          <w:rFonts w:asciiTheme="minorHAnsi" w:hAnsiTheme="minorHAnsi" w:cstheme="minorHAnsi"/>
          <w:b/>
          <w:color w:val="8496B0" w:themeColor="text2" w:themeTint="99"/>
          <w:sz w:val="36"/>
          <w:szCs w:val="40"/>
        </w:rPr>
        <w:t xml:space="preserve"> </w:t>
      </w:r>
      <w:r w:rsidR="00C84D44" w:rsidRPr="004627CB">
        <w:rPr>
          <w:rFonts w:asciiTheme="minorHAnsi" w:hAnsiTheme="minorHAnsi" w:cstheme="minorHAnsi"/>
          <w:b/>
          <w:color w:val="8496B0" w:themeColor="text2" w:themeTint="99"/>
          <w:sz w:val="36"/>
          <w:szCs w:val="40"/>
        </w:rPr>
        <w:t>THE LORAX</w:t>
      </w:r>
    </w:p>
    <w:p w14:paraId="26AAD7D7" w14:textId="77777777" w:rsidR="00C84D44" w:rsidRDefault="00C84D44" w:rsidP="00C84D44">
      <w:pPr>
        <w:rPr>
          <w:rFonts w:asciiTheme="minorHAnsi" w:hAnsiTheme="minorHAnsi" w:cstheme="minorHAnsi"/>
          <w:b/>
          <w:sz w:val="22"/>
          <w:u w:val="single"/>
        </w:rPr>
      </w:pPr>
    </w:p>
    <w:p w14:paraId="03271D97" w14:textId="77777777" w:rsidR="00C84D44" w:rsidRDefault="00C84D44" w:rsidP="00C84D44">
      <w:pPr>
        <w:rPr>
          <w:rFonts w:asciiTheme="minorHAnsi" w:hAnsiTheme="minorHAnsi" w:cstheme="minorHAnsi"/>
          <w:sz w:val="22"/>
        </w:rPr>
      </w:pPr>
      <w:r>
        <w:rPr>
          <w:rFonts w:asciiTheme="minorHAnsi" w:hAnsiTheme="minorHAnsi" w:cstheme="minorHAnsi"/>
          <w:b/>
          <w:sz w:val="22"/>
          <w:u w:val="single"/>
        </w:rPr>
        <w:t>Introduction:</w:t>
      </w:r>
      <w:r>
        <w:rPr>
          <w:rFonts w:asciiTheme="minorHAnsi" w:hAnsiTheme="minorHAnsi" w:cstheme="minorHAnsi"/>
          <w:sz w:val="22"/>
        </w:rPr>
        <w:t xml:space="preserve"> </w:t>
      </w:r>
      <w:r>
        <w:rPr>
          <w:rFonts w:asciiTheme="minorHAnsi" w:hAnsiTheme="minorHAnsi" w:cstheme="minorHAnsi"/>
          <w:i/>
          <w:sz w:val="22"/>
        </w:rPr>
        <w:t xml:space="preserve">The Lorax is a fictional story about a man whose activities abused the environment and about what he learned from the experience.  The story contains many common components found in the environmental problems and issues facing humans around the world.  </w:t>
      </w:r>
    </w:p>
    <w:p w14:paraId="0EA6CC1A" w14:textId="77777777" w:rsidR="00C84D44" w:rsidRDefault="00C84D44" w:rsidP="00C84D44">
      <w:pPr>
        <w:rPr>
          <w:rFonts w:asciiTheme="minorHAnsi" w:hAnsiTheme="minorHAnsi" w:cstheme="minorHAnsi"/>
          <w:sz w:val="22"/>
        </w:rPr>
      </w:pPr>
    </w:p>
    <w:p w14:paraId="2FF0B54D" w14:textId="77777777" w:rsidR="00C84D44" w:rsidRDefault="00C84D44" w:rsidP="00C84D44">
      <w:pPr>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1) In the story of </w:t>
      </w:r>
      <w:r>
        <w:rPr>
          <w:rFonts w:asciiTheme="minorHAnsi" w:hAnsiTheme="minorHAnsi" w:cstheme="minorHAnsi"/>
          <w:i/>
          <w:color w:val="44546A" w:themeColor="text2"/>
          <w:sz w:val="22"/>
        </w:rPr>
        <w:t>“The Lorax”,</w:t>
      </w:r>
      <w:r>
        <w:rPr>
          <w:rFonts w:asciiTheme="minorHAnsi" w:hAnsiTheme="minorHAnsi" w:cstheme="minorHAnsi"/>
          <w:color w:val="44546A" w:themeColor="text2"/>
          <w:sz w:val="22"/>
        </w:rPr>
        <w:t xml:space="preserve"> who does the </w:t>
      </w:r>
      <w:r>
        <w:rPr>
          <w:rFonts w:asciiTheme="minorHAnsi" w:hAnsiTheme="minorHAnsi" w:cstheme="minorHAnsi"/>
          <w:b/>
          <w:color w:val="44546A" w:themeColor="text2"/>
          <w:sz w:val="22"/>
        </w:rPr>
        <w:t>Once-ler</w:t>
      </w:r>
      <w:r>
        <w:rPr>
          <w:rFonts w:asciiTheme="minorHAnsi" w:hAnsiTheme="minorHAnsi" w:cstheme="minorHAnsi"/>
          <w:color w:val="44546A" w:themeColor="text2"/>
          <w:sz w:val="22"/>
        </w:rPr>
        <w:t xml:space="preserve"> represent? </w:t>
      </w:r>
    </w:p>
    <w:p w14:paraId="406809C3" w14:textId="77777777" w:rsidR="00C84D44" w:rsidRDefault="00C84D44" w:rsidP="00C84D44">
      <w:pPr>
        <w:rPr>
          <w:rFonts w:asciiTheme="minorHAnsi" w:hAnsiTheme="minorHAnsi" w:cstheme="minorHAnsi"/>
          <w:color w:val="44546A" w:themeColor="text2"/>
          <w:sz w:val="22"/>
        </w:rPr>
      </w:pPr>
    </w:p>
    <w:p w14:paraId="724B5FEB" w14:textId="77777777" w:rsidR="00C84D44" w:rsidRDefault="00C84D44" w:rsidP="00C84D44">
      <w:pPr>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2) Who does </w:t>
      </w:r>
      <w:r>
        <w:rPr>
          <w:rFonts w:asciiTheme="minorHAnsi" w:hAnsiTheme="minorHAnsi" w:cstheme="minorHAnsi"/>
          <w:b/>
          <w:i/>
          <w:color w:val="44546A" w:themeColor="text2"/>
          <w:sz w:val="22"/>
        </w:rPr>
        <w:t>“The Lorax”</w:t>
      </w:r>
      <w:r>
        <w:rPr>
          <w:rFonts w:asciiTheme="minorHAnsi" w:hAnsiTheme="minorHAnsi" w:cstheme="minorHAnsi"/>
          <w:color w:val="44546A" w:themeColor="text2"/>
          <w:sz w:val="22"/>
        </w:rPr>
        <w:t xml:space="preserve"> represent? </w:t>
      </w:r>
    </w:p>
    <w:p w14:paraId="50ABB1A8" w14:textId="77777777" w:rsidR="00C84D44" w:rsidRDefault="00C84D44" w:rsidP="00C84D44">
      <w:pPr>
        <w:rPr>
          <w:rFonts w:asciiTheme="minorHAnsi" w:hAnsiTheme="minorHAnsi" w:cstheme="minorHAnsi"/>
          <w:sz w:val="22"/>
        </w:rPr>
      </w:pPr>
    </w:p>
    <w:p w14:paraId="65CB5A76" w14:textId="77777777" w:rsidR="00C84D44" w:rsidRDefault="00C84D44" w:rsidP="00C84D44">
      <w:pPr>
        <w:spacing w:line="360" w:lineRule="auto"/>
        <w:rPr>
          <w:rFonts w:asciiTheme="minorHAnsi" w:hAnsiTheme="minorHAnsi" w:cstheme="minorHAnsi"/>
          <w:i/>
          <w:sz w:val="22"/>
        </w:rPr>
      </w:pPr>
      <w:r>
        <w:rPr>
          <w:rFonts w:asciiTheme="minorHAnsi" w:hAnsiTheme="minorHAnsi" w:cstheme="minorHAnsi"/>
          <w:color w:val="44546A" w:themeColor="text2"/>
          <w:sz w:val="22"/>
        </w:rPr>
        <w:t xml:space="preserve">3) The Once-ler moved across the land in his wagon.  He came upon a new region with an important natural resource.  </w:t>
      </w:r>
      <w:r>
        <w:rPr>
          <w:rFonts w:asciiTheme="minorHAnsi" w:hAnsiTheme="minorHAnsi" w:cstheme="minorHAnsi"/>
          <w:i/>
          <w:color w:val="44546A" w:themeColor="text2"/>
          <w:sz w:val="22"/>
        </w:rPr>
        <w:t>What was this natural resource that the Once-ler found</w:t>
      </w:r>
      <w:r>
        <w:rPr>
          <w:rFonts w:asciiTheme="minorHAnsi" w:hAnsiTheme="minorHAnsi" w:cstheme="minorHAnsi"/>
          <w:i/>
          <w:sz w:val="22"/>
        </w:rPr>
        <w:t xml:space="preserve">? </w:t>
      </w:r>
    </w:p>
    <w:p w14:paraId="455A584E" w14:textId="77777777" w:rsidR="00C84D44" w:rsidRDefault="00C84D44" w:rsidP="00C84D44">
      <w:pPr>
        <w:spacing w:line="360" w:lineRule="auto"/>
        <w:rPr>
          <w:rFonts w:asciiTheme="minorHAnsi" w:hAnsiTheme="minorHAnsi" w:cstheme="minorHAnsi"/>
          <w:i/>
          <w:sz w:val="22"/>
        </w:rPr>
      </w:pPr>
    </w:p>
    <w:p w14:paraId="35FA7058"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4) Humans often appreciate the beauty of the natural world.  Experiences such as finding seashells on a beach or seeing a rare bird often cause strong feelings.  </w:t>
      </w:r>
      <w:r>
        <w:rPr>
          <w:rFonts w:asciiTheme="minorHAnsi" w:hAnsiTheme="minorHAnsi" w:cstheme="minorHAnsi"/>
          <w:i/>
          <w:color w:val="44546A" w:themeColor="text2"/>
          <w:sz w:val="22"/>
        </w:rPr>
        <w:t xml:space="preserve">Did the Once-ler have feelings about the region and natural resources that he found?  </w:t>
      </w:r>
      <w:r>
        <w:rPr>
          <w:rFonts w:asciiTheme="minorHAnsi" w:hAnsiTheme="minorHAnsi" w:cstheme="minorHAnsi"/>
          <w:b/>
          <w:i/>
          <w:sz w:val="22"/>
        </w:rPr>
        <w:t>Explain.</w:t>
      </w:r>
    </w:p>
    <w:p w14:paraId="63B4A8CC" w14:textId="77777777" w:rsidR="00C84D44" w:rsidRDefault="00C84D44" w:rsidP="00C84D44">
      <w:pPr>
        <w:spacing w:line="360" w:lineRule="auto"/>
        <w:rPr>
          <w:rFonts w:asciiTheme="minorHAnsi" w:hAnsiTheme="minorHAnsi" w:cstheme="minorHAnsi"/>
          <w:sz w:val="22"/>
        </w:rPr>
      </w:pPr>
    </w:p>
    <w:p w14:paraId="24BC893B"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5) The Once-ler used the land’s natural resources to start a business, which made and sold a product</w:t>
      </w:r>
      <w:r>
        <w:rPr>
          <w:rFonts w:asciiTheme="minorHAnsi" w:hAnsiTheme="minorHAnsi" w:cstheme="minorHAnsi"/>
          <w:sz w:val="22"/>
        </w:rPr>
        <w:t xml:space="preserve">.  </w:t>
      </w:r>
      <w:r>
        <w:rPr>
          <w:rFonts w:asciiTheme="minorHAnsi" w:hAnsiTheme="minorHAnsi" w:cstheme="minorHAnsi"/>
          <w:b/>
          <w:i/>
          <w:sz w:val="22"/>
        </w:rPr>
        <w:t>What was the product? How was it used by buyers?</w:t>
      </w:r>
      <w:r>
        <w:rPr>
          <w:rFonts w:asciiTheme="minorHAnsi" w:hAnsiTheme="minorHAnsi" w:cstheme="minorHAnsi"/>
          <w:sz w:val="22"/>
        </w:rPr>
        <w:t xml:space="preserve"> </w:t>
      </w:r>
    </w:p>
    <w:p w14:paraId="6FE95E38" w14:textId="77777777" w:rsidR="00C84D44" w:rsidRDefault="00C84D44" w:rsidP="00C84D44">
      <w:pPr>
        <w:spacing w:line="360" w:lineRule="auto"/>
        <w:rPr>
          <w:rFonts w:asciiTheme="minorHAnsi" w:hAnsiTheme="minorHAnsi" w:cstheme="minorHAnsi"/>
          <w:sz w:val="22"/>
        </w:rPr>
      </w:pPr>
    </w:p>
    <w:p w14:paraId="66D0769D"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6) Pollution not only affects plant and animal species, but it also affects another living species, human beings.  </w:t>
      </w:r>
      <w:r>
        <w:rPr>
          <w:rFonts w:asciiTheme="minorHAnsi" w:hAnsiTheme="minorHAnsi" w:cstheme="minorHAnsi"/>
          <w:b/>
          <w:i/>
          <w:sz w:val="22"/>
        </w:rPr>
        <w:t xml:space="preserve">Explain whether the Once-ler’s factory and town was a safe and healthy place to be.  Why or why not? </w:t>
      </w:r>
    </w:p>
    <w:p w14:paraId="66635101" w14:textId="77777777" w:rsidR="00C84D44" w:rsidRDefault="00C84D44" w:rsidP="00C84D44">
      <w:pPr>
        <w:spacing w:line="360" w:lineRule="auto"/>
        <w:rPr>
          <w:rFonts w:asciiTheme="minorHAnsi" w:hAnsiTheme="minorHAnsi" w:cstheme="minorHAnsi"/>
          <w:sz w:val="22"/>
        </w:rPr>
      </w:pPr>
    </w:p>
    <w:p w14:paraId="0B2789C1" w14:textId="77777777" w:rsidR="00C84D44" w:rsidRDefault="00C84D44" w:rsidP="00C84D44">
      <w:pPr>
        <w:spacing w:line="360" w:lineRule="auto"/>
        <w:rPr>
          <w:rFonts w:asciiTheme="minorHAnsi" w:hAnsiTheme="minorHAnsi" w:cstheme="minorHAnsi"/>
          <w:i/>
          <w:sz w:val="22"/>
        </w:rPr>
      </w:pPr>
      <w:r>
        <w:rPr>
          <w:rFonts w:asciiTheme="minorHAnsi" w:hAnsiTheme="minorHAnsi" w:cstheme="minorHAnsi"/>
          <w:color w:val="44546A" w:themeColor="text2"/>
          <w:sz w:val="22"/>
        </w:rPr>
        <w:t xml:space="preserve">7) The Once-ler’s business failed.  Why? What happened to cause the failure of this business? </w:t>
      </w:r>
      <w:r>
        <w:rPr>
          <w:rFonts w:asciiTheme="minorHAnsi" w:hAnsiTheme="minorHAnsi" w:cstheme="minorHAnsi"/>
          <w:b/>
          <w:i/>
          <w:sz w:val="22"/>
        </w:rPr>
        <w:t>What happens to the area where the business once was located?</w:t>
      </w:r>
      <w:r>
        <w:rPr>
          <w:rFonts w:asciiTheme="minorHAnsi" w:hAnsiTheme="minorHAnsi" w:cstheme="minorHAnsi"/>
          <w:sz w:val="22"/>
        </w:rPr>
        <w:t xml:space="preserve"> </w:t>
      </w:r>
      <w:r>
        <w:rPr>
          <w:rFonts w:asciiTheme="minorHAnsi" w:hAnsiTheme="minorHAnsi" w:cstheme="minorHAnsi"/>
          <w:i/>
          <w:color w:val="44546A" w:themeColor="text2"/>
          <w:sz w:val="22"/>
        </w:rPr>
        <w:t xml:space="preserve">Have you seen this in real-life? </w:t>
      </w:r>
    </w:p>
    <w:p w14:paraId="06DC644B" w14:textId="77777777" w:rsidR="00C84D44" w:rsidRDefault="00C84D44" w:rsidP="00C84D44">
      <w:pPr>
        <w:spacing w:line="360" w:lineRule="auto"/>
        <w:rPr>
          <w:rFonts w:asciiTheme="minorHAnsi" w:hAnsiTheme="minorHAnsi" w:cstheme="minorHAnsi"/>
          <w:sz w:val="22"/>
        </w:rPr>
      </w:pPr>
    </w:p>
    <w:p w14:paraId="5000470B"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8) The Once-ler learned that he had made a serious mistake. What, in your opinion, was his mistake?  </w:t>
      </w:r>
      <w:r>
        <w:rPr>
          <w:rFonts w:asciiTheme="minorHAnsi" w:hAnsiTheme="minorHAnsi" w:cstheme="minorHAnsi"/>
          <w:b/>
          <w:i/>
          <w:sz w:val="22"/>
        </w:rPr>
        <w:t>What could he have done differently? (How could the Once-ler have managed his company to protect natural resources and not run out of trees)</w:t>
      </w:r>
    </w:p>
    <w:p w14:paraId="35B25ADF" w14:textId="77777777" w:rsidR="00C84D44" w:rsidRDefault="00C84D44" w:rsidP="00C84D44">
      <w:pPr>
        <w:spacing w:line="360" w:lineRule="auto"/>
        <w:rPr>
          <w:rFonts w:asciiTheme="minorHAnsi" w:hAnsiTheme="minorHAnsi" w:cstheme="minorHAnsi"/>
          <w:sz w:val="22"/>
        </w:rPr>
      </w:pPr>
    </w:p>
    <w:p w14:paraId="1654E9BE"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9) Explain, in your own words, </w:t>
      </w:r>
      <w:r>
        <w:rPr>
          <w:rFonts w:asciiTheme="minorHAnsi" w:hAnsiTheme="minorHAnsi" w:cstheme="minorHAnsi"/>
          <w:b/>
          <w:i/>
          <w:sz w:val="22"/>
        </w:rPr>
        <w:t xml:space="preserve">what the Once-ler says must happen for the Lorax and his animals to return. </w:t>
      </w:r>
    </w:p>
    <w:p w14:paraId="5297D180" w14:textId="77777777" w:rsidR="00C84D44" w:rsidRDefault="00C84D44" w:rsidP="00C84D44">
      <w:pPr>
        <w:spacing w:line="360" w:lineRule="auto"/>
        <w:rPr>
          <w:rFonts w:asciiTheme="minorHAnsi" w:hAnsiTheme="minorHAnsi" w:cstheme="minorHAnsi"/>
          <w:sz w:val="22"/>
        </w:rPr>
      </w:pPr>
    </w:p>
    <w:p w14:paraId="254CED2C"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10) Can you think of a real-life example of how man-made pollution affected a real ecosystem, its abiotics </w:t>
      </w:r>
      <w:r>
        <w:rPr>
          <w:rFonts w:asciiTheme="minorHAnsi" w:hAnsiTheme="minorHAnsi" w:cstheme="minorHAnsi"/>
          <w:i/>
          <w:color w:val="44546A" w:themeColor="text2"/>
          <w:sz w:val="22"/>
        </w:rPr>
        <w:t>(eg: temperature, water quality, air quality, etc.)</w:t>
      </w:r>
      <w:r>
        <w:rPr>
          <w:rFonts w:asciiTheme="minorHAnsi" w:hAnsiTheme="minorHAnsi" w:cstheme="minorHAnsi"/>
          <w:color w:val="44546A" w:themeColor="text2"/>
          <w:sz w:val="22"/>
        </w:rPr>
        <w:t xml:space="preserve"> or its habitat? </w:t>
      </w:r>
      <w:r>
        <w:rPr>
          <w:rFonts w:asciiTheme="minorHAnsi" w:hAnsiTheme="minorHAnsi" w:cstheme="minorHAnsi"/>
          <w:b/>
          <w:i/>
          <w:sz w:val="22"/>
        </w:rPr>
        <w:t>Explain.</w:t>
      </w:r>
    </w:p>
    <w:p w14:paraId="13338A60" w14:textId="77777777" w:rsidR="00C84D44" w:rsidRDefault="00C84D44" w:rsidP="00C84D44">
      <w:pPr>
        <w:spacing w:line="360" w:lineRule="auto"/>
        <w:rPr>
          <w:rFonts w:asciiTheme="minorHAnsi" w:hAnsiTheme="minorHAnsi" w:cstheme="minorHAnsi"/>
          <w:sz w:val="22"/>
        </w:rPr>
      </w:pPr>
    </w:p>
    <w:p w14:paraId="3B50531A"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11) The use of technology requires the use of natural resources.  The use of natural resources always has an effect on the environment. </w:t>
      </w:r>
      <w:r>
        <w:rPr>
          <w:rFonts w:asciiTheme="minorHAnsi" w:hAnsiTheme="minorHAnsi" w:cstheme="minorHAnsi"/>
          <w:b/>
          <w:i/>
          <w:sz w:val="22"/>
        </w:rPr>
        <w:t xml:space="preserve">How did the production of Thneeds affect the Truffula trees, a key biotic natural resource? </w:t>
      </w:r>
    </w:p>
    <w:p w14:paraId="1390D833" w14:textId="77777777" w:rsidR="00C84D44" w:rsidRDefault="00C84D44" w:rsidP="00C84D44">
      <w:pPr>
        <w:spacing w:line="360" w:lineRule="auto"/>
        <w:rPr>
          <w:rFonts w:asciiTheme="minorHAnsi" w:hAnsiTheme="minorHAnsi" w:cstheme="minorHAnsi"/>
          <w:b/>
          <w:i/>
          <w:sz w:val="22"/>
        </w:rPr>
      </w:pPr>
    </w:p>
    <w:p w14:paraId="36C2E881"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 xml:space="preserve">12) Threatened and endangered species are those plant and animal populations threatened by or becoming extinct.  Often, this is a result of human activity.  </w:t>
      </w:r>
      <w:r>
        <w:rPr>
          <w:rFonts w:asciiTheme="minorHAnsi" w:hAnsiTheme="minorHAnsi" w:cstheme="minorHAnsi"/>
          <w:b/>
          <w:i/>
          <w:sz w:val="22"/>
        </w:rPr>
        <w:t>Can you name the threatened or endangered species in the story and describe why they faced this condition?</w:t>
      </w:r>
      <w:r>
        <w:rPr>
          <w:rFonts w:asciiTheme="minorHAnsi" w:hAnsiTheme="minorHAnsi" w:cstheme="minorHAnsi"/>
          <w:sz w:val="22"/>
        </w:rPr>
        <w:t xml:space="preserve"> </w:t>
      </w:r>
    </w:p>
    <w:p w14:paraId="6E5E7DBE" w14:textId="77777777" w:rsidR="00C84D44" w:rsidRDefault="00C84D44" w:rsidP="00C84D44">
      <w:pPr>
        <w:spacing w:line="360" w:lineRule="auto"/>
        <w:rPr>
          <w:rFonts w:asciiTheme="minorHAnsi" w:hAnsiTheme="minorHAnsi" w:cstheme="minorHAnsi"/>
          <w:sz w:val="22"/>
        </w:rPr>
      </w:pPr>
    </w:p>
    <w:p w14:paraId="3A0ADCE8"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13) Certain animals depended on Truffula trees.  Name the animals.  </w:t>
      </w:r>
      <w:r>
        <w:rPr>
          <w:rFonts w:asciiTheme="minorHAnsi" w:hAnsiTheme="minorHAnsi" w:cstheme="minorHAnsi"/>
          <w:b/>
          <w:i/>
          <w:sz w:val="22"/>
        </w:rPr>
        <w:t>Explain why these animals needed Truffula trees.</w:t>
      </w:r>
    </w:p>
    <w:p w14:paraId="4DC985EC" w14:textId="77777777" w:rsidR="00C84D44" w:rsidRDefault="00C84D44" w:rsidP="00C84D44">
      <w:pPr>
        <w:spacing w:line="360" w:lineRule="auto"/>
        <w:rPr>
          <w:rFonts w:asciiTheme="minorHAnsi" w:hAnsiTheme="minorHAnsi" w:cstheme="minorHAnsi"/>
          <w:sz w:val="22"/>
        </w:rPr>
      </w:pPr>
    </w:p>
    <w:p w14:paraId="4723A02D" w14:textId="77777777" w:rsidR="00C84D44" w:rsidRDefault="00C84D44" w:rsidP="00C84D44">
      <w:pPr>
        <w:spacing w:line="360" w:lineRule="auto"/>
        <w:rPr>
          <w:rFonts w:asciiTheme="minorHAnsi" w:hAnsiTheme="minorHAnsi" w:cstheme="minorHAnsi"/>
          <w:b/>
          <w:sz w:val="22"/>
        </w:rPr>
      </w:pPr>
      <w:r>
        <w:rPr>
          <w:rFonts w:asciiTheme="minorHAnsi" w:hAnsiTheme="minorHAnsi" w:cstheme="minorHAnsi"/>
          <w:color w:val="44546A" w:themeColor="text2"/>
          <w:sz w:val="22"/>
        </w:rPr>
        <w:t xml:space="preserve">14) Often, technological production creates, “byproducts”.  For example, a byproduct of sawing wood is sawdust.  Sometimes the byproducts of technology are unwanted or dangerous and are pollutants in the environment.  Sometimes byproducts are useful.  </w:t>
      </w:r>
      <w:r>
        <w:rPr>
          <w:rFonts w:asciiTheme="minorHAnsi" w:hAnsiTheme="minorHAnsi" w:cstheme="minorHAnsi"/>
          <w:b/>
          <w:sz w:val="22"/>
        </w:rPr>
        <w:t xml:space="preserve">Name two byproducts that resulted from making Thneeds. </w:t>
      </w:r>
    </w:p>
    <w:p w14:paraId="3CC4B856" w14:textId="77777777" w:rsidR="00C84D44" w:rsidRDefault="00C84D44" w:rsidP="00C84D44">
      <w:pPr>
        <w:spacing w:line="360" w:lineRule="auto"/>
        <w:ind w:firstLine="720"/>
        <w:rPr>
          <w:rFonts w:asciiTheme="minorHAnsi" w:hAnsiTheme="minorHAnsi" w:cstheme="minorHAnsi"/>
          <w:sz w:val="22"/>
        </w:rPr>
      </w:pPr>
      <w:r>
        <w:rPr>
          <w:rFonts w:asciiTheme="minorHAnsi" w:hAnsiTheme="minorHAnsi" w:cstheme="minorHAnsi"/>
          <w:sz w:val="22"/>
        </w:rPr>
        <w:t xml:space="preserve">1: </w:t>
      </w:r>
    </w:p>
    <w:p w14:paraId="61E09AD9" w14:textId="77777777" w:rsidR="00C84D44" w:rsidRDefault="00C84D44" w:rsidP="00C84D44">
      <w:pPr>
        <w:spacing w:line="360" w:lineRule="auto"/>
        <w:rPr>
          <w:rFonts w:asciiTheme="minorHAnsi" w:hAnsiTheme="minorHAnsi" w:cstheme="minorHAnsi"/>
          <w:sz w:val="22"/>
        </w:rPr>
      </w:pPr>
    </w:p>
    <w:p w14:paraId="00A16E59" w14:textId="77777777" w:rsidR="00C84D44" w:rsidRDefault="00C84D44" w:rsidP="00C84D44">
      <w:pPr>
        <w:spacing w:line="360" w:lineRule="auto"/>
        <w:ind w:firstLine="720"/>
        <w:rPr>
          <w:rFonts w:asciiTheme="minorHAnsi" w:hAnsiTheme="minorHAnsi" w:cstheme="minorHAnsi"/>
          <w:sz w:val="22"/>
        </w:rPr>
      </w:pPr>
      <w:r>
        <w:rPr>
          <w:rFonts w:asciiTheme="minorHAnsi" w:hAnsiTheme="minorHAnsi" w:cstheme="minorHAnsi"/>
          <w:sz w:val="22"/>
        </w:rPr>
        <w:t xml:space="preserve">2: </w:t>
      </w:r>
    </w:p>
    <w:p w14:paraId="4C12F4F1" w14:textId="77777777" w:rsidR="00C84D44" w:rsidRDefault="00C84D44" w:rsidP="00C84D44">
      <w:pPr>
        <w:spacing w:line="360" w:lineRule="auto"/>
        <w:rPr>
          <w:rFonts w:asciiTheme="minorHAnsi" w:hAnsiTheme="minorHAnsi" w:cstheme="minorHAnsi"/>
          <w:sz w:val="22"/>
        </w:rPr>
      </w:pPr>
    </w:p>
    <w:p w14:paraId="0E4BACA1" w14:textId="77777777" w:rsidR="00C84D44" w:rsidRDefault="00C84D44" w:rsidP="00C84D44">
      <w:pPr>
        <w:spacing w:line="360" w:lineRule="auto"/>
        <w:rPr>
          <w:rFonts w:asciiTheme="minorHAnsi" w:hAnsiTheme="minorHAnsi" w:cstheme="minorHAnsi"/>
          <w:b/>
          <w:i/>
          <w:color w:val="44546A" w:themeColor="text2"/>
          <w:sz w:val="22"/>
        </w:rPr>
      </w:pPr>
      <w:r>
        <w:rPr>
          <w:rFonts w:asciiTheme="minorHAnsi" w:hAnsiTheme="minorHAnsi" w:cstheme="minorHAnsi"/>
          <w:color w:val="44546A" w:themeColor="text2"/>
          <w:sz w:val="22"/>
        </w:rPr>
        <w:t xml:space="preserve">15) What does the Once-ler mean by </w:t>
      </w:r>
      <w:r>
        <w:rPr>
          <w:rFonts w:asciiTheme="minorHAnsi" w:hAnsiTheme="minorHAnsi" w:cstheme="minorHAnsi"/>
          <w:b/>
          <w:color w:val="44546A" w:themeColor="text2"/>
          <w:sz w:val="22"/>
        </w:rPr>
        <w:t>UNLESS?</w:t>
      </w:r>
      <w:r>
        <w:rPr>
          <w:rFonts w:asciiTheme="minorHAnsi" w:hAnsiTheme="minorHAnsi" w:cstheme="minorHAnsi"/>
          <w:color w:val="44546A" w:themeColor="text2"/>
          <w:sz w:val="22"/>
        </w:rPr>
        <w:t xml:space="preserve"> </w:t>
      </w:r>
      <w:r>
        <w:rPr>
          <w:rFonts w:asciiTheme="minorHAnsi" w:hAnsiTheme="minorHAnsi" w:cstheme="minorHAnsi"/>
          <w:b/>
          <w:i/>
          <w:sz w:val="22"/>
        </w:rPr>
        <w:t>Explain.</w:t>
      </w:r>
    </w:p>
    <w:p w14:paraId="082A4AB9"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 xml:space="preserve">16) What does your Truffula Seed represent and what should you do with this knowledge and your seed? </w:t>
      </w:r>
      <w:r>
        <w:rPr>
          <w:rFonts w:asciiTheme="minorHAnsi" w:hAnsiTheme="minorHAnsi" w:cstheme="minorHAnsi"/>
          <w:b/>
          <w:i/>
          <w:sz w:val="22"/>
        </w:rPr>
        <w:t>Be sure to tell why.</w:t>
      </w:r>
      <w:r>
        <w:rPr>
          <w:rFonts w:asciiTheme="minorHAnsi" w:hAnsiTheme="minorHAnsi" w:cstheme="minorHAnsi"/>
          <w:sz w:val="22"/>
        </w:rPr>
        <w:t xml:space="preserve"> </w:t>
      </w:r>
    </w:p>
    <w:p w14:paraId="59815174" w14:textId="77777777" w:rsidR="00C84D44" w:rsidRDefault="00C84D44" w:rsidP="00C84D44">
      <w:pPr>
        <w:spacing w:line="360" w:lineRule="auto"/>
        <w:rPr>
          <w:rFonts w:asciiTheme="minorHAnsi" w:hAnsiTheme="minorHAnsi" w:cstheme="minorHAnsi"/>
          <w:sz w:val="22"/>
        </w:rPr>
      </w:pPr>
    </w:p>
    <w:p w14:paraId="511EBC76" w14:textId="77777777" w:rsidR="00C84D44" w:rsidRDefault="00C84D44" w:rsidP="00C84D44">
      <w:pPr>
        <w:spacing w:line="360" w:lineRule="auto"/>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17) Do you think it is possible to achieve sustainable development; to balance quality of life with quality of the environment? </w:t>
      </w:r>
    </w:p>
    <w:p w14:paraId="08E83C8C" w14:textId="5FD3D05D" w:rsidR="00C84D44" w:rsidRDefault="00C84D44" w:rsidP="00C84D44">
      <w:pPr>
        <w:spacing w:after="160" w:line="259" w:lineRule="auto"/>
        <w:rPr>
          <w:rFonts w:ascii="Candara" w:hAnsi="Candara"/>
          <w:b/>
          <w:color w:val="36EB0B"/>
        </w:rPr>
      </w:pPr>
      <w:r>
        <w:rPr>
          <w:rFonts w:ascii="Candara" w:hAnsi="Candara"/>
          <w:b/>
          <w:color w:val="36EB0B"/>
        </w:rPr>
        <w:br w:type="page"/>
      </w:r>
    </w:p>
    <w:p w14:paraId="51E2CF97" w14:textId="32E49A62" w:rsidR="00C84D44" w:rsidRPr="0025156D" w:rsidRDefault="00C84D44" w:rsidP="00C84D44">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COMPARISON ACTIVITY</w:t>
      </w:r>
    </w:p>
    <w:p w14:paraId="3927FEC7" w14:textId="224DFA19" w:rsidR="00C84D44" w:rsidRPr="004627CB" w:rsidRDefault="00000000" w:rsidP="00C84D44">
      <w:pPr>
        <w:jc w:val="center"/>
        <w:rPr>
          <w:rFonts w:asciiTheme="minorHAnsi" w:hAnsiTheme="minorHAnsi" w:cstheme="minorHAnsi"/>
          <w:b/>
          <w:color w:val="8496B0" w:themeColor="text2" w:themeTint="99"/>
          <w:sz w:val="36"/>
          <w:szCs w:val="40"/>
        </w:rPr>
      </w:pPr>
      <w:r>
        <w:rPr>
          <w:rFonts w:ascii="Candara" w:hAnsi="Candara"/>
          <w:color w:val="008000"/>
        </w:rPr>
        <w:pict w14:anchorId="39998728">
          <v:rect id="_x0000_i1027" style="width:0;height:1.5pt" o:hralign="center" o:hrstd="t" o:hr="t" fillcolor="#aca899" stroked="f"/>
        </w:pict>
      </w:r>
      <w:r w:rsidR="00C84D44" w:rsidRPr="00C84D44">
        <w:rPr>
          <w:rFonts w:asciiTheme="minorHAnsi" w:hAnsiTheme="minorHAnsi" w:cstheme="minorHAnsi"/>
          <w:b/>
          <w:color w:val="8496B0" w:themeColor="text2" w:themeTint="99"/>
          <w:sz w:val="36"/>
          <w:szCs w:val="40"/>
        </w:rPr>
        <w:t xml:space="preserve"> </w:t>
      </w:r>
      <w:r w:rsidR="00C84D44" w:rsidRPr="004627CB">
        <w:rPr>
          <w:rFonts w:asciiTheme="minorHAnsi" w:hAnsiTheme="minorHAnsi" w:cstheme="minorHAnsi"/>
          <w:b/>
          <w:color w:val="8496B0" w:themeColor="text2" w:themeTint="99"/>
          <w:sz w:val="36"/>
          <w:szCs w:val="40"/>
        </w:rPr>
        <w:t>THE LORAX</w:t>
      </w:r>
      <w:r w:rsidR="00C84D44">
        <w:rPr>
          <w:rFonts w:asciiTheme="minorHAnsi" w:hAnsiTheme="minorHAnsi" w:cstheme="minorHAnsi"/>
          <w:b/>
          <w:color w:val="8496B0" w:themeColor="text2" w:themeTint="99"/>
          <w:sz w:val="36"/>
          <w:szCs w:val="40"/>
        </w:rPr>
        <w:t xml:space="preserve"> and TRUAX DEBATE</w:t>
      </w:r>
    </w:p>
    <w:p w14:paraId="4E65EF36" w14:textId="77777777" w:rsidR="00C84D44" w:rsidRDefault="00C84D44" w:rsidP="00C84D44">
      <w:pPr>
        <w:rPr>
          <w:rFonts w:ascii="Comic Sans MS" w:hAnsi="Comic Sans MS"/>
          <w:b/>
        </w:rPr>
      </w:pPr>
    </w:p>
    <w:p w14:paraId="3796B911" w14:textId="77777777" w:rsidR="00C84D44" w:rsidRDefault="00C84D44" w:rsidP="00C84D44">
      <w:pPr>
        <w:rPr>
          <w:rFonts w:ascii="Comic Sans MS" w:hAnsi="Comic Sans MS"/>
        </w:rPr>
      </w:pPr>
      <w:r>
        <w:rPr>
          <w:rFonts w:ascii="Comic Sans MS" w:hAnsi="Comic Sans MS"/>
          <w:b/>
        </w:rPr>
        <w:t>Explore</w:t>
      </w:r>
      <w:r>
        <w:rPr>
          <w:rFonts w:ascii="Comic Sans MS" w:hAnsi="Comic Sans MS"/>
        </w:rPr>
        <w:t xml:space="preserve">: </w:t>
      </w:r>
      <w:r>
        <w:rPr>
          <w:rFonts w:ascii="Comic Sans MS" w:hAnsi="Comic Sans MS"/>
          <w:color w:val="002060"/>
        </w:rPr>
        <w:t>After reviewing The Lorax video and The Truax book, complete the comparison table below to highlight the Key Points from each story.  Then read each statement, and highlight any sentences with which you agree.</w:t>
      </w:r>
      <w:r>
        <w:rPr>
          <w:rFonts w:ascii="Comic Sans MS" w:hAnsi="Comic Sans MS"/>
        </w:rPr>
        <w:t xml:space="preserve">  </w:t>
      </w:r>
      <w:r>
        <w:rPr>
          <w:rFonts w:ascii="Comic Sans MS" w:hAnsi="Comic Sans MS"/>
        </w:rPr>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50"/>
      </w:tblGrid>
      <w:tr w:rsidR="00C84D44" w14:paraId="28B9DB11" w14:textId="77777777" w:rsidTr="000E269E">
        <w:tc>
          <w:tcPr>
            <w:tcW w:w="4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46A1D6" w14:textId="77777777" w:rsidR="00C84D44" w:rsidRDefault="00C84D44" w:rsidP="000E269E">
            <w:pPr>
              <w:spacing w:line="256" w:lineRule="auto"/>
              <w:rPr>
                <w:rFonts w:ascii="Comic Sans MS" w:hAnsi="Comic Sans MS"/>
                <w:b/>
                <w:lang w:val="en-CA"/>
              </w:rPr>
            </w:pPr>
            <w:r>
              <w:rPr>
                <w:rFonts w:ascii="Comic Sans MS" w:hAnsi="Comic Sans MS"/>
                <w:b/>
                <w:lang w:val="en-CA"/>
              </w:rPr>
              <w:t>Truax—Key Points</w:t>
            </w:r>
          </w:p>
        </w:tc>
        <w:tc>
          <w:tcPr>
            <w:tcW w:w="4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BB4E5C" w14:textId="77777777" w:rsidR="00C84D44" w:rsidRDefault="00C84D44" w:rsidP="000E269E">
            <w:pPr>
              <w:spacing w:line="256" w:lineRule="auto"/>
              <w:rPr>
                <w:rFonts w:ascii="Comic Sans MS" w:hAnsi="Comic Sans MS"/>
                <w:b/>
                <w:lang w:val="en-CA"/>
              </w:rPr>
            </w:pPr>
            <w:r>
              <w:rPr>
                <w:rFonts w:ascii="Comic Sans MS" w:hAnsi="Comic Sans MS"/>
                <w:b/>
                <w:lang w:val="en-CA"/>
              </w:rPr>
              <w:t>The Lorax—Key Points</w:t>
            </w:r>
          </w:p>
        </w:tc>
      </w:tr>
      <w:tr w:rsidR="00C84D44" w14:paraId="51A23058" w14:textId="77777777" w:rsidTr="000E269E">
        <w:tc>
          <w:tcPr>
            <w:tcW w:w="4950" w:type="dxa"/>
            <w:tcBorders>
              <w:top w:val="single" w:sz="4" w:space="0" w:color="auto"/>
              <w:left w:val="single" w:sz="4" w:space="0" w:color="auto"/>
              <w:bottom w:val="single" w:sz="4" w:space="0" w:color="auto"/>
              <w:right w:val="single" w:sz="4" w:space="0" w:color="auto"/>
            </w:tcBorders>
          </w:tcPr>
          <w:p w14:paraId="7D15E520" w14:textId="77777777" w:rsidR="00C84D44" w:rsidRDefault="00C84D44" w:rsidP="00C84D44">
            <w:pPr>
              <w:numPr>
                <w:ilvl w:val="0"/>
                <w:numId w:val="17"/>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4C04078B"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693FF1F2" w14:textId="77777777" w:rsidTr="000E269E">
        <w:tc>
          <w:tcPr>
            <w:tcW w:w="4950" w:type="dxa"/>
            <w:tcBorders>
              <w:top w:val="single" w:sz="4" w:space="0" w:color="auto"/>
              <w:left w:val="single" w:sz="4" w:space="0" w:color="auto"/>
              <w:bottom w:val="single" w:sz="4" w:space="0" w:color="auto"/>
              <w:right w:val="single" w:sz="4" w:space="0" w:color="auto"/>
            </w:tcBorders>
          </w:tcPr>
          <w:p w14:paraId="5625796F"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76B06C84" w14:textId="77777777" w:rsidR="00C84D44" w:rsidRDefault="00C84D44" w:rsidP="00C84D44">
            <w:pPr>
              <w:numPr>
                <w:ilvl w:val="0"/>
                <w:numId w:val="18"/>
              </w:numPr>
              <w:spacing w:line="256" w:lineRule="auto"/>
              <w:rPr>
                <w:rFonts w:ascii="Comic Sans MS" w:hAnsi="Comic Sans MS"/>
                <w:color w:val="002060"/>
                <w:lang w:val="en-CA"/>
              </w:rPr>
            </w:pPr>
          </w:p>
        </w:tc>
      </w:tr>
      <w:tr w:rsidR="00C84D44" w14:paraId="13346F1D" w14:textId="77777777" w:rsidTr="000E269E">
        <w:tc>
          <w:tcPr>
            <w:tcW w:w="4950" w:type="dxa"/>
            <w:tcBorders>
              <w:top w:val="single" w:sz="4" w:space="0" w:color="auto"/>
              <w:left w:val="single" w:sz="4" w:space="0" w:color="auto"/>
              <w:bottom w:val="single" w:sz="4" w:space="0" w:color="auto"/>
              <w:right w:val="single" w:sz="4" w:space="0" w:color="auto"/>
            </w:tcBorders>
          </w:tcPr>
          <w:p w14:paraId="5531C3A1"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712AD4D9" w14:textId="77777777" w:rsidR="00C84D44" w:rsidRDefault="00C84D44" w:rsidP="00C84D44">
            <w:pPr>
              <w:numPr>
                <w:ilvl w:val="0"/>
                <w:numId w:val="18"/>
              </w:numPr>
              <w:spacing w:line="256" w:lineRule="auto"/>
              <w:rPr>
                <w:rFonts w:ascii="Comic Sans MS" w:hAnsi="Comic Sans MS"/>
                <w:color w:val="002060"/>
                <w:lang w:val="en-CA"/>
              </w:rPr>
            </w:pPr>
          </w:p>
        </w:tc>
      </w:tr>
      <w:tr w:rsidR="00C84D44" w14:paraId="18CFF483" w14:textId="77777777" w:rsidTr="000E269E">
        <w:tc>
          <w:tcPr>
            <w:tcW w:w="4950" w:type="dxa"/>
            <w:tcBorders>
              <w:top w:val="single" w:sz="4" w:space="0" w:color="auto"/>
              <w:left w:val="single" w:sz="4" w:space="0" w:color="auto"/>
              <w:bottom w:val="single" w:sz="4" w:space="0" w:color="auto"/>
              <w:right w:val="single" w:sz="4" w:space="0" w:color="auto"/>
            </w:tcBorders>
          </w:tcPr>
          <w:p w14:paraId="5D975CC3"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12CE8BA5"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075347AB" w14:textId="77777777" w:rsidTr="000E269E">
        <w:tc>
          <w:tcPr>
            <w:tcW w:w="4950" w:type="dxa"/>
            <w:tcBorders>
              <w:top w:val="single" w:sz="4" w:space="0" w:color="auto"/>
              <w:left w:val="single" w:sz="4" w:space="0" w:color="auto"/>
              <w:bottom w:val="single" w:sz="4" w:space="0" w:color="auto"/>
              <w:right w:val="single" w:sz="4" w:space="0" w:color="auto"/>
            </w:tcBorders>
          </w:tcPr>
          <w:p w14:paraId="7CE40893"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5329D814"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0FDC6F95" w14:textId="77777777" w:rsidTr="000E269E">
        <w:tc>
          <w:tcPr>
            <w:tcW w:w="4950" w:type="dxa"/>
            <w:tcBorders>
              <w:top w:val="single" w:sz="4" w:space="0" w:color="auto"/>
              <w:left w:val="single" w:sz="4" w:space="0" w:color="auto"/>
              <w:bottom w:val="single" w:sz="4" w:space="0" w:color="auto"/>
              <w:right w:val="single" w:sz="4" w:space="0" w:color="auto"/>
            </w:tcBorders>
          </w:tcPr>
          <w:p w14:paraId="20F11AC7"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5C9D0BD9" w14:textId="77777777" w:rsidR="00C84D44" w:rsidRDefault="00C84D44" w:rsidP="00C84D44">
            <w:pPr>
              <w:numPr>
                <w:ilvl w:val="0"/>
                <w:numId w:val="18"/>
              </w:numPr>
              <w:spacing w:line="256" w:lineRule="auto"/>
              <w:rPr>
                <w:rFonts w:ascii="Comic Sans MS" w:hAnsi="Comic Sans MS"/>
                <w:color w:val="002060"/>
                <w:lang w:val="en-CA"/>
              </w:rPr>
            </w:pPr>
          </w:p>
        </w:tc>
      </w:tr>
    </w:tbl>
    <w:p w14:paraId="16B16240" w14:textId="77777777" w:rsidR="00C84D44" w:rsidRDefault="00C84D44" w:rsidP="00C84D44">
      <w:pPr>
        <w:rPr>
          <w:rFonts w:ascii="Comic Sans MS" w:hAnsi="Comic Sans MS"/>
        </w:rPr>
      </w:pPr>
    </w:p>
    <w:p w14:paraId="2E12F0CA" w14:textId="77777777" w:rsidR="00C84D44" w:rsidRDefault="00C84D44" w:rsidP="00C84D44">
      <w:pPr>
        <w:rPr>
          <w:rFonts w:ascii="Comic Sans MS" w:hAnsi="Comic Sans MS"/>
          <w:color w:val="002060"/>
        </w:rPr>
      </w:pPr>
      <w:r>
        <w:rPr>
          <w:rFonts w:ascii="Comic Sans MS" w:hAnsi="Comic Sans MS"/>
          <w:b/>
        </w:rPr>
        <w:t>Instructions</w:t>
      </w:r>
      <w:r>
        <w:rPr>
          <w:rFonts w:ascii="Comic Sans MS" w:hAnsi="Comic Sans MS"/>
        </w:rPr>
        <w:t xml:space="preserve">: </w:t>
      </w:r>
      <w:r>
        <w:rPr>
          <w:rFonts w:ascii="Comic Sans MS" w:hAnsi="Comic Sans MS"/>
          <w:color w:val="002060"/>
        </w:rPr>
        <w:t>Answer the following detailed questions regarding each story.</w:t>
      </w:r>
    </w:p>
    <w:p w14:paraId="27AC506C" w14:textId="77777777" w:rsidR="00C84D44" w:rsidRDefault="00C84D44" w:rsidP="00C84D44">
      <w:pPr>
        <w:rPr>
          <w:rFonts w:asciiTheme="minorHAnsi" w:hAnsiTheme="minorHAnsi" w:cstheme="minorHAnsi"/>
          <w:b/>
          <w:color w:val="002060"/>
          <w:u w:val="single"/>
        </w:rPr>
      </w:pPr>
    </w:p>
    <w:p w14:paraId="18960D50" w14:textId="77777777" w:rsidR="00C84D44"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type of harvest was done to the Truffula trees?</w:t>
      </w:r>
    </w:p>
    <w:p w14:paraId="4F8973E1" w14:textId="77777777" w:rsidR="00C84D44" w:rsidRDefault="00C84D44" w:rsidP="00C84D44">
      <w:pPr>
        <w:rPr>
          <w:rFonts w:asciiTheme="minorHAnsi" w:hAnsiTheme="minorHAnsi" w:cstheme="minorHAnsi"/>
          <w:color w:val="002060"/>
        </w:rPr>
      </w:pPr>
    </w:p>
    <w:p w14:paraId="672F52F5"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did the Lorax warn would happen if you cut down the trees?</w:t>
      </w:r>
    </w:p>
    <w:p w14:paraId="1D8E6124" w14:textId="77777777" w:rsidR="00C84D44" w:rsidRDefault="00C84D44" w:rsidP="00C84D44">
      <w:pPr>
        <w:rPr>
          <w:rFonts w:asciiTheme="minorHAnsi" w:hAnsiTheme="minorHAnsi" w:cstheme="minorHAnsi"/>
          <w:color w:val="002060"/>
        </w:rPr>
      </w:pPr>
    </w:p>
    <w:p w14:paraId="7A315746" w14:textId="77777777" w:rsidR="00C84D44"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did the Lorax promise if you were to plant the Truffula seeds?</w:t>
      </w:r>
    </w:p>
    <w:p w14:paraId="51EE1748" w14:textId="77777777" w:rsidR="00C84D44" w:rsidRDefault="00C84D44" w:rsidP="00C84D44">
      <w:pPr>
        <w:rPr>
          <w:rFonts w:asciiTheme="minorHAnsi" w:hAnsiTheme="minorHAnsi" w:cstheme="minorHAnsi"/>
          <w:color w:val="002060"/>
        </w:rPr>
      </w:pPr>
    </w:p>
    <w:p w14:paraId="360012ED"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 xml:space="preserve">What was the moral of </w:t>
      </w:r>
      <w:r>
        <w:rPr>
          <w:rFonts w:asciiTheme="minorHAnsi" w:hAnsiTheme="minorHAnsi" w:cstheme="minorHAnsi"/>
          <w:color w:val="002060"/>
          <w:u w:val="single"/>
        </w:rPr>
        <w:t>The Lorax</w:t>
      </w:r>
      <w:r>
        <w:rPr>
          <w:rFonts w:asciiTheme="minorHAnsi" w:hAnsiTheme="minorHAnsi" w:cstheme="minorHAnsi"/>
          <w:color w:val="002060"/>
        </w:rPr>
        <w:t>?</w:t>
      </w:r>
    </w:p>
    <w:p w14:paraId="3BE2EBE9" w14:textId="77777777" w:rsidR="00C84D44" w:rsidRDefault="00C84D44" w:rsidP="00C84D44">
      <w:pPr>
        <w:rPr>
          <w:rFonts w:asciiTheme="minorHAnsi" w:hAnsiTheme="minorHAnsi" w:cstheme="minorHAnsi"/>
          <w:color w:val="002060"/>
        </w:rPr>
      </w:pPr>
    </w:p>
    <w:p w14:paraId="0B810D02"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could one do to harvest the Truffula trees to make all of the tree products but ensure there would be trees for the future?  Give your advice to the narrator to sustain the Truffula forest while still using the trees.</w:t>
      </w:r>
    </w:p>
    <w:p w14:paraId="70DCC484" w14:textId="77777777" w:rsidR="00C84D44" w:rsidRDefault="00C84D44" w:rsidP="00C84D44">
      <w:pPr>
        <w:rPr>
          <w:rFonts w:asciiTheme="minorHAnsi" w:hAnsiTheme="minorHAnsi" w:cstheme="minorHAnsi"/>
        </w:rPr>
      </w:pPr>
    </w:p>
    <w:p w14:paraId="606BDE08" w14:textId="77777777" w:rsidR="00C84D44" w:rsidRDefault="00C84D44" w:rsidP="00C84D44">
      <w:pPr>
        <w:rPr>
          <w:rFonts w:asciiTheme="minorHAnsi" w:hAnsiTheme="minorHAnsi" w:cstheme="minorHAnsi"/>
          <w:b/>
          <w:u w:val="single"/>
        </w:rPr>
      </w:pPr>
      <w:r>
        <w:rPr>
          <w:rFonts w:asciiTheme="minorHAnsi" w:hAnsiTheme="minorHAnsi" w:cstheme="minorHAnsi"/>
          <w:b/>
          <w:highlight w:val="cyan"/>
          <w:u w:val="single"/>
        </w:rPr>
        <w:t>The Truax</w:t>
      </w:r>
    </w:p>
    <w:p w14:paraId="2531D045" w14:textId="77777777" w:rsidR="00C84D44" w:rsidRPr="004E359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Why did Guardbark want people to not disturb the trees?</w:t>
      </w:r>
    </w:p>
    <w:p w14:paraId="030FA81C" w14:textId="77777777" w:rsidR="00C84D44" w:rsidRDefault="00C84D44" w:rsidP="00C84D44">
      <w:pPr>
        <w:rPr>
          <w:rFonts w:asciiTheme="minorHAnsi" w:hAnsiTheme="minorHAnsi" w:cstheme="minorHAnsi"/>
          <w:color w:val="002060"/>
        </w:rPr>
      </w:pPr>
    </w:p>
    <w:p w14:paraId="0AB0E0C3"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Why did Truax think that it was okay to harvest some of the trees?</w:t>
      </w:r>
    </w:p>
    <w:p w14:paraId="3EAB6139" w14:textId="77777777" w:rsidR="00C84D44" w:rsidRDefault="00C84D44" w:rsidP="00C84D44">
      <w:pPr>
        <w:rPr>
          <w:rFonts w:asciiTheme="minorHAnsi" w:hAnsiTheme="minorHAnsi" w:cstheme="minorHAnsi"/>
          <w:color w:val="002060"/>
        </w:rPr>
      </w:pPr>
    </w:p>
    <w:p w14:paraId="4FBDA402" w14:textId="77777777" w:rsidR="00C84D44" w:rsidRPr="004E359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What did Truax and his friends do to make sure that there are plenty of trees for the future (to sustain the forest)?</w:t>
      </w:r>
    </w:p>
    <w:p w14:paraId="3949C941" w14:textId="77777777" w:rsidR="00C84D44" w:rsidRDefault="00C84D44" w:rsidP="00C84D44">
      <w:pPr>
        <w:rPr>
          <w:rFonts w:asciiTheme="minorHAnsi" w:hAnsiTheme="minorHAnsi" w:cstheme="minorHAnsi"/>
          <w:color w:val="002060"/>
        </w:rPr>
      </w:pPr>
    </w:p>
    <w:p w14:paraId="5EBA8500"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Truax and his friends use sustainable practices to make sure there are trees for the future, how does this make you feel?</w:t>
      </w:r>
    </w:p>
    <w:p w14:paraId="348D284B" w14:textId="77777777" w:rsidR="00C84D44" w:rsidRDefault="00C84D44" w:rsidP="00C84D44">
      <w:pPr>
        <w:rPr>
          <w:rFonts w:asciiTheme="minorHAnsi" w:hAnsiTheme="minorHAnsi" w:cstheme="minorHAnsi"/>
          <w:color w:val="002060"/>
        </w:rPr>
      </w:pPr>
    </w:p>
    <w:p w14:paraId="264F902D"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 xml:space="preserve">How does </w:t>
      </w:r>
      <w:r>
        <w:rPr>
          <w:rFonts w:asciiTheme="minorHAnsi" w:hAnsiTheme="minorHAnsi" w:cstheme="minorHAnsi"/>
          <w:color w:val="002060"/>
          <w:u w:val="single"/>
        </w:rPr>
        <w:t>The Truax</w:t>
      </w:r>
      <w:r>
        <w:rPr>
          <w:rFonts w:asciiTheme="minorHAnsi" w:hAnsiTheme="minorHAnsi" w:cstheme="minorHAnsi"/>
          <w:color w:val="002060"/>
        </w:rPr>
        <w:t xml:space="preserve"> story differ from </w:t>
      </w:r>
      <w:r>
        <w:rPr>
          <w:rFonts w:asciiTheme="minorHAnsi" w:hAnsiTheme="minorHAnsi" w:cstheme="minorHAnsi"/>
          <w:color w:val="002060"/>
          <w:u w:val="single"/>
        </w:rPr>
        <w:t>The Lorax</w:t>
      </w:r>
      <w:r>
        <w:rPr>
          <w:rFonts w:asciiTheme="minorHAnsi" w:hAnsiTheme="minorHAnsi" w:cstheme="minorHAnsi"/>
          <w:color w:val="002060"/>
        </w:rPr>
        <w:t xml:space="preserve"> story?  Which one do you believe is most realistic or comparable to how forests are managed in the U.S.?</w:t>
      </w:r>
    </w:p>
    <w:p w14:paraId="5BED757F" w14:textId="197962E8" w:rsidR="00C84D44" w:rsidRDefault="00C84D44" w:rsidP="00C84D44">
      <w:pPr>
        <w:spacing w:after="160" w:line="259" w:lineRule="auto"/>
        <w:rPr>
          <w:rFonts w:ascii="Candara" w:hAnsi="Candara"/>
          <w:b/>
          <w:color w:val="36EB0B"/>
        </w:rPr>
      </w:pPr>
      <w:r>
        <w:rPr>
          <w:rFonts w:ascii="Candara" w:hAnsi="Candara"/>
          <w:b/>
          <w:color w:val="36EB0B"/>
        </w:rPr>
        <w:br w:type="page"/>
      </w:r>
    </w:p>
    <w:p w14:paraId="18089F53" w14:textId="66E561DD" w:rsidR="006731CD" w:rsidRPr="0025156D" w:rsidRDefault="006731CD" w:rsidP="006731CD">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READING GUIDE</w:t>
      </w:r>
    </w:p>
    <w:p w14:paraId="1DD4E98D" w14:textId="77777777" w:rsidR="006731CD" w:rsidRPr="005C629E" w:rsidRDefault="00000000" w:rsidP="006731CD">
      <w:pPr>
        <w:spacing w:after="160" w:line="259" w:lineRule="auto"/>
        <w:jc w:val="center"/>
        <w:rPr>
          <w:rFonts w:ascii="Candara" w:hAnsi="Candara"/>
          <w:color w:val="008000"/>
        </w:rPr>
      </w:pPr>
      <w:r>
        <w:rPr>
          <w:rFonts w:ascii="Candara" w:hAnsi="Candara"/>
          <w:color w:val="008000"/>
        </w:rPr>
        <w:pict w14:anchorId="3CC977E0">
          <v:rect id="_x0000_i1028" style="width:0;height:1.5pt" o:hralign="center" o:bullet="t" o:hrstd="t" o:hr="t" fillcolor="#aca899" stroked="f"/>
        </w:pict>
      </w:r>
      <w:r w:rsidR="006731CD" w:rsidRPr="003771D1">
        <w:rPr>
          <w:rFonts w:ascii="Candara" w:hAnsi="Candara"/>
          <w:b/>
          <w:color w:val="7030A0"/>
          <w:sz w:val="36"/>
          <w:szCs w:val="36"/>
        </w:rPr>
        <w:t xml:space="preserve">CHAPTER </w:t>
      </w:r>
      <w:r w:rsidR="006731CD">
        <w:rPr>
          <w:rFonts w:ascii="Candara" w:hAnsi="Candara"/>
          <w:b/>
          <w:color w:val="7030A0"/>
          <w:sz w:val="36"/>
          <w:szCs w:val="36"/>
        </w:rPr>
        <w:t>3</w:t>
      </w:r>
    </w:p>
    <w:p w14:paraId="0C109B1F" w14:textId="77777777" w:rsidR="006731CD" w:rsidRPr="003771D1" w:rsidRDefault="006731CD" w:rsidP="006731CD">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741BA004"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What factors are used to characterize a risk? </w:t>
      </w:r>
    </w:p>
    <w:p w14:paraId="62D6BCA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What tools are used to help characterize the risk of environmental factors such as toxins? </w:t>
      </w:r>
    </w:p>
    <w:p w14:paraId="63102E9A"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List three environmental factors that have major worldwide health impacts. </w:t>
      </w:r>
    </w:p>
    <w:p w14:paraId="7ED8C546"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Give examples of risk management activities. </w:t>
      </w:r>
    </w:p>
    <w:p w14:paraId="5D150DE2"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Define natural resources and give examples of renewable and nonrenewable resources. </w:t>
      </w:r>
    </w:p>
    <w:p w14:paraId="0BC26FE5"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Describe how the supply of a good or service and the demand for it interact to determine the price. </w:t>
      </w:r>
    </w:p>
    <w:p w14:paraId="3D4B610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Define and give examples of ecosystem services. </w:t>
      </w:r>
    </w:p>
    <w:p w14:paraId="0FD65CA1"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Give environmental examples of deferred costs, external costs, and opportunity costs. </w:t>
      </w:r>
    </w:p>
    <w:p w14:paraId="2DAC5578"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List four ways in which environmental systems differ from economic systems. </w:t>
      </w:r>
    </w:p>
    <w:p w14:paraId="4757B34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10. What is incorporated in a cost-benefit analysis? </w:t>
      </w:r>
    </w:p>
    <w:p w14:paraId="0A85D76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11. What are some of the concerns about the use of cost-benefit analysis in environmental decision making? </w:t>
      </w:r>
    </w:p>
    <w:p w14:paraId="4BA65D9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12. Differentiate between pollution costs and pollution-prevention costs. </w:t>
      </w:r>
    </w:p>
    <w:p w14:paraId="2B31171E" w14:textId="77777777" w:rsidR="00D43447"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13. Define the problem of common property resource ownership. Provide some examples. </w:t>
      </w:r>
    </w:p>
    <w:p w14:paraId="005392D3" w14:textId="155093F9"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14. Give examples of subsidies, market-based instruments, and life cycle analysis. </w:t>
      </w:r>
    </w:p>
    <w:p w14:paraId="213463B3" w14:textId="77777777" w:rsidR="006731CD" w:rsidRPr="009C1920" w:rsidRDefault="006731CD" w:rsidP="006731CD">
      <w:pPr>
        <w:spacing w:after="160" w:line="259" w:lineRule="auto"/>
        <w:rPr>
          <w:rFonts w:asciiTheme="majorHAnsi" w:hAnsiTheme="majorHAnsi" w:cstheme="majorHAnsi"/>
          <w:b/>
          <w:color w:val="0070C0"/>
        </w:rPr>
      </w:pPr>
      <w:r w:rsidRPr="009C1920">
        <w:rPr>
          <w:rFonts w:asciiTheme="majorHAnsi" w:hAnsiTheme="majorHAnsi" w:cstheme="majorHAnsi"/>
          <w:color w:val="0070C0"/>
        </w:rPr>
        <w:t>15. What kinds of risks are most willingly accepted by people?</w:t>
      </w:r>
    </w:p>
    <w:p w14:paraId="71E18299" w14:textId="77777777" w:rsidR="006731CD" w:rsidRDefault="006731CD" w:rsidP="006731CD">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735C152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If you were a regulatory official, what kind of information would you require to make a decision about whether a certain chemical was “safe” or not? What level of risk would you deem acceptable for society? For you and your family? </w:t>
      </w:r>
    </w:p>
    <w:p w14:paraId="2EA35C0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Why do you suppose some carcinogenic agents, such as those in cigarettes, are so difficult to regulate? </w:t>
      </w:r>
    </w:p>
    <w:p w14:paraId="4C0EEFB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Imagine you were assessing the risk of a new chemical plant being built along the Mississippi River in Louisiana. Identify some of the risks that you would want to assess. What kinds of data would you need to assess whether or not the risk was acceptable? Do you think that some risks are harder to quantify than others? Why? </w:t>
      </w:r>
    </w:p>
    <w:p w14:paraId="740FBBB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Granting polluting industries or countries the right to buy and sell emissions permits is a controversial idea. Some argue that the market is the best way to limit pollution. Others argue that trade in permits allows polluting industries to continue to pollute and concentrates that pollution. What do you think? </w:t>
      </w:r>
    </w:p>
    <w:p w14:paraId="1AA0383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Imagine you are an independent economist who is conducting a costbenefit analysis of a hydroelectric project. What might be the costs of this project? The benefits? How would you quantify the costs of the project? The benefits? What kinds of costs and benefits might be hard to quantify or might be too tangential to the project to figure into the official estimates? </w:t>
      </w:r>
    </w:p>
    <w:p w14:paraId="0F99516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Do you think environmentalists should or should not stretch traditional cost-benefit analysis to include how development affects the environment? What are the benefits to this? The risks? </w:t>
      </w:r>
    </w:p>
    <w:p w14:paraId="07D4917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Looking at your own life, what kinds of risks do you take? What kinds are you unwilling to take? What criteria do you use to decide about acceptable and unacceptable risk? </w:t>
      </w:r>
    </w:p>
    <w:p w14:paraId="00DD732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Is current worldwide growth and development sustainable? If there were less growth, what would be the effect on developing countries? How could we achieve a just distribution of resources and still limit growth? </w:t>
      </w:r>
    </w:p>
    <w:p w14:paraId="4A974861" w14:textId="4F49622A"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Should our policies reflect an interest in preserving resources for future generations? If so, what level of resources should be preserved? What would you be willing to do without to save for the future? </w:t>
      </w:r>
    </w:p>
    <w:p w14:paraId="28C08755" w14:textId="1343628C" w:rsidR="006731CD" w:rsidRPr="009C1920" w:rsidRDefault="006731CD" w:rsidP="006731CD">
      <w:pPr>
        <w:spacing w:after="160" w:line="259" w:lineRule="auto"/>
        <w:rPr>
          <w:rFonts w:asciiTheme="majorHAnsi" w:hAnsiTheme="majorHAnsi" w:cstheme="majorHAnsi"/>
          <w:b/>
          <w:color w:val="0070C0"/>
          <w:sz w:val="32"/>
          <w:szCs w:val="32"/>
        </w:rPr>
      </w:pPr>
      <w:r w:rsidRPr="009C1920">
        <w:rPr>
          <w:rFonts w:asciiTheme="majorHAnsi" w:hAnsiTheme="majorHAnsi" w:cstheme="majorHAnsi"/>
          <w:color w:val="0070C0"/>
        </w:rPr>
        <w:t>10. If you owned a small business in the United States and were looking to expand your business within your home state, would you consider purchasing a contaminated piece of property in a downtown or urban area? Why or why not? Would you be concerned about the environmental liabilities associated with it? Would you be worried about the health and safety of your workers if you located there? Why? What might be your concerns, or how could you find out? Would you conduct an environmental assessment prior to applying for financing the purchase and construction? Knowing what you know now, what type of risk tolerance do you have concerning your finances, your workers’ health and safety, and the environment?</w:t>
      </w:r>
      <w:bookmarkEnd w:id="1"/>
    </w:p>
    <w:p w14:paraId="1B92A142" w14:textId="77777777" w:rsidR="006731CD" w:rsidRDefault="006731CD">
      <w:pPr>
        <w:spacing w:after="160" w:line="259" w:lineRule="auto"/>
        <w:rPr>
          <w:rFonts w:ascii="Candara" w:hAnsi="Candara"/>
          <w:b/>
          <w:color w:val="36EB0B"/>
        </w:rPr>
      </w:pPr>
      <w:r>
        <w:rPr>
          <w:rFonts w:ascii="Candara" w:hAnsi="Candara"/>
          <w:b/>
          <w:color w:val="36EB0B"/>
        </w:rPr>
        <w:br w:type="page"/>
      </w:r>
    </w:p>
    <w:p w14:paraId="6FCA7778" w14:textId="7D14A1DD" w:rsidR="00640510" w:rsidRPr="0025156D" w:rsidRDefault="00640510" w:rsidP="00640510">
      <w:pPr>
        <w:rPr>
          <w:rFonts w:ascii="Candara" w:hAnsi="Candara"/>
          <w:b/>
          <w:color w:val="36EB0B"/>
        </w:rPr>
      </w:pPr>
      <w:r>
        <w:rPr>
          <w:rFonts w:ascii="Candara" w:hAnsi="Candara"/>
          <w:b/>
          <w:color w:val="36EB0B"/>
        </w:rPr>
        <w:t xml:space="preserve">APES </w:t>
      </w:r>
      <w:r w:rsidRPr="0025156D">
        <w:rPr>
          <w:rFonts w:ascii="Candara" w:hAnsi="Candara"/>
          <w:b/>
          <w:color w:val="36EB0B"/>
        </w:rPr>
        <w:t>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t>MATH REVIEW</w:t>
      </w:r>
    </w:p>
    <w:p w14:paraId="065BD073" w14:textId="21BC4758" w:rsidR="00640510" w:rsidRPr="009B5C46" w:rsidRDefault="00000000" w:rsidP="00640510">
      <w:pPr>
        <w:spacing w:line="259" w:lineRule="auto"/>
        <w:ind w:left="16"/>
        <w:jc w:val="center"/>
        <w:rPr>
          <w:rFonts w:asciiTheme="minorHAnsi" w:hAnsiTheme="minorHAnsi" w:cstheme="minorHAnsi"/>
        </w:rPr>
      </w:pPr>
      <w:r>
        <w:rPr>
          <w:rFonts w:ascii="Candara" w:hAnsi="Candara"/>
          <w:color w:val="008000"/>
        </w:rPr>
        <w:pict w14:anchorId="3A371FC4">
          <v:rect id="_x0000_i1029" style="width:0;height:1.5pt" o:hralign="center" o:bullet="t" o:hrstd="t" o:hr="t" fillcolor="#aca899" stroked="f"/>
        </w:pict>
      </w:r>
      <w:r w:rsidR="00640510" w:rsidRPr="00640510">
        <w:rPr>
          <w:rFonts w:asciiTheme="minorHAnsi" w:hAnsiTheme="minorHAnsi" w:cstheme="minorHAnsi"/>
          <w:b/>
        </w:rPr>
        <w:t xml:space="preserve"> </w:t>
      </w:r>
      <w:r w:rsidR="00640510" w:rsidRPr="009B5C46">
        <w:rPr>
          <w:rFonts w:asciiTheme="minorHAnsi" w:hAnsiTheme="minorHAnsi" w:cstheme="minorHAnsi"/>
          <w:b/>
        </w:rPr>
        <w:t xml:space="preserve">AP Environmental Science Math Prep </w:t>
      </w:r>
    </w:p>
    <w:p w14:paraId="0B5876F1"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b/>
        </w:rPr>
        <w:t xml:space="preserve"> </w:t>
      </w:r>
    </w:p>
    <w:p w14:paraId="5BD7A0A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This year in APES you will hear the two words most dreaded by high school students…NO CALCULATORS!  That’s right, you cannot use a calculator on the AP Environmental Science exam.  Since the regular tests you will take are meant to help prepare you for the APES exam, you will not be able to use calculators on regular tests all year either.  The good news is that most calculations on the tests and exams are written to be fairly easy calculations and to come out in whole numbers or to only a few decimal places.  The challenge is in setting up the problems correctly and knowing enough basic math to solve the problems.  With practice, you will be a math expert by the time the exam rolls around.  So bid your calculator a fond farewell, tuck it away so you won’t be tempted, and start sharpening your math skills! </w:t>
      </w:r>
    </w:p>
    <w:p w14:paraId="7A3A8A0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2CEB95D"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Contents</w:t>
      </w:r>
      <w:r w:rsidRPr="009B5C46">
        <w:rPr>
          <w:rFonts w:asciiTheme="minorHAnsi" w:hAnsiTheme="minorHAnsi" w:cstheme="minorHAnsi"/>
          <w:b w:val="0"/>
          <w:u w:val="none"/>
        </w:rPr>
        <w:t xml:space="preserve"> </w:t>
      </w:r>
    </w:p>
    <w:p w14:paraId="3FA9F7E2" w14:textId="77777777" w:rsidR="00640510" w:rsidRPr="009B5C46" w:rsidRDefault="00640510" w:rsidP="00640510">
      <w:pPr>
        <w:tabs>
          <w:tab w:val="center" w:pos="4125"/>
          <w:tab w:val="center" w:pos="8055"/>
        </w:tabs>
        <w:rPr>
          <w:rFonts w:asciiTheme="minorHAnsi" w:hAnsiTheme="minorHAnsi" w:cstheme="minorHAnsi"/>
        </w:rPr>
      </w:pPr>
      <w:r w:rsidRPr="009B5C46">
        <w:rPr>
          <w:rFonts w:asciiTheme="minorHAnsi" w:hAnsiTheme="minorHAnsi" w:cstheme="minorHAnsi"/>
        </w:rPr>
        <w:t xml:space="preserve">Decimals </w:t>
      </w:r>
      <w:r w:rsidRPr="009B5C46">
        <w:rPr>
          <w:rFonts w:asciiTheme="minorHAnsi" w:hAnsiTheme="minorHAnsi" w:cstheme="minorHAnsi"/>
        </w:rPr>
        <w:tab/>
        <w:t xml:space="preserve">Percentages </w:t>
      </w:r>
      <w:r w:rsidRPr="009B5C46">
        <w:rPr>
          <w:rFonts w:asciiTheme="minorHAnsi" w:hAnsiTheme="minorHAnsi" w:cstheme="minorHAnsi"/>
        </w:rPr>
        <w:tab/>
        <w:t xml:space="preserve">Scientific Notation </w:t>
      </w:r>
    </w:p>
    <w:p w14:paraId="76975D6F" w14:textId="77777777" w:rsidR="00640510" w:rsidRPr="009B5C46" w:rsidRDefault="00640510" w:rsidP="00640510">
      <w:pPr>
        <w:tabs>
          <w:tab w:val="center" w:pos="4156"/>
          <w:tab w:val="center" w:pos="8182"/>
        </w:tabs>
        <w:rPr>
          <w:rFonts w:asciiTheme="minorHAnsi" w:hAnsiTheme="minorHAnsi" w:cstheme="minorHAnsi"/>
        </w:rPr>
      </w:pPr>
      <w:r w:rsidRPr="009B5C46">
        <w:rPr>
          <w:rFonts w:asciiTheme="minorHAnsi" w:hAnsiTheme="minorHAnsi" w:cstheme="minorHAnsi"/>
        </w:rPr>
        <w:t xml:space="preserve">Averages </w:t>
      </w:r>
      <w:r w:rsidRPr="009B5C46">
        <w:rPr>
          <w:rFonts w:asciiTheme="minorHAnsi" w:hAnsiTheme="minorHAnsi" w:cstheme="minorHAnsi"/>
        </w:rPr>
        <w:tab/>
        <w:t xml:space="preserve">Metric Units </w:t>
      </w:r>
      <w:r w:rsidRPr="009B5C46">
        <w:rPr>
          <w:rFonts w:asciiTheme="minorHAnsi" w:hAnsiTheme="minorHAnsi" w:cstheme="minorHAnsi"/>
        </w:rPr>
        <w:tab/>
        <w:t xml:space="preserve">Dimensional Analysis </w:t>
      </w:r>
    </w:p>
    <w:p w14:paraId="27E85E57"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878028E"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Reminders</w:t>
      </w:r>
      <w:r w:rsidRPr="009B5C46">
        <w:rPr>
          <w:rFonts w:asciiTheme="minorHAnsi" w:hAnsiTheme="minorHAnsi" w:cstheme="minorHAnsi"/>
          <w:b w:val="0"/>
          <w:u w:val="none"/>
        </w:rPr>
        <w:t xml:space="preserve"> </w:t>
      </w:r>
    </w:p>
    <w:p w14:paraId="4F06B7FC" w14:textId="77777777" w:rsidR="00640510" w:rsidRPr="009B5C46" w:rsidRDefault="00640510">
      <w:pPr>
        <w:numPr>
          <w:ilvl w:val="0"/>
          <w:numId w:val="5"/>
        </w:numPr>
        <w:spacing w:after="34" w:line="248" w:lineRule="auto"/>
        <w:ind w:hanging="360"/>
        <w:rPr>
          <w:rFonts w:asciiTheme="minorHAnsi" w:hAnsiTheme="minorHAnsi" w:cstheme="minorHAnsi"/>
        </w:rPr>
      </w:pPr>
      <w:r w:rsidRPr="009B5C46">
        <w:rPr>
          <w:rFonts w:asciiTheme="minorHAnsi" w:hAnsiTheme="minorHAnsi" w:cstheme="minorHAnsi"/>
        </w:rPr>
        <w:t xml:space="preserve">Write out all your work, even if it’s something really simple.  This is required on the APES exam so it will be required on all your assignments, labs, quizzes, and tests as well. </w:t>
      </w:r>
    </w:p>
    <w:p w14:paraId="4FCD1371" w14:textId="77777777" w:rsidR="00640510" w:rsidRPr="009B5C46" w:rsidRDefault="00640510">
      <w:pPr>
        <w:numPr>
          <w:ilvl w:val="0"/>
          <w:numId w:val="5"/>
        </w:numPr>
        <w:spacing w:after="31" w:line="248" w:lineRule="auto"/>
        <w:ind w:hanging="360"/>
        <w:rPr>
          <w:rFonts w:asciiTheme="minorHAnsi" w:hAnsiTheme="minorHAnsi" w:cstheme="minorHAnsi"/>
        </w:rPr>
      </w:pPr>
      <w:r w:rsidRPr="009B5C46">
        <w:rPr>
          <w:rFonts w:asciiTheme="minorHAnsi" w:hAnsiTheme="minorHAnsi" w:cstheme="minorHAnsi"/>
        </w:rPr>
        <w:t xml:space="preserve">Include units in each step.  Your answers always need units and it’s easier to keep track of them if you write them in every step. </w:t>
      </w:r>
    </w:p>
    <w:p w14:paraId="096FA82D" w14:textId="77777777" w:rsidR="00640510" w:rsidRPr="009B5C46" w:rsidRDefault="00640510">
      <w:pPr>
        <w:numPr>
          <w:ilvl w:val="0"/>
          <w:numId w:val="5"/>
        </w:numPr>
        <w:spacing w:after="5" w:line="248" w:lineRule="auto"/>
        <w:ind w:hanging="360"/>
        <w:rPr>
          <w:rFonts w:asciiTheme="minorHAnsi" w:hAnsiTheme="minorHAnsi" w:cstheme="minorHAnsi"/>
        </w:rPr>
      </w:pPr>
      <w:r w:rsidRPr="009B5C46">
        <w:rPr>
          <w:rFonts w:asciiTheme="minorHAnsi" w:hAnsiTheme="minorHAnsi" w:cstheme="minorHAnsi"/>
        </w:rPr>
        <w:t xml:space="preserve">Check your work.  Go back through each step to make sure you didn’t make any mistakes in your calculations.  Also check to see if your answer makes sense.  For example, a person probably will not eat 13 million pounds of meat in a year.  If you get an answer that seems unlikely, it probably is.  Go back and check your work. </w:t>
      </w:r>
    </w:p>
    <w:p w14:paraId="1B937CD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04286028"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Directions</w:t>
      </w:r>
      <w:r w:rsidRPr="009B5C46">
        <w:rPr>
          <w:rFonts w:asciiTheme="minorHAnsi" w:hAnsiTheme="minorHAnsi" w:cstheme="minorHAnsi"/>
          <w:b w:val="0"/>
          <w:u w:val="none"/>
        </w:rPr>
        <w:t xml:space="preserve"> </w:t>
      </w:r>
    </w:p>
    <w:p w14:paraId="1BFD862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Read each section below for review.  Look over the examples and use them for help on the practice problems.  When you get to the practice problems, write out all your work and be sure to include units on each step.  Check your work. </w:t>
      </w:r>
    </w:p>
    <w:p w14:paraId="6810FCD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6EC04FB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Decimals</w:t>
      </w:r>
      <w:r w:rsidRPr="009B5C46">
        <w:rPr>
          <w:rFonts w:asciiTheme="minorHAnsi" w:hAnsiTheme="minorHAnsi" w:cstheme="minorHAnsi"/>
        </w:rPr>
        <w:t xml:space="preserve"> </w:t>
      </w:r>
    </w:p>
    <w:p w14:paraId="62BF259A"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The basics</w:t>
      </w:r>
      <w:r w:rsidRPr="009B5C46">
        <w:rPr>
          <w:rFonts w:asciiTheme="minorHAnsi" w:hAnsiTheme="minorHAnsi" w:cstheme="minorHAnsi"/>
          <w:u w:val="none"/>
        </w:rPr>
        <w:t xml:space="preserve"> </w:t>
      </w:r>
    </w:p>
    <w:p w14:paraId="5A12642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Decimals are used to show fractional numbers.  The first number behind the decimal is the tenths place, the next is the hundredths place, the next is the thousandths place.  Anything beyond that should be changed into scientific notation (which is addressed in another section.)   </w:t>
      </w:r>
    </w:p>
    <w:p w14:paraId="0E9A0D62" w14:textId="77777777" w:rsidR="00640510" w:rsidRPr="009B5C46" w:rsidRDefault="00640510" w:rsidP="00640510">
      <w:pPr>
        <w:spacing w:line="259" w:lineRule="auto"/>
        <w:ind w:left="71"/>
        <w:jc w:val="center"/>
        <w:rPr>
          <w:rFonts w:asciiTheme="minorHAnsi" w:hAnsiTheme="minorHAnsi" w:cstheme="minorHAnsi"/>
        </w:rPr>
      </w:pPr>
      <w:r w:rsidRPr="009B5C46">
        <w:rPr>
          <w:rFonts w:asciiTheme="minorHAnsi" w:hAnsiTheme="minorHAnsi" w:cstheme="minorHAnsi"/>
          <w:noProof/>
        </w:rPr>
        <w:drawing>
          <wp:inline distT="0" distB="0" distL="0" distR="0" wp14:anchorId="568F44AE" wp14:editId="514AB667">
            <wp:extent cx="2700020" cy="920750"/>
            <wp:effectExtent l="0" t="0" r="0" b="0"/>
            <wp:docPr id="82" name="Picture 8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2" name="Picture 82" descr="Diagram&#10;&#10;Description automatically generated"/>
                    <pic:cNvPicPr/>
                  </pic:nvPicPr>
                  <pic:blipFill>
                    <a:blip r:embed="rId9"/>
                    <a:stretch>
                      <a:fillRect/>
                    </a:stretch>
                  </pic:blipFill>
                  <pic:spPr>
                    <a:xfrm>
                      <a:off x="0" y="0"/>
                      <a:ext cx="2700020" cy="920750"/>
                    </a:xfrm>
                    <a:prstGeom prst="rect">
                      <a:avLst/>
                    </a:prstGeom>
                  </pic:spPr>
                </pic:pic>
              </a:graphicData>
            </a:graphic>
          </wp:inline>
        </w:drawing>
      </w:r>
      <w:r w:rsidRPr="009B5C46">
        <w:rPr>
          <w:rFonts w:asciiTheme="minorHAnsi" w:eastAsia="Calibri" w:hAnsiTheme="minorHAnsi" w:cstheme="minorHAnsi"/>
          <w:i/>
          <w:sz w:val="22"/>
        </w:rPr>
        <w:t xml:space="preserve"> </w:t>
      </w:r>
    </w:p>
    <w:p w14:paraId="470025D1"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Adding or Subtracting Decimals</w:t>
      </w:r>
      <w:r w:rsidRPr="009B5C46">
        <w:rPr>
          <w:rFonts w:asciiTheme="minorHAnsi" w:hAnsiTheme="minorHAnsi" w:cstheme="minorHAnsi"/>
          <w:u w:val="none"/>
        </w:rPr>
        <w:t xml:space="preserve"> </w:t>
      </w:r>
    </w:p>
    <w:p w14:paraId="6BB7AC1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add or subtract decimals, make sure you line up the decimals and then fill in any extra spots with zeros.  Add or subtract just like usual.  Be sure to put a decimal in the answer that is lined up with the ones in the problem. </w:t>
      </w:r>
    </w:p>
    <w:p w14:paraId="0053225E" w14:textId="77777777" w:rsidR="00640510" w:rsidRPr="009B5C46" w:rsidRDefault="00640510" w:rsidP="00640510">
      <w:pPr>
        <w:spacing w:after="115" w:line="259" w:lineRule="auto"/>
        <w:ind w:right="5577"/>
        <w:rPr>
          <w:rFonts w:asciiTheme="minorHAnsi" w:hAnsiTheme="minorHAnsi" w:cstheme="minorHAnsi"/>
        </w:rPr>
      </w:pPr>
      <w:r w:rsidRPr="009B5C46">
        <w:rPr>
          <w:rFonts w:asciiTheme="minorHAnsi" w:eastAsia="Calibri" w:hAnsiTheme="minorHAnsi" w:cstheme="minorHAnsi"/>
          <w:i/>
          <w:sz w:val="10"/>
        </w:rPr>
        <w:t xml:space="preserve"> </w:t>
      </w:r>
    </w:p>
    <w:p w14:paraId="105A226E" w14:textId="77777777" w:rsidR="00640510" w:rsidRPr="009B5C46" w:rsidRDefault="00640510" w:rsidP="00640510">
      <w:pPr>
        <w:tabs>
          <w:tab w:val="center" w:pos="5138"/>
        </w:tabs>
        <w:spacing w:after="69" w:line="259" w:lineRule="auto"/>
        <w:rPr>
          <w:rFonts w:asciiTheme="minorHAnsi" w:hAnsiTheme="minorHAnsi" w:cstheme="minorHAnsi"/>
        </w:rPr>
      </w:pPr>
      <w:r w:rsidRPr="009B5C46">
        <w:rPr>
          <w:rFonts w:asciiTheme="minorHAnsi" w:eastAsia="Calibri" w:hAnsiTheme="minorHAnsi" w:cstheme="minorHAnsi"/>
          <w:i/>
          <w:sz w:val="12"/>
        </w:rPr>
        <w:t xml:space="preserve"> </w:t>
      </w:r>
      <w:r w:rsidRPr="009B5C46">
        <w:rPr>
          <w:rFonts w:asciiTheme="minorHAnsi" w:eastAsia="Calibri" w:hAnsiTheme="minorHAnsi" w:cstheme="minorHAnsi"/>
          <w:i/>
          <w:sz w:val="12"/>
        </w:rPr>
        <w:tab/>
      </w:r>
      <w:r w:rsidRPr="009B5C46">
        <w:rPr>
          <w:rFonts w:asciiTheme="minorHAnsi" w:hAnsiTheme="minorHAnsi" w:cstheme="minorHAnsi"/>
          <w:noProof/>
        </w:rPr>
        <w:drawing>
          <wp:inline distT="0" distB="0" distL="0" distR="0" wp14:anchorId="3A447C8A" wp14:editId="706A7BEB">
            <wp:extent cx="748030" cy="624840"/>
            <wp:effectExtent l="0" t="0" r="0" b="0"/>
            <wp:docPr id="93" name="Picture 93" descr="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3" name="Picture 93" descr="Circle&#10;&#10;Description automatically generated with medium confidence"/>
                    <pic:cNvPicPr/>
                  </pic:nvPicPr>
                  <pic:blipFill>
                    <a:blip r:embed="rId10"/>
                    <a:stretch>
                      <a:fillRect/>
                    </a:stretch>
                  </pic:blipFill>
                  <pic:spPr>
                    <a:xfrm>
                      <a:off x="0" y="0"/>
                      <a:ext cx="748030" cy="624840"/>
                    </a:xfrm>
                    <a:prstGeom prst="rect">
                      <a:avLst/>
                    </a:prstGeom>
                  </pic:spPr>
                </pic:pic>
              </a:graphicData>
            </a:graphic>
          </wp:inline>
        </w:drawing>
      </w:r>
      <w:r w:rsidRPr="009B5C46">
        <w:rPr>
          <w:rFonts w:asciiTheme="minorHAnsi" w:eastAsia="Calibri" w:hAnsiTheme="minorHAnsi" w:cstheme="minorHAnsi"/>
          <w:i/>
          <w:sz w:val="22"/>
        </w:rPr>
        <w:t xml:space="preserve">                       </w:t>
      </w:r>
      <w:r w:rsidRPr="009B5C46">
        <w:rPr>
          <w:rFonts w:asciiTheme="minorHAnsi" w:hAnsiTheme="minorHAnsi" w:cstheme="minorHAnsi"/>
          <w:noProof/>
        </w:rPr>
        <w:drawing>
          <wp:inline distT="0" distB="0" distL="0" distR="0" wp14:anchorId="4020D2A5" wp14:editId="463DC98D">
            <wp:extent cx="636905" cy="512445"/>
            <wp:effectExtent l="0" t="0" r="0" b="0"/>
            <wp:docPr id="96" name="Picture 96"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6" name="Picture 96" descr="Text, letter&#10;&#10;Description automatically generated"/>
                    <pic:cNvPicPr/>
                  </pic:nvPicPr>
                  <pic:blipFill>
                    <a:blip r:embed="rId11"/>
                    <a:stretch>
                      <a:fillRect/>
                    </a:stretch>
                  </pic:blipFill>
                  <pic:spPr>
                    <a:xfrm>
                      <a:off x="0" y="0"/>
                      <a:ext cx="636905" cy="512445"/>
                    </a:xfrm>
                    <a:prstGeom prst="rect">
                      <a:avLst/>
                    </a:prstGeom>
                  </pic:spPr>
                </pic:pic>
              </a:graphicData>
            </a:graphic>
          </wp:inline>
        </w:drawing>
      </w:r>
      <w:r w:rsidRPr="009B5C46">
        <w:rPr>
          <w:rFonts w:asciiTheme="minorHAnsi" w:eastAsia="Calibri" w:hAnsiTheme="minorHAnsi" w:cstheme="minorHAnsi"/>
          <w:i/>
          <w:sz w:val="22"/>
        </w:rPr>
        <w:t xml:space="preserve"> </w:t>
      </w:r>
    </w:p>
    <w:p w14:paraId="6CE784DD"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Multiplying Decimals</w:t>
      </w:r>
      <w:r w:rsidRPr="009B5C46">
        <w:rPr>
          <w:rFonts w:asciiTheme="minorHAnsi" w:hAnsiTheme="minorHAnsi" w:cstheme="minorHAnsi"/>
          <w:u w:val="none"/>
        </w:rPr>
        <w:t xml:space="preserve"> </w:t>
      </w:r>
    </w:p>
    <w:p w14:paraId="08E1159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Line up the numbers just as you would if there were no decimals.  DO NOT line up the decimals.  Write the decimals in the numbers but then ignore them while you are solving the multiplication problem just as you would if there were no decimals at all.  After you have your answer, count up all the numbers behind the decimal point(s).  Count the same number of places over in your answer and write in the decimal. </w:t>
      </w:r>
    </w:p>
    <w:p w14:paraId="3E0719B4" w14:textId="77777777" w:rsidR="00640510" w:rsidRPr="009B5C46" w:rsidRDefault="00640510" w:rsidP="00640510">
      <w:pPr>
        <w:spacing w:line="259" w:lineRule="auto"/>
        <w:ind w:left="68"/>
        <w:jc w:val="center"/>
        <w:rPr>
          <w:rFonts w:asciiTheme="minorHAnsi" w:hAnsiTheme="minorHAnsi" w:cstheme="minorHAnsi"/>
        </w:rPr>
      </w:pPr>
      <w:r w:rsidRPr="009B5C46">
        <w:rPr>
          <w:rFonts w:asciiTheme="minorHAnsi" w:hAnsiTheme="minorHAnsi" w:cstheme="minorHAnsi"/>
          <w:noProof/>
        </w:rPr>
        <w:drawing>
          <wp:inline distT="0" distB="0" distL="0" distR="0" wp14:anchorId="4B69F63F" wp14:editId="3B18A86D">
            <wp:extent cx="1878965" cy="1234440"/>
            <wp:effectExtent l="0" t="0" r="0" b="0"/>
            <wp:docPr id="110" name="Picture 11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Text&#10;&#10;Description automatically generated"/>
                    <pic:cNvPicPr/>
                  </pic:nvPicPr>
                  <pic:blipFill>
                    <a:blip r:embed="rId12"/>
                    <a:stretch>
                      <a:fillRect/>
                    </a:stretch>
                  </pic:blipFill>
                  <pic:spPr>
                    <a:xfrm>
                      <a:off x="0" y="0"/>
                      <a:ext cx="1878965" cy="1234440"/>
                    </a:xfrm>
                    <a:prstGeom prst="rect">
                      <a:avLst/>
                    </a:prstGeom>
                  </pic:spPr>
                </pic:pic>
              </a:graphicData>
            </a:graphic>
          </wp:inline>
        </w:drawing>
      </w:r>
      <w:r w:rsidRPr="009B5C46">
        <w:rPr>
          <w:rFonts w:asciiTheme="minorHAnsi" w:eastAsia="Calibri" w:hAnsiTheme="minorHAnsi" w:cstheme="minorHAnsi"/>
          <w:i/>
          <w:sz w:val="22"/>
        </w:rPr>
        <w:t xml:space="preserve"> </w:t>
      </w:r>
    </w:p>
    <w:p w14:paraId="3171D6EC"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74EEEF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2A32E57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D997E0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Dividing Decimals</w:t>
      </w:r>
      <w:r w:rsidRPr="009B5C46">
        <w:rPr>
          <w:rFonts w:asciiTheme="minorHAnsi" w:hAnsiTheme="minorHAnsi" w:cstheme="minorHAnsi"/>
          <w:u w:val="none"/>
        </w:rPr>
        <w:t xml:space="preserve"> </w:t>
      </w:r>
    </w:p>
    <w:p w14:paraId="04860D60" w14:textId="77777777" w:rsidR="00640510" w:rsidRPr="009B5C46" w:rsidRDefault="00640510" w:rsidP="00640510">
      <w:pP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59264" behindDoc="0" locked="0" layoutInCell="1" allowOverlap="0" wp14:anchorId="3C0239C3" wp14:editId="3C6EB15A">
            <wp:simplePos x="0" y="0"/>
            <wp:positionH relativeFrom="column">
              <wp:posOffset>3722370</wp:posOffset>
            </wp:positionH>
            <wp:positionV relativeFrom="paragraph">
              <wp:posOffset>7041</wp:posOffset>
            </wp:positionV>
            <wp:extent cx="318770" cy="171450"/>
            <wp:effectExtent l="0" t="0" r="0" b="0"/>
            <wp:wrapNone/>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3"/>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i/>
        </w:rPr>
        <w:t>Scenario One</w:t>
      </w:r>
      <w:r w:rsidRPr="009B5C46">
        <w:rPr>
          <w:rFonts w:asciiTheme="minorHAnsi" w:hAnsiTheme="minorHAnsi" w:cstheme="minorHAnsi"/>
        </w:rPr>
        <w:t xml:space="preserve">:  If the divisor (the number after the / or before the           ) does not have a decimal, set up the problems just like a regular division problem.  Solve the problem just like a regular division problem.  When you have your answer, put a decimal in the same place as the decimal in the dividend (the number before the / or under the           ).   </w:t>
      </w:r>
    </w:p>
    <w:p w14:paraId="25BBBC2C" w14:textId="77777777" w:rsidR="00640510" w:rsidRPr="009B5C46" w:rsidRDefault="00640510" w:rsidP="00640510">
      <w:pPr>
        <w:spacing w:line="259" w:lineRule="auto"/>
        <w:ind w:left="897"/>
        <w:jc w:val="cente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60288" behindDoc="0" locked="0" layoutInCell="1" allowOverlap="0" wp14:anchorId="7D96966B" wp14:editId="15158714">
            <wp:simplePos x="0" y="0"/>
            <wp:positionH relativeFrom="column">
              <wp:posOffset>569595</wp:posOffset>
            </wp:positionH>
            <wp:positionV relativeFrom="paragraph">
              <wp:posOffset>161925</wp:posOffset>
            </wp:positionV>
            <wp:extent cx="318770" cy="171450"/>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3"/>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noProof/>
        </w:rPr>
        <w:drawing>
          <wp:inline distT="0" distB="0" distL="0" distR="0" wp14:anchorId="75EBB5A5" wp14:editId="6EA481A9">
            <wp:extent cx="1104900" cy="1953895"/>
            <wp:effectExtent l="0" t="0" r="0" b="0"/>
            <wp:docPr id="128" name="Picture 128"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28" name="Picture 128" descr="Table&#10;&#10;Description automatically generated"/>
                    <pic:cNvPicPr/>
                  </pic:nvPicPr>
                  <pic:blipFill>
                    <a:blip r:embed="rId14"/>
                    <a:stretch>
                      <a:fillRect/>
                    </a:stretch>
                  </pic:blipFill>
                  <pic:spPr>
                    <a:xfrm>
                      <a:off x="0" y="0"/>
                      <a:ext cx="1104900" cy="1953895"/>
                    </a:xfrm>
                    <a:prstGeom prst="rect">
                      <a:avLst/>
                    </a:prstGeom>
                  </pic:spPr>
                </pic:pic>
              </a:graphicData>
            </a:graphic>
          </wp:inline>
        </w:drawing>
      </w:r>
      <w:r w:rsidRPr="009B5C46">
        <w:rPr>
          <w:rFonts w:asciiTheme="minorHAnsi" w:eastAsia="Calibri" w:hAnsiTheme="minorHAnsi" w:cstheme="minorHAnsi"/>
          <w:i/>
          <w:sz w:val="22"/>
        </w:rPr>
        <w:t xml:space="preserve"> </w:t>
      </w:r>
    </w:p>
    <w:p w14:paraId="2E2EA27A" w14:textId="77777777" w:rsidR="00640510" w:rsidRPr="009B5C46" w:rsidRDefault="00640510" w:rsidP="00640510">
      <w:pPr>
        <w:rPr>
          <w:rFonts w:asciiTheme="minorHAnsi" w:hAnsiTheme="minorHAnsi" w:cstheme="minorHAnsi"/>
        </w:rPr>
      </w:pPr>
      <w:r w:rsidRPr="009B5C46">
        <w:rPr>
          <w:rFonts w:asciiTheme="minorHAnsi" w:hAnsiTheme="minorHAnsi" w:cstheme="minorHAnsi"/>
          <w:i/>
        </w:rPr>
        <w:t>Scenario Two</w:t>
      </w:r>
      <w:r w:rsidRPr="009B5C46">
        <w:rPr>
          <w:rFonts w:asciiTheme="minorHAnsi" w:hAnsiTheme="minorHAnsi" w:cstheme="minorHAnsi"/>
        </w:rPr>
        <w:t xml:space="preserve">:  If the divisor does have a decimal, make it a whole number before you start.  Move the decimal to the end of the number, then move the decimal in the dividend the same number of places.   </w:t>
      </w:r>
    </w:p>
    <w:p w14:paraId="4E1BE887" w14:textId="77777777" w:rsidR="00640510" w:rsidRPr="009B5C46" w:rsidRDefault="00640510" w:rsidP="00640510">
      <w:pPr>
        <w:spacing w:line="259" w:lineRule="auto"/>
        <w:ind w:left="69"/>
        <w:jc w:val="center"/>
        <w:rPr>
          <w:rFonts w:asciiTheme="minorHAnsi" w:hAnsiTheme="minorHAnsi" w:cstheme="minorHAnsi"/>
        </w:rPr>
      </w:pPr>
      <w:r w:rsidRPr="009B5C46">
        <w:rPr>
          <w:rFonts w:asciiTheme="minorHAnsi" w:hAnsiTheme="minorHAnsi" w:cstheme="minorHAnsi"/>
          <w:noProof/>
        </w:rPr>
        <w:drawing>
          <wp:inline distT="0" distB="0" distL="0" distR="0" wp14:anchorId="380F2103" wp14:editId="37724A3B">
            <wp:extent cx="1120140" cy="36893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5"/>
                    <a:stretch>
                      <a:fillRect/>
                    </a:stretch>
                  </pic:blipFill>
                  <pic:spPr>
                    <a:xfrm>
                      <a:off x="0" y="0"/>
                      <a:ext cx="1120140" cy="368935"/>
                    </a:xfrm>
                    <a:prstGeom prst="rect">
                      <a:avLst/>
                    </a:prstGeom>
                  </pic:spPr>
                </pic:pic>
              </a:graphicData>
            </a:graphic>
          </wp:inline>
        </w:drawing>
      </w:r>
      <w:r w:rsidRPr="009B5C46">
        <w:rPr>
          <w:rFonts w:asciiTheme="minorHAnsi" w:eastAsia="Calibri" w:hAnsiTheme="minorHAnsi" w:cstheme="minorHAnsi"/>
          <w:sz w:val="22"/>
        </w:rPr>
        <w:t xml:space="preserve"> </w:t>
      </w:r>
    </w:p>
    <w:p w14:paraId="1FB4647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Then solve the problem just like a regular division problem.  Put the decimal above the decimal in the dividend.  (See Scenario One problem). </w:t>
      </w:r>
    </w:p>
    <w:p w14:paraId="667E6EB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i/>
        </w:rPr>
        <w:t xml:space="preserve"> </w:t>
      </w:r>
    </w:p>
    <w:p w14:paraId="1B6A1B4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50A5407E" w14:textId="77777777" w:rsidR="00640510" w:rsidRPr="00640510" w:rsidRDefault="00640510" w:rsidP="00640510">
      <w:pPr>
        <w:spacing w:line="259" w:lineRule="auto"/>
        <w:rPr>
          <w:rFonts w:asciiTheme="minorHAnsi" w:hAnsiTheme="minorHAnsi" w:cstheme="minorHAnsi"/>
          <w:color w:val="0000FF"/>
        </w:rPr>
      </w:pPr>
      <w:r w:rsidRPr="009B5C46">
        <w:rPr>
          <w:rFonts w:asciiTheme="minorHAnsi" w:hAnsiTheme="minorHAnsi" w:cstheme="minorHAnsi"/>
        </w:rPr>
        <w:t xml:space="preserve"> </w:t>
      </w:r>
    </w:p>
    <w:p w14:paraId="6EA80979"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1.678 + 2.456 = </w:t>
      </w:r>
    </w:p>
    <w:p w14:paraId="3F804FC8"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344.598 + 276.9 =  </w:t>
      </w:r>
    </w:p>
    <w:p w14:paraId="388189FE"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1229.078 + .0567 = </w:t>
      </w:r>
    </w:p>
    <w:p w14:paraId="5C97A30C"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45.937 – 13.43 = </w:t>
      </w:r>
    </w:p>
    <w:p w14:paraId="4056F20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199.007 – 124.553 = </w:t>
      </w:r>
    </w:p>
    <w:p w14:paraId="628FDB3F"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90.3 – 32.679 = </w:t>
      </w:r>
    </w:p>
    <w:p w14:paraId="43DADE85"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28.4 x 9.78 = </w:t>
      </w:r>
    </w:p>
    <w:p w14:paraId="3E977DF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324.45 x 98.4 = </w:t>
      </w:r>
    </w:p>
    <w:p w14:paraId="54C84AE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1256.93 x 12.38 = </w:t>
      </w:r>
    </w:p>
    <w:p w14:paraId="22EED936"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64.5 / 5 = </w:t>
      </w:r>
    </w:p>
    <w:p w14:paraId="400FBD2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114.54 / 34.5 = </w:t>
      </w:r>
    </w:p>
    <w:p w14:paraId="36D8D83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3300.584 / 34.67 = </w:t>
      </w:r>
    </w:p>
    <w:p w14:paraId="37EB754C"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i/>
        </w:rPr>
        <w:t xml:space="preserve"> </w:t>
      </w:r>
    </w:p>
    <w:p w14:paraId="5EFFAABE"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Averages</w:t>
      </w:r>
      <w:r w:rsidRPr="009B5C46">
        <w:rPr>
          <w:rFonts w:asciiTheme="minorHAnsi" w:eastAsia="Times New Roman" w:hAnsiTheme="minorHAnsi" w:cstheme="minorHAnsi"/>
          <w:sz w:val="20"/>
        </w:rPr>
        <w:t xml:space="preserve"> </w:t>
      </w:r>
    </w:p>
    <w:p w14:paraId="1146157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an average, add all the quantities given and divide the total by the number of quantities.   </w:t>
      </w:r>
    </w:p>
    <w:p w14:paraId="48B232EC" w14:textId="77777777" w:rsidR="00640510" w:rsidRPr="009B5C46" w:rsidRDefault="00640510" w:rsidP="00640510">
      <w:pPr>
        <w:spacing w:after="168"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77586684"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Find the average of </w:t>
      </w:r>
      <w:r w:rsidRPr="009B5C46">
        <w:rPr>
          <w:rFonts w:asciiTheme="minorHAnsi" w:eastAsia="Calibri" w:hAnsiTheme="minorHAnsi" w:cstheme="minorHAnsi"/>
          <w:sz w:val="28"/>
        </w:rPr>
        <w:t>10, 20, 35, 45</w:t>
      </w:r>
      <w:r w:rsidRPr="009B5C46">
        <w:rPr>
          <w:rFonts w:asciiTheme="minorHAnsi" w:eastAsia="Calibri" w:hAnsiTheme="minorHAnsi" w:cstheme="minorHAnsi"/>
          <w:sz w:val="22"/>
        </w:rPr>
        <w:t xml:space="preserve">, and </w:t>
      </w:r>
      <w:r w:rsidRPr="009B5C46">
        <w:rPr>
          <w:rFonts w:asciiTheme="minorHAnsi" w:eastAsia="Calibri" w:hAnsiTheme="minorHAnsi" w:cstheme="minorHAnsi"/>
          <w:sz w:val="28"/>
        </w:rPr>
        <w:t>105</w:t>
      </w:r>
      <w:r w:rsidRPr="009B5C46">
        <w:rPr>
          <w:rFonts w:asciiTheme="minorHAnsi" w:eastAsia="Calibri" w:hAnsiTheme="minorHAnsi" w:cstheme="minorHAnsi"/>
          <w:sz w:val="22"/>
        </w:rPr>
        <w:t xml:space="preserve">. </w:t>
      </w:r>
    </w:p>
    <w:p w14:paraId="1561CD8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Add all the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10 + 20 + 35 + 45 + 105 = 215</w:t>
      </w:r>
      <w:r w:rsidRPr="009B5C46">
        <w:rPr>
          <w:rFonts w:asciiTheme="minorHAnsi" w:eastAsia="Calibri" w:hAnsiTheme="minorHAnsi" w:cstheme="minorHAnsi"/>
          <w:sz w:val="22"/>
        </w:rPr>
        <w:t xml:space="preserve"> </w:t>
      </w:r>
    </w:p>
    <w:p w14:paraId="6416FD13"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Divide the total by the number of given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215 / 5 = 43</w:t>
      </w:r>
      <w:r w:rsidRPr="009B5C46">
        <w:rPr>
          <w:rFonts w:asciiTheme="minorHAnsi" w:eastAsia="Calibri" w:hAnsiTheme="minorHAnsi" w:cstheme="minorHAnsi"/>
          <w:sz w:val="22"/>
        </w:rPr>
        <w:t xml:space="preserve"> </w:t>
      </w:r>
    </w:p>
    <w:p w14:paraId="60F7A8DA" w14:textId="77777777" w:rsidR="00640510" w:rsidRPr="009B5C46" w:rsidRDefault="00640510" w:rsidP="00640510">
      <w:pPr>
        <w:spacing w:line="259" w:lineRule="auto"/>
        <w:ind w:left="1440"/>
        <w:rPr>
          <w:rFonts w:asciiTheme="minorHAnsi" w:hAnsiTheme="minorHAnsi" w:cstheme="minorHAnsi"/>
        </w:rPr>
      </w:pPr>
      <w:r w:rsidRPr="009B5C46">
        <w:rPr>
          <w:rFonts w:asciiTheme="minorHAnsi" w:eastAsia="Calibri" w:hAnsiTheme="minorHAnsi" w:cstheme="minorHAnsi"/>
          <w:sz w:val="22"/>
        </w:rPr>
        <w:t xml:space="preserve"> </w:t>
      </w:r>
    </w:p>
    <w:p w14:paraId="1815A3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111D7DEC"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rPr>
        <w:t xml:space="preserve"> </w:t>
      </w:r>
    </w:p>
    <w:p w14:paraId="337489CC"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11, 12, 13, 14, 15, 23, and 29 </w:t>
      </w:r>
    </w:p>
    <w:p w14:paraId="18D72064"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124, 456, 788, and 343 </w:t>
      </w:r>
    </w:p>
    <w:p w14:paraId="10026889" w14:textId="77777777" w:rsidR="00640510" w:rsidRPr="00640510" w:rsidRDefault="00640510">
      <w:pPr>
        <w:numPr>
          <w:ilvl w:val="0"/>
          <w:numId w:val="7"/>
        </w:numPr>
        <w:spacing w:after="190"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4.56, .0078, 23.45, and .9872 </w:t>
      </w:r>
    </w:p>
    <w:p w14:paraId="4770F8D5"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Percentages</w:t>
      </w:r>
      <w:r w:rsidRPr="009B5C46">
        <w:rPr>
          <w:rFonts w:asciiTheme="minorHAnsi" w:eastAsia="Times New Roman" w:hAnsiTheme="minorHAnsi" w:cstheme="minorHAnsi"/>
          <w:sz w:val="20"/>
        </w:rPr>
        <w:t xml:space="preserve"> </w:t>
      </w:r>
    </w:p>
    <w:p w14:paraId="5406CB89" w14:textId="77777777" w:rsidR="00640510" w:rsidRPr="009B5C46" w:rsidRDefault="00640510" w:rsidP="00640510">
      <w:pPr>
        <w:spacing w:line="259" w:lineRule="auto"/>
        <w:ind w:left="-5"/>
        <w:rPr>
          <w:rFonts w:asciiTheme="minorHAnsi" w:hAnsiTheme="minorHAnsi" w:cstheme="minorHAnsi"/>
        </w:rPr>
      </w:pP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23BB1D8A"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Percents show fractions or decimals with a denominator of 100.  Always move the decimal TWO places to the right go from a decimal to a percentage or TWO places to the left to go from a percent to a decimal. </w:t>
      </w:r>
    </w:p>
    <w:p w14:paraId="5C68F7A5" w14:textId="77777777" w:rsidR="00640510" w:rsidRPr="009B5C46" w:rsidRDefault="00640510" w:rsidP="00640510">
      <w:pPr>
        <w:spacing w:after="12" w:line="249" w:lineRule="auto"/>
        <w:ind w:left="715" w:right="5231"/>
        <w:rPr>
          <w:rFonts w:asciiTheme="minorHAnsi" w:hAnsiTheme="minorHAnsi" w:cstheme="minorHAnsi"/>
        </w:rPr>
      </w:pPr>
      <w:r w:rsidRPr="009B5C46">
        <w:rPr>
          <w:rFonts w:asciiTheme="minorHAnsi" w:eastAsia="Calibri" w:hAnsiTheme="minorHAnsi" w:cstheme="minorHAnsi"/>
          <w:i/>
          <w:sz w:val="4"/>
        </w:rPr>
        <w:t xml:space="preserve"> </w:t>
      </w:r>
      <w:r w:rsidRPr="009B5C46">
        <w:rPr>
          <w:rFonts w:asciiTheme="minorHAnsi" w:eastAsia="Calibri" w:hAnsiTheme="minorHAnsi" w:cstheme="minorHAnsi"/>
          <w:i/>
          <w:sz w:val="22"/>
        </w:rPr>
        <w:t xml:space="preserve">Examples: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.85 = 85%.              .008 = .8%</w:t>
      </w:r>
      <w:r w:rsidRPr="009B5C46">
        <w:rPr>
          <w:rFonts w:asciiTheme="minorHAnsi" w:eastAsia="Calibri" w:hAnsiTheme="minorHAnsi" w:cstheme="minorHAnsi"/>
          <w:b/>
          <w:i/>
          <w:sz w:val="28"/>
        </w:rPr>
        <w:t xml:space="preserve"> </w:t>
      </w:r>
    </w:p>
    <w:p w14:paraId="41F15DD7" w14:textId="77777777" w:rsidR="00640510" w:rsidRPr="009B5C46" w:rsidRDefault="00640510" w:rsidP="00640510">
      <w:pPr>
        <w:spacing w:after="81" w:line="259" w:lineRule="auto"/>
        <w:rPr>
          <w:rFonts w:asciiTheme="minorHAnsi" w:hAnsiTheme="minorHAnsi" w:cstheme="minorHAnsi"/>
        </w:rPr>
      </w:pPr>
      <w:r w:rsidRPr="009B5C46">
        <w:rPr>
          <w:rFonts w:asciiTheme="minorHAnsi" w:eastAsia="Calibri" w:hAnsiTheme="minorHAnsi" w:cstheme="minorHAnsi"/>
          <w:i/>
          <w:sz w:val="10"/>
        </w:rPr>
        <w:t xml:space="preserve"> </w:t>
      </w:r>
    </w:p>
    <w:p w14:paraId="63A9E65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7F633E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Finding the Percent of a Given Number</w:t>
      </w:r>
      <w:r w:rsidRPr="009B5C46">
        <w:rPr>
          <w:rFonts w:asciiTheme="minorHAnsi" w:hAnsiTheme="minorHAnsi" w:cstheme="minorHAnsi"/>
          <w:u w:val="none"/>
        </w:rPr>
        <w:t xml:space="preserve"> </w:t>
      </w:r>
    </w:p>
    <w:p w14:paraId="0B32FE4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the percent of a given number, change the percent to a decimal and MULTIPLY.   </w:t>
      </w:r>
    </w:p>
    <w:p w14:paraId="3E513126" w14:textId="77777777" w:rsidR="00640510" w:rsidRPr="009B5C46" w:rsidRDefault="00640510" w:rsidP="00640510">
      <w:pPr>
        <w:spacing w:after="224" w:line="259" w:lineRule="auto"/>
        <w:ind w:left="720"/>
        <w:rPr>
          <w:rFonts w:asciiTheme="minorHAnsi" w:hAnsiTheme="minorHAnsi" w:cstheme="minorHAnsi"/>
        </w:rPr>
      </w:pPr>
      <w:r w:rsidRPr="009B5C46">
        <w:rPr>
          <w:rFonts w:asciiTheme="minorHAnsi" w:eastAsia="Calibri" w:hAnsiTheme="minorHAnsi" w:cstheme="minorHAnsi"/>
          <w:i/>
          <w:sz w:val="6"/>
        </w:rPr>
        <w:t xml:space="preserve"> </w:t>
      </w:r>
    </w:p>
    <w:p w14:paraId="4BD74C5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30% of 400</w:t>
      </w:r>
      <w:r w:rsidRPr="009B5C46">
        <w:rPr>
          <w:rFonts w:asciiTheme="minorHAnsi" w:eastAsia="Calibri" w:hAnsiTheme="minorHAnsi" w:cstheme="minorHAnsi"/>
          <w:i/>
          <w:sz w:val="22"/>
        </w:rPr>
        <w:t xml:space="preserve"> </w:t>
      </w:r>
    </w:p>
    <w:p w14:paraId="1D9918D3" w14:textId="77777777" w:rsidR="00640510" w:rsidRPr="009B5C46" w:rsidRDefault="00640510" w:rsidP="00640510">
      <w:pPr>
        <w:spacing w:after="4" w:line="258" w:lineRule="auto"/>
        <w:ind w:right="7053"/>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30% = .30</w:t>
      </w: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 xml:space="preserve"> 400 </w:t>
      </w:r>
    </w:p>
    <w:p w14:paraId="155A215C" w14:textId="77777777" w:rsidR="00640510" w:rsidRPr="009B5C46" w:rsidRDefault="00640510" w:rsidP="00640510">
      <w:pPr>
        <w:spacing w:after="12" w:line="249" w:lineRule="auto"/>
        <w:ind w:right="7197"/>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rPr>
        <w:tab/>
        <w:t xml:space="preserve">    </w:t>
      </w:r>
      <w:r w:rsidRPr="009B5C46">
        <w:rPr>
          <w:rFonts w:asciiTheme="minorHAnsi" w:eastAsia="Calibri" w:hAnsiTheme="minorHAnsi" w:cstheme="minorHAnsi"/>
          <w:sz w:val="28"/>
          <w:u w:val="single" w:color="000000"/>
        </w:rPr>
        <w:t>x .30</w:t>
      </w:r>
      <w:r w:rsidRPr="009B5C46">
        <w:rPr>
          <w:rFonts w:asciiTheme="minorHAnsi" w:eastAsia="Calibri" w:hAnsiTheme="minorHAnsi" w:cstheme="minorHAnsi"/>
          <w:sz w:val="28"/>
        </w:rPr>
        <w:t xml:space="preserve">                         12000 </w:t>
      </w:r>
    </w:p>
    <w:p w14:paraId="3DBE7D92" w14:textId="77777777" w:rsidR="00640510" w:rsidRPr="009B5C46" w:rsidRDefault="00640510" w:rsidP="00640510">
      <w:pPr>
        <w:tabs>
          <w:tab w:val="center" w:pos="4485"/>
        </w:tabs>
        <w:spacing w:after="86" w:line="249" w:lineRule="auto"/>
        <w:rPr>
          <w:rFonts w:asciiTheme="minorHAnsi" w:hAnsiTheme="minorHAnsi" w:cstheme="minorHAnsi"/>
        </w:rPr>
      </w:pPr>
      <w:r w:rsidRPr="009B5C46">
        <w:rPr>
          <w:rFonts w:asciiTheme="minorHAnsi" w:hAnsiTheme="minorHAnsi" w:cstheme="minorHAnsi"/>
        </w:rPr>
        <w:t xml:space="preserve"> </w:t>
      </w:r>
      <w:r w:rsidRPr="009B5C46">
        <w:rPr>
          <w:rFonts w:asciiTheme="minorHAnsi" w:hAnsiTheme="minorHAnsi" w:cstheme="minorHAnsi"/>
        </w:rPr>
        <w:tab/>
        <w:t xml:space="preserve">     </w:t>
      </w:r>
      <w:r w:rsidRPr="009B5C46">
        <w:rPr>
          <w:rFonts w:asciiTheme="minorHAnsi" w:hAnsiTheme="minorHAnsi" w:cstheme="minorHAnsi"/>
          <w:i/>
        </w:rPr>
        <w:t>Step 3:</w:t>
      </w:r>
      <w:r w:rsidRPr="009B5C46">
        <w:rPr>
          <w:rFonts w:asciiTheme="minorHAnsi" w:hAnsiTheme="minorHAnsi" w:cstheme="minorHAnsi"/>
        </w:rPr>
        <w:t xml:space="preserve">  </w:t>
      </w:r>
      <w:r w:rsidRPr="009B5C46">
        <w:rPr>
          <w:rFonts w:asciiTheme="minorHAnsi" w:hAnsiTheme="minorHAnsi" w:cstheme="minorHAnsi"/>
          <w:i/>
        </w:rPr>
        <w:t xml:space="preserve">Count the digits behind the decimal in the problem and add decimal to the answer. </w:t>
      </w:r>
    </w:p>
    <w:p w14:paraId="4FE417E4"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 </w:t>
      </w:r>
    </w:p>
    <w:p w14:paraId="7C75551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Finding the Percentage of a Number</w:t>
      </w:r>
      <w:r w:rsidRPr="009B5C46">
        <w:rPr>
          <w:rFonts w:asciiTheme="minorHAnsi" w:hAnsiTheme="minorHAnsi" w:cstheme="minorHAnsi"/>
          <w:u w:val="none"/>
        </w:rPr>
        <w:t xml:space="preserve"> </w:t>
      </w:r>
    </w:p>
    <w:p w14:paraId="3C4EA70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what percentage one number is of another, divide the first number by the second, then convert the decimal answer to a percentage. </w:t>
      </w:r>
    </w:p>
    <w:p w14:paraId="306A96A1" w14:textId="77777777" w:rsidR="00640510" w:rsidRPr="009B5C46" w:rsidRDefault="00640510" w:rsidP="00640510">
      <w:pPr>
        <w:spacing w:after="150" w:line="259" w:lineRule="auto"/>
        <w:ind w:left="720"/>
        <w:rPr>
          <w:rFonts w:asciiTheme="minorHAnsi" w:hAnsiTheme="minorHAnsi" w:cstheme="minorHAnsi"/>
        </w:rPr>
      </w:pPr>
      <w:r w:rsidRPr="009B5C46">
        <w:rPr>
          <w:rFonts w:asciiTheme="minorHAnsi" w:eastAsia="Calibri" w:hAnsiTheme="minorHAnsi" w:cstheme="minorHAnsi"/>
          <w:i/>
          <w:sz w:val="12"/>
        </w:rPr>
        <w:t xml:space="preserve"> </w:t>
      </w:r>
    </w:p>
    <w:p w14:paraId="04216539"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8"/>
        </w:rPr>
        <w:t>What percentage is 12 of 25?</w:t>
      </w:r>
      <w:r w:rsidRPr="009B5C46">
        <w:rPr>
          <w:rFonts w:asciiTheme="minorHAnsi" w:eastAsia="Calibri" w:hAnsiTheme="minorHAnsi" w:cstheme="minorHAnsi"/>
          <w:b/>
          <w:i/>
          <w:sz w:val="22"/>
        </w:rPr>
        <w:t xml:space="preserve"> </w:t>
      </w:r>
    </w:p>
    <w:p w14:paraId="1035012B"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12/25 = .48</w:t>
      </w:r>
      <w:r w:rsidRPr="009B5C46">
        <w:rPr>
          <w:rFonts w:asciiTheme="minorHAnsi" w:eastAsia="Calibri" w:hAnsiTheme="minorHAnsi" w:cstheme="minorHAnsi"/>
          <w:i/>
          <w:sz w:val="22"/>
        </w:rPr>
        <w:t xml:space="preserve"> </w:t>
      </w:r>
    </w:p>
    <w:p w14:paraId="5C7A90B5"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.48 = 48% (12 is 48% of 25)</w:t>
      </w:r>
      <w:r w:rsidRPr="009B5C46">
        <w:rPr>
          <w:rFonts w:asciiTheme="minorHAnsi" w:eastAsia="Calibri" w:hAnsiTheme="minorHAnsi" w:cstheme="minorHAnsi"/>
          <w:b/>
          <w:i/>
          <w:sz w:val="22"/>
        </w:rPr>
        <w:t xml:space="preserve"> </w:t>
      </w:r>
    </w:p>
    <w:p w14:paraId="650E5189"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15AD02E"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Finding Percentage Increase or Decrease</w:t>
      </w:r>
      <w:r w:rsidRPr="009B5C46">
        <w:rPr>
          <w:rFonts w:asciiTheme="minorHAnsi" w:hAnsiTheme="minorHAnsi" w:cstheme="minorHAnsi"/>
          <w:u w:val="none"/>
        </w:rPr>
        <w:t xml:space="preserve"> </w:t>
      </w:r>
    </w:p>
    <w:p w14:paraId="43F165A1" w14:textId="77777777" w:rsidR="00640510" w:rsidRPr="009B5C46" w:rsidRDefault="00640510" w:rsidP="00640510">
      <w:pPr>
        <w:ind w:left="720" w:hanging="720"/>
        <w:rPr>
          <w:rFonts w:asciiTheme="minorHAnsi" w:hAnsiTheme="minorHAnsi" w:cstheme="minorHAnsi"/>
        </w:rPr>
      </w:pPr>
      <w:r w:rsidRPr="009B5C46">
        <w:rPr>
          <w:rFonts w:asciiTheme="minorHAnsi" w:hAnsiTheme="minorHAnsi" w:cstheme="minorHAnsi"/>
        </w:rPr>
        <w:t xml:space="preserve">To find a percentage increase or decrease, first find the percent change, then add or subtract the change to the original number. </w:t>
      </w: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Kindles have dropped in price </w:t>
      </w:r>
      <w:r w:rsidRPr="009B5C46">
        <w:rPr>
          <w:rFonts w:asciiTheme="minorHAnsi" w:eastAsia="Calibri" w:hAnsiTheme="minorHAnsi" w:cstheme="minorHAnsi"/>
          <w:sz w:val="28"/>
        </w:rPr>
        <w:t xml:space="preserve">18% </w:t>
      </w:r>
      <w:r w:rsidRPr="009B5C46">
        <w:rPr>
          <w:rFonts w:asciiTheme="minorHAnsi" w:eastAsia="Calibri" w:hAnsiTheme="minorHAnsi" w:cstheme="minorHAnsi"/>
          <w:sz w:val="22"/>
        </w:rPr>
        <w:t xml:space="preserve">from </w:t>
      </w:r>
      <w:r w:rsidRPr="009B5C46">
        <w:rPr>
          <w:rFonts w:asciiTheme="minorHAnsi" w:eastAsia="Calibri" w:hAnsiTheme="minorHAnsi" w:cstheme="minorHAnsi"/>
          <w:sz w:val="28"/>
        </w:rPr>
        <w:t>$139</w:t>
      </w:r>
      <w:r w:rsidRPr="009B5C46">
        <w:rPr>
          <w:rFonts w:asciiTheme="minorHAnsi" w:eastAsia="Calibri" w:hAnsiTheme="minorHAnsi" w:cstheme="minorHAnsi"/>
          <w:sz w:val="22"/>
        </w:rPr>
        <w:t xml:space="preserve">.  What is the new price of a Kindle?  </w:t>
      </w:r>
    </w:p>
    <w:p w14:paraId="1ED4A12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$139 x .18 = $25</w:t>
      </w:r>
      <w:r w:rsidRPr="009B5C46">
        <w:rPr>
          <w:rFonts w:asciiTheme="minorHAnsi" w:eastAsia="Calibri" w:hAnsiTheme="minorHAnsi" w:cstheme="minorHAnsi"/>
          <w:i/>
          <w:sz w:val="22"/>
        </w:rPr>
        <w:t xml:space="preserve"> </w:t>
      </w:r>
    </w:p>
    <w:p w14:paraId="5E3698C6"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$139 - $25 = $114</w:t>
      </w:r>
      <w:r w:rsidRPr="009B5C46">
        <w:rPr>
          <w:rFonts w:asciiTheme="minorHAnsi" w:eastAsia="Calibri" w:hAnsiTheme="minorHAnsi" w:cstheme="minorHAnsi"/>
          <w:b/>
          <w:i/>
          <w:sz w:val="22"/>
        </w:rPr>
        <w:t xml:space="preserve"> </w:t>
      </w:r>
    </w:p>
    <w:p w14:paraId="6F8FD4B2"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BDF98A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Finding a Total Value</w:t>
      </w:r>
      <w:r w:rsidRPr="009B5C46">
        <w:rPr>
          <w:rFonts w:asciiTheme="minorHAnsi" w:hAnsiTheme="minorHAnsi" w:cstheme="minorHAnsi"/>
          <w:u w:val="none"/>
        </w:rPr>
        <w:t xml:space="preserve"> </w:t>
      </w:r>
    </w:p>
    <w:p w14:paraId="4BF09018" w14:textId="77777777" w:rsidR="00640510" w:rsidRPr="009B5C46" w:rsidRDefault="00640510" w:rsidP="00640510">
      <w:pPr>
        <w:spacing w:after="180"/>
        <w:rPr>
          <w:rFonts w:asciiTheme="minorHAnsi" w:hAnsiTheme="minorHAnsi" w:cstheme="minorHAnsi"/>
        </w:rPr>
      </w:pPr>
      <w:r w:rsidRPr="009B5C46">
        <w:rPr>
          <w:rFonts w:asciiTheme="minorHAnsi" w:hAnsiTheme="minorHAnsi" w:cstheme="minorHAnsi"/>
        </w:rPr>
        <w:t xml:space="preserve">To find a total value, given a percentage of the value, DIVIDE the given number by the given percentage. </w:t>
      </w:r>
    </w:p>
    <w:p w14:paraId="66D4B691"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If taxes on a new car are </w:t>
      </w:r>
      <w:r w:rsidRPr="009B5C46">
        <w:rPr>
          <w:rFonts w:asciiTheme="minorHAnsi" w:eastAsia="Calibri" w:hAnsiTheme="minorHAnsi" w:cstheme="minorHAnsi"/>
          <w:sz w:val="32"/>
        </w:rPr>
        <w:t>8%</w:t>
      </w:r>
      <w:r w:rsidRPr="009B5C46">
        <w:rPr>
          <w:rFonts w:asciiTheme="minorHAnsi" w:eastAsia="Calibri" w:hAnsiTheme="minorHAnsi" w:cstheme="minorHAnsi"/>
          <w:sz w:val="22"/>
        </w:rPr>
        <w:t xml:space="preserve"> and the taxes add up to </w:t>
      </w:r>
      <w:r w:rsidRPr="009B5C46">
        <w:rPr>
          <w:rFonts w:asciiTheme="minorHAnsi" w:eastAsia="Calibri" w:hAnsiTheme="minorHAnsi" w:cstheme="minorHAnsi"/>
          <w:sz w:val="28"/>
        </w:rPr>
        <w:t>$1600</w:t>
      </w:r>
      <w:r w:rsidRPr="009B5C46">
        <w:rPr>
          <w:rFonts w:asciiTheme="minorHAnsi" w:eastAsia="Calibri" w:hAnsiTheme="minorHAnsi" w:cstheme="minorHAnsi"/>
          <w:sz w:val="22"/>
        </w:rPr>
        <w:t>, how much is the new car?</w:t>
      </w:r>
      <w:r w:rsidRPr="009B5C46">
        <w:rPr>
          <w:rFonts w:asciiTheme="minorHAnsi" w:eastAsia="Calibri" w:hAnsiTheme="minorHAnsi" w:cstheme="minorHAnsi"/>
          <w:b/>
          <w:i/>
          <w:sz w:val="22"/>
        </w:rPr>
        <w:t xml:space="preserve"> </w:t>
      </w:r>
    </w:p>
    <w:p w14:paraId="096CCE51"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8% = .08</w:t>
      </w:r>
      <w:r w:rsidRPr="009B5C46">
        <w:rPr>
          <w:rFonts w:asciiTheme="minorHAnsi" w:eastAsia="Calibri" w:hAnsiTheme="minorHAnsi" w:cstheme="minorHAnsi"/>
          <w:i/>
          <w:sz w:val="22"/>
        </w:rPr>
        <w:t xml:space="preserve"> </w:t>
      </w:r>
    </w:p>
    <w:p w14:paraId="2E33B3A5" w14:textId="0C5640ED"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$1600 / .08 = $160,000 / 8 = $20,000 (</w:t>
      </w:r>
      <w:r w:rsidRPr="009B5C46">
        <w:rPr>
          <w:rFonts w:asciiTheme="minorHAnsi" w:eastAsia="Calibri" w:hAnsiTheme="minorHAnsi" w:cstheme="minorHAnsi"/>
          <w:i/>
          <w:sz w:val="22"/>
        </w:rPr>
        <w:t xml:space="preserve">Remember when the divisor has a decimal,                     move it to the  end to make it a whole number and move the decimal in the dividend the same                    number of places.  .08 becomes 8, 1600 becomes 160000.) </w:t>
      </w:r>
    </w:p>
    <w:p w14:paraId="107F9FF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B281368" w14:textId="77777777" w:rsidR="00640510" w:rsidRPr="009B5C46" w:rsidRDefault="00640510" w:rsidP="00640510">
      <w:pPr>
        <w:spacing w:after="181"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1B7D465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is 45% of 900? </w:t>
      </w:r>
    </w:p>
    <w:p w14:paraId="30011F80"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Thirteen percent of a 12,000 acre forest is being logged.  How many acres will be logged? </w:t>
      </w:r>
    </w:p>
    <w:p w14:paraId="36223071"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water heater tank holds 280 gallons.  Two percent of the water is lost as steam.  How many gallons remain to be used? </w:t>
      </w:r>
    </w:p>
    <w:p w14:paraId="58A928B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percentage is 25 of 162.5? </w:t>
      </w:r>
    </w:p>
    <w:p w14:paraId="6C8B706F"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35 is what percentage of 2800? </w:t>
      </w:r>
    </w:p>
    <w:p w14:paraId="3C653382"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acres of a 40,000 acre forest burned in a forest fire.  What percentage of the forest was damaged? </w:t>
      </w:r>
    </w:p>
    <w:p w14:paraId="1175CC55"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You have driven the first 150 miles of a 2000 mile trip.  What percentage of the trip have you traveled? </w:t>
      </w:r>
    </w:p>
    <w:p w14:paraId="6F2CA501" w14:textId="77777777" w:rsidR="00640510" w:rsidRPr="00640510" w:rsidRDefault="00640510">
      <w:pPr>
        <w:numPr>
          <w:ilvl w:val="0"/>
          <w:numId w:val="8"/>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Home prices have dropped 5% in the past three years.  An average home in Indianapolis three years ago was </w:t>
      </w:r>
    </w:p>
    <w:p w14:paraId="1EC3062F" w14:textId="77777777" w:rsidR="00640510" w:rsidRPr="00640510" w:rsidRDefault="00640510" w:rsidP="00640510">
      <w:pPr>
        <w:ind w:left="730"/>
        <w:rPr>
          <w:rFonts w:asciiTheme="minorHAnsi" w:hAnsiTheme="minorHAnsi" w:cstheme="minorHAnsi"/>
          <w:color w:val="0000FF"/>
        </w:rPr>
      </w:pPr>
      <w:r w:rsidRPr="00640510">
        <w:rPr>
          <w:rFonts w:asciiTheme="minorHAnsi" w:hAnsiTheme="minorHAnsi" w:cstheme="minorHAnsi"/>
          <w:color w:val="0000FF"/>
        </w:rPr>
        <w:t xml:space="preserve">$130,000.  What’s the average home price now? </w:t>
      </w:r>
    </w:p>
    <w:p w14:paraId="3AD1056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The Greenland Ice Sheet contains 2,850,000 cubic kilometers of ice.  It is melting at a rate of .006% per year.  How many cubic kilometers are lost each year? </w:t>
      </w:r>
    </w:p>
    <w:p w14:paraId="7FCA03F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235 acres, or 15%, of a forest is being logged.  How large is the forest? </w:t>
      </w:r>
    </w:p>
    <w:p w14:paraId="0406B449"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teenager consumes 20% of her calories each day in the form of protein.  If she is getting 700 calories a day from protein, how many calories is she consuming per day? </w:t>
      </w:r>
    </w:p>
    <w:p w14:paraId="103F05C0" w14:textId="77777777" w:rsidR="00640510" w:rsidRPr="00640510" w:rsidRDefault="00640510">
      <w:pPr>
        <w:numPr>
          <w:ilvl w:val="0"/>
          <w:numId w:val="8"/>
        </w:numPr>
        <w:spacing w:after="18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In a small oak tree, the biomass of insects makes up 3000 kilograms.  This is 4% of the total biomass of the tree.  What is the total biomass of the tree? </w:t>
      </w:r>
    </w:p>
    <w:p w14:paraId="5CCC5730" w14:textId="77777777" w:rsidR="00640510" w:rsidRPr="00640510" w:rsidRDefault="00640510" w:rsidP="00640510">
      <w:pPr>
        <w:pStyle w:val="Heading2"/>
        <w:spacing w:after="5" w:line="252" w:lineRule="auto"/>
        <w:ind w:left="-5" w:right="7483"/>
        <w:rPr>
          <w:rFonts w:asciiTheme="minorHAnsi" w:hAnsiTheme="minorHAnsi" w:cstheme="minorHAnsi"/>
          <w:sz w:val="32"/>
          <w:szCs w:val="32"/>
        </w:rPr>
      </w:pPr>
      <w:r w:rsidRPr="00640510">
        <w:rPr>
          <w:rFonts w:asciiTheme="minorHAnsi" w:eastAsia="Times New Roman" w:hAnsiTheme="minorHAnsi" w:cstheme="minorHAnsi"/>
          <w:sz w:val="24"/>
          <w:szCs w:val="32"/>
          <w:u w:val="single" w:color="000000"/>
        </w:rPr>
        <w:t>Metric Units</w:t>
      </w:r>
      <w:r w:rsidRPr="00640510">
        <w:rPr>
          <w:rFonts w:asciiTheme="minorHAnsi" w:eastAsia="Times New Roman" w:hAnsiTheme="minorHAnsi" w:cstheme="minorHAnsi"/>
          <w:sz w:val="24"/>
          <w:szCs w:val="32"/>
        </w:rPr>
        <w:t xml:space="preserve"> </w:t>
      </w:r>
    </w:p>
    <w:p w14:paraId="2639AE5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Kilo-, centi-, and milli- are the most frequently used prefixes of the metric system.  You need to be able to go from one to another without a calculator.  You can remember the order of the prefixes by using the following sentence:  </w:t>
      </w:r>
      <w:r w:rsidRPr="009B5C46">
        <w:rPr>
          <w:rFonts w:asciiTheme="minorHAnsi" w:hAnsiTheme="minorHAnsi" w:cstheme="minorHAnsi"/>
          <w:i/>
        </w:rPr>
        <w:t>King Henry Died By Drinking Chocolate Milk</w:t>
      </w:r>
      <w:r w:rsidRPr="009B5C46">
        <w:rPr>
          <w:rFonts w:asciiTheme="minorHAnsi" w:hAnsiTheme="minorHAnsi" w:cstheme="minorHAnsi"/>
        </w:rPr>
        <w:t xml:space="preserve">.  Since the multiples and divisions of the base units are all factors of ten, you just need to move the decimal to convert from one to another.   </w:t>
      </w:r>
    </w:p>
    <w:p w14:paraId="0DE33580" w14:textId="77777777" w:rsidR="00640510" w:rsidRPr="009B5C46" w:rsidRDefault="00640510" w:rsidP="00640510">
      <w:pPr>
        <w:spacing w:after="187" w:line="259" w:lineRule="auto"/>
        <w:ind w:right="516"/>
        <w:jc w:val="right"/>
        <w:rPr>
          <w:rFonts w:asciiTheme="minorHAnsi" w:hAnsiTheme="minorHAnsi" w:cstheme="minorHAnsi"/>
        </w:rPr>
      </w:pPr>
      <w:r w:rsidRPr="009B5C46">
        <w:rPr>
          <w:rFonts w:asciiTheme="minorHAnsi" w:hAnsiTheme="minorHAnsi" w:cstheme="minorHAnsi"/>
          <w:noProof/>
        </w:rPr>
        <w:drawing>
          <wp:inline distT="0" distB="0" distL="0" distR="0" wp14:anchorId="3696809E" wp14:editId="46D0F64E">
            <wp:extent cx="5746750" cy="2369820"/>
            <wp:effectExtent l="0" t="0" r="0" b="0"/>
            <wp:docPr id="577" name="Picture 57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77" name="Picture 577" descr="Diagram&#10;&#10;Description automatically generated"/>
                    <pic:cNvPicPr/>
                  </pic:nvPicPr>
                  <pic:blipFill>
                    <a:blip r:embed="rId16"/>
                    <a:stretch>
                      <a:fillRect/>
                    </a:stretch>
                  </pic:blipFill>
                  <pic:spPr>
                    <a:xfrm>
                      <a:off x="0" y="0"/>
                      <a:ext cx="5746750" cy="2369820"/>
                    </a:xfrm>
                    <a:prstGeom prst="rect">
                      <a:avLst/>
                    </a:prstGeom>
                  </pic:spPr>
                </pic:pic>
              </a:graphicData>
            </a:graphic>
          </wp:inline>
        </w:drawing>
      </w:r>
      <w:r w:rsidRPr="009B5C46">
        <w:rPr>
          <w:rFonts w:asciiTheme="minorHAnsi" w:eastAsia="Calibri" w:hAnsiTheme="minorHAnsi" w:cstheme="minorHAnsi"/>
          <w:sz w:val="22"/>
        </w:rPr>
        <w:t xml:space="preserve"> </w:t>
      </w:r>
    </w:p>
    <w:p w14:paraId="608831CF"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55 centimeters = ? kilometers</w:t>
      </w:r>
      <w:r w:rsidRPr="009B5C46">
        <w:rPr>
          <w:rFonts w:asciiTheme="minorHAnsi" w:eastAsia="Calibri" w:hAnsiTheme="minorHAnsi" w:cstheme="minorHAnsi"/>
          <w:sz w:val="22"/>
        </w:rPr>
        <w:t xml:space="preserve"> </w:t>
      </w:r>
    </w:p>
    <w:p w14:paraId="63EBC8E2"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King Henry Died By Drinking… – that’s six                     places.  (Count the one you are going to, but not the one you are on.) </w:t>
      </w:r>
    </w:p>
    <w:p w14:paraId="67867B83"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Move the decimal five places to the left since you are going from smaller to larger. </w:t>
      </w:r>
    </w:p>
    <w:p w14:paraId="2D3D42A2" w14:textId="77777777" w:rsidR="00640510" w:rsidRPr="009B5C46" w:rsidRDefault="00640510" w:rsidP="00640510">
      <w:pPr>
        <w:pStyle w:val="Heading1"/>
        <w:ind w:left="752"/>
        <w:jc w:val="center"/>
        <w:rPr>
          <w:rFonts w:asciiTheme="minorHAnsi" w:hAnsiTheme="minorHAnsi" w:cstheme="minorHAnsi"/>
        </w:rPr>
      </w:pPr>
      <w:r w:rsidRPr="009B5C46">
        <w:rPr>
          <w:rFonts w:asciiTheme="minorHAnsi" w:eastAsia="Calibri" w:hAnsiTheme="minorHAnsi" w:cstheme="minorHAnsi"/>
          <w:b w:val="0"/>
          <w:i/>
          <w:sz w:val="28"/>
          <w:u w:val="none"/>
        </w:rPr>
        <w:t xml:space="preserve">55 centimeters = .00055 kilometers </w:t>
      </w:r>
    </w:p>
    <w:p w14:paraId="223205DD" w14:textId="77777777" w:rsidR="00640510" w:rsidRPr="009B5C46" w:rsidRDefault="00640510" w:rsidP="00640510">
      <w:pPr>
        <w:spacing w:after="48"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7417ADEC"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19.5  kilograms = ? milligrams</w:t>
      </w:r>
      <w:r w:rsidRPr="009B5C46">
        <w:rPr>
          <w:rFonts w:asciiTheme="minorHAnsi" w:eastAsia="Calibri" w:hAnsiTheme="minorHAnsi" w:cstheme="minorHAnsi"/>
          <w:i/>
          <w:sz w:val="22"/>
        </w:rPr>
        <w:t xml:space="preserve"> </w:t>
      </w:r>
    </w:p>
    <w:p w14:paraId="4B78313E"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 Henry Died By Drinking Chocolate Milk –                 that’s six places.  (Remember to count the one you are going to, but not the one you are on.)      Step 2:  Move the decimal six places to the right since you are going from larger to smaller.  In this case                     you need to add zeros. </w:t>
      </w:r>
    </w:p>
    <w:p w14:paraId="5D05F0C3" w14:textId="77777777" w:rsidR="00640510" w:rsidRPr="009B5C46" w:rsidRDefault="00640510" w:rsidP="00640510">
      <w:pPr>
        <w:pStyle w:val="Heading2"/>
        <w:spacing w:line="259" w:lineRule="auto"/>
        <w:ind w:left="752" w:right="723"/>
        <w:rPr>
          <w:rFonts w:asciiTheme="minorHAnsi" w:hAnsiTheme="minorHAnsi" w:cstheme="minorHAnsi"/>
        </w:rPr>
      </w:pPr>
      <w:r w:rsidRPr="009B5C46">
        <w:rPr>
          <w:rFonts w:asciiTheme="minorHAnsi" w:hAnsiTheme="minorHAnsi" w:cstheme="minorHAnsi"/>
          <w:i/>
        </w:rPr>
        <w:t xml:space="preserve">19.5 kilograms = 19,500,000 milligrams </w:t>
      </w:r>
    </w:p>
    <w:p w14:paraId="47F24F7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35E068C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D2018C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1200 kilograms = ? milligrams </w:t>
      </w:r>
    </w:p>
    <w:p w14:paraId="53640BAC"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millimeters = ? meters </w:t>
      </w:r>
    </w:p>
    <w:p w14:paraId="40209CED"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670 hectometers = ? centimeters </w:t>
      </w:r>
    </w:p>
    <w:p w14:paraId="3E3108F7"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6544 liters = ? milliliters </w:t>
      </w:r>
    </w:p>
    <w:p w14:paraId="7A31AF8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.078 kilometers = ? meters </w:t>
      </w:r>
    </w:p>
    <w:p w14:paraId="5F2829BB"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17 grams = ? kilograms </w:t>
      </w:r>
    </w:p>
    <w:p w14:paraId="22D5DAA7"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b/>
          <w:color w:val="4472C4" w:themeColor="accent5"/>
        </w:rPr>
        <w:t xml:space="preserve"> </w:t>
      </w:r>
    </w:p>
    <w:p w14:paraId="01320BD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Scientific Notation</w:t>
      </w:r>
      <w:r w:rsidRPr="009B5C46">
        <w:rPr>
          <w:rFonts w:asciiTheme="minorHAnsi" w:hAnsiTheme="minorHAnsi" w:cstheme="minorHAnsi"/>
        </w:rPr>
        <w:t xml:space="preserve"> </w:t>
      </w: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77FD0268" w14:textId="77777777" w:rsidR="00640510" w:rsidRPr="009B5C46" w:rsidRDefault="00640510" w:rsidP="00640510">
      <w:pPr>
        <w:spacing w:after="72"/>
        <w:rPr>
          <w:rFonts w:asciiTheme="minorHAnsi" w:hAnsiTheme="minorHAnsi" w:cstheme="minorHAnsi"/>
        </w:rPr>
      </w:pPr>
      <w:r w:rsidRPr="009B5C46">
        <w:rPr>
          <w:rFonts w:asciiTheme="minorHAnsi" w:hAnsiTheme="minorHAnsi" w:cstheme="minorHAnsi"/>
        </w:rPr>
        <w:t xml:space="preserve">Scientific notation is a shorthand way to express large or tiny numbers.  Since you will need to do calculations throughout the year WITHOUT A CALCULATOR, we will consider anything over 1000 to be a large number.  Writing these numbers in scientific notation will help you do your calculations much quicker and easier and will help prevent mistakes in conversions from one unit to another.  Like the metric system, scientific notation is based on factors of 10.  A large number written in scientific notation looks like this: </w:t>
      </w:r>
    </w:p>
    <w:p w14:paraId="40523EAD"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1.23 x 10</w:t>
      </w:r>
      <w:r w:rsidRPr="009B5C46">
        <w:rPr>
          <w:rFonts w:asciiTheme="minorHAnsi" w:hAnsiTheme="minorHAnsi" w:cstheme="minorHAnsi"/>
          <w:vertAlign w:val="superscript"/>
        </w:rPr>
        <w:t xml:space="preserve">11 </w:t>
      </w:r>
    </w:p>
    <w:p w14:paraId="2E3B51A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 number before the x (1.23) is called the </w:t>
      </w:r>
      <w:r w:rsidRPr="009B5C46">
        <w:rPr>
          <w:rFonts w:asciiTheme="minorHAnsi" w:hAnsiTheme="minorHAnsi" w:cstheme="minorHAnsi"/>
          <w:u w:val="single" w:color="000000"/>
        </w:rPr>
        <w:t>coefficient</w:t>
      </w:r>
      <w:r w:rsidRPr="009B5C46">
        <w:rPr>
          <w:rFonts w:asciiTheme="minorHAnsi" w:hAnsiTheme="minorHAnsi" w:cstheme="minorHAnsi"/>
        </w:rPr>
        <w:t xml:space="preserve">.  The coefficient must be greater than 1 and less than 10.  The number after the x is the base number and is always 10.  The number in superscript (11) is the </w:t>
      </w:r>
      <w:r w:rsidRPr="009B5C46">
        <w:rPr>
          <w:rFonts w:asciiTheme="minorHAnsi" w:hAnsiTheme="minorHAnsi" w:cstheme="minorHAnsi"/>
          <w:u w:val="single" w:color="000000"/>
        </w:rPr>
        <w:t>exponent</w:t>
      </w:r>
      <w:r w:rsidRPr="009B5C46">
        <w:rPr>
          <w:rFonts w:asciiTheme="minorHAnsi" w:hAnsiTheme="minorHAnsi" w:cstheme="minorHAnsi"/>
        </w:rPr>
        <w:t xml:space="preserve">. </w:t>
      </w:r>
    </w:p>
    <w:p w14:paraId="34B7851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F78FFD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  Writing Numbers in Scientific Notation </w:t>
      </w:r>
    </w:p>
    <w:p w14:paraId="5FFBE86B"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large number in scientific notation, put a decimal after the first digit.  Count the number of digits after the decimal you just wrote in.  This will be the exponent.  Drop any zeros so that the coefficient contains as few digits as possible. </w:t>
      </w:r>
    </w:p>
    <w:p w14:paraId="5E1040E3"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p>
    <w:p w14:paraId="30963383" w14:textId="77777777" w:rsidR="00640510" w:rsidRPr="009B5C46" w:rsidRDefault="00640510" w:rsidP="00640510">
      <w:pPr>
        <w:spacing w:after="97" w:line="258" w:lineRule="auto"/>
        <w:ind w:left="715" w:right="3090"/>
        <w:jc w:val="both"/>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Step 1:  Place a decimal after the first digit.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 xml:space="preserve">Step 2:  Count the digits after the decimal…there are 11. </w:t>
      </w:r>
    </w:p>
    <w:p w14:paraId="0D42E369"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3:  Drop the zeros and write in the exponent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 x 10</w:t>
      </w:r>
      <w:r w:rsidRPr="009B5C46">
        <w:rPr>
          <w:rFonts w:asciiTheme="minorHAnsi" w:eastAsia="Calibri" w:hAnsiTheme="minorHAnsi" w:cstheme="minorHAnsi"/>
          <w:sz w:val="28"/>
          <w:vertAlign w:val="superscript"/>
        </w:rPr>
        <w:t xml:space="preserve">11 </w:t>
      </w:r>
    </w:p>
    <w:p w14:paraId="5A1AFD2C"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86F6C81" w14:textId="77777777" w:rsidR="00640510" w:rsidRPr="009B5C46" w:rsidRDefault="00640510" w:rsidP="00640510">
      <w:pPr>
        <w:spacing w:after="61"/>
        <w:rPr>
          <w:rFonts w:asciiTheme="minorHAnsi" w:hAnsiTheme="minorHAnsi" w:cstheme="minorHAnsi"/>
        </w:rPr>
      </w:pPr>
      <w:r w:rsidRPr="009B5C46">
        <w:rPr>
          <w:rFonts w:asciiTheme="minorHAnsi" w:hAnsiTheme="minorHAnsi" w:cstheme="minorHAnsi"/>
        </w:rPr>
        <w:t xml:space="preserve">Writing tiny numbers in scientific notation is similar.  The only difference is the decimal is moved to the left and the exponent is a negative.  A tiny number written in scientific notation looks like this: </w:t>
      </w:r>
    </w:p>
    <w:p w14:paraId="45A283CE"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4.26 x 10</w:t>
      </w:r>
      <w:r w:rsidRPr="009B5C46">
        <w:rPr>
          <w:rFonts w:asciiTheme="minorHAnsi" w:hAnsiTheme="minorHAnsi" w:cstheme="minorHAnsi"/>
          <w:vertAlign w:val="superscript"/>
        </w:rPr>
        <w:t xml:space="preserve">-8 </w:t>
      </w:r>
    </w:p>
    <w:p w14:paraId="06A741BE"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tiny number in scientific notation, move the decimal after the first digit that is not a zero.  Count the number of digits before the decimal you just wrote in.  This will be the exponent as a negative.  Drop any zeros before or after the decimal. </w:t>
      </w:r>
    </w:p>
    <w:p w14:paraId="5991C993" w14:textId="77777777" w:rsidR="00640510" w:rsidRPr="009B5C46" w:rsidRDefault="00640510" w:rsidP="00640510">
      <w:pPr>
        <w:tabs>
          <w:tab w:val="center" w:pos="1925"/>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48EEE50B" w14:textId="77777777" w:rsidR="00640510" w:rsidRPr="009B5C46" w:rsidRDefault="00640510" w:rsidP="00640510">
      <w:pPr>
        <w:tabs>
          <w:tab w:val="center" w:pos="1946"/>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1</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0FD5AC45" w14:textId="77777777" w:rsidR="00640510" w:rsidRPr="009B5C46" w:rsidRDefault="00640510" w:rsidP="00640510">
      <w:pPr>
        <w:tabs>
          <w:tab w:val="center" w:pos="3354"/>
        </w:tabs>
        <w:spacing w:after="96"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 xml:space="preserve">Step 2:  Count the digits before the decimal…there are 8. </w:t>
      </w:r>
    </w:p>
    <w:p w14:paraId="133E7B4E" w14:textId="77777777" w:rsidR="00640510" w:rsidRPr="009B5C46" w:rsidRDefault="00640510" w:rsidP="00640510">
      <w:pPr>
        <w:tabs>
          <w:tab w:val="center" w:pos="4297"/>
        </w:tabs>
        <w:spacing w:after="4"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3:  Drop the zeros and write in the exponent as a negative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4.26 x 10</w:t>
      </w:r>
      <w:r w:rsidRPr="009B5C46">
        <w:rPr>
          <w:rFonts w:asciiTheme="minorHAnsi" w:eastAsia="Calibri" w:hAnsiTheme="minorHAnsi" w:cstheme="minorHAnsi"/>
          <w:sz w:val="28"/>
          <w:vertAlign w:val="superscript"/>
        </w:rPr>
        <w:t>-8</w:t>
      </w:r>
      <w:r w:rsidRPr="009B5C46">
        <w:rPr>
          <w:rFonts w:asciiTheme="minorHAnsi" w:eastAsia="Calibri" w:hAnsiTheme="minorHAnsi" w:cstheme="minorHAnsi"/>
          <w:sz w:val="22"/>
          <w:vertAlign w:val="superscript"/>
        </w:rPr>
        <w:t xml:space="preserve"> </w:t>
      </w:r>
    </w:p>
    <w:p w14:paraId="5F0D2791"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6B3C36A"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  Adding and Subtracting Numbers in Scientific Notation  </w:t>
      </w:r>
    </w:p>
    <w:p w14:paraId="095C75E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add</w:t>
      </w:r>
      <w:r w:rsidRPr="009B5C46">
        <w:rPr>
          <w:rFonts w:asciiTheme="minorHAnsi" w:hAnsiTheme="minorHAnsi" w:cstheme="minorHAnsi"/>
        </w:rPr>
        <w:t xml:space="preserve"> or </w:t>
      </w:r>
      <w:r w:rsidRPr="009B5C46">
        <w:rPr>
          <w:rFonts w:asciiTheme="minorHAnsi" w:hAnsiTheme="minorHAnsi" w:cstheme="minorHAnsi"/>
          <w:u w:val="single" w:color="000000"/>
        </w:rPr>
        <w:t>subtract</w:t>
      </w:r>
      <w:r w:rsidRPr="009B5C46">
        <w:rPr>
          <w:rFonts w:asciiTheme="minorHAnsi" w:hAnsiTheme="minorHAnsi" w:cstheme="minorHAnsi"/>
        </w:rPr>
        <w:t xml:space="preserve"> two numbers with exponents, the exponents must be the same.  You can do this by moving the decimal one way or another to get the exponents the same.  Once the exponents are the same, add (if it’s an addition problem) or subtract (if it’s a subtraction problem) the coefficients just as you would any regular addition problem (review the previous section about decimals if you need to).  The exponent will stay the same.  Make sure your answer has only one digit before the decimal – you may need to change the exponent of the answer. </w:t>
      </w:r>
    </w:p>
    <w:p w14:paraId="3B23E1D4" w14:textId="77777777" w:rsidR="00640510" w:rsidRPr="009B5C46" w:rsidRDefault="00640510" w:rsidP="00640510">
      <w:pPr>
        <w:spacing w:after="76"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6A9B63B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664D84A6" w14:textId="670F1B15" w:rsidR="00640510" w:rsidRPr="009B5C46" w:rsidRDefault="00640510" w:rsidP="00640510">
      <w:pPr>
        <w:spacing w:after="81" w:line="249" w:lineRule="auto"/>
        <w:ind w:left="970" w:right="770"/>
        <w:rPr>
          <w:rFonts w:asciiTheme="minorHAnsi" w:hAnsiTheme="minorHAnsi" w:cstheme="minorHAnsi"/>
        </w:rPr>
      </w:pPr>
      <w:r w:rsidRPr="009B5C46">
        <w:rPr>
          <w:rFonts w:asciiTheme="minorHAnsi" w:hAnsiTheme="minorHAnsi" w:cstheme="minorHAnsi"/>
          <w:i/>
        </w:rPr>
        <w:t>Step 1:  Make sure both exponents are the same.   It’s usually easier to go with the larger exponent so</w:t>
      </w:r>
      <w:r>
        <w:rPr>
          <w:rFonts w:asciiTheme="minorHAnsi" w:hAnsiTheme="minorHAnsi" w:cstheme="minorHAnsi"/>
          <w:i/>
        </w:rPr>
        <w:t xml:space="preserve"> </w:t>
      </w:r>
      <w:r w:rsidRPr="009B5C46">
        <w:rPr>
          <w:rFonts w:asciiTheme="minorHAnsi" w:hAnsiTheme="minorHAnsi" w:cstheme="minorHAnsi"/>
          <w:i/>
        </w:rPr>
        <w:t xml:space="preserve">you don’t </w:t>
      </w:r>
      <w:r>
        <w:rPr>
          <w:rFonts w:asciiTheme="minorHAnsi" w:hAnsiTheme="minorHAnsi" w:cstheme="minorHAnsi"/>
          <w:i/>
        </w:rPr>
        <w:t>have</w:t>
      </w:r>
      <w:r w:rsidRPr="009B5C46">
        <w:rPr>
          <w:rFonts w:asciiTheme="minorHAnsi" w:hAnsiTheme="minorHAnsi" w:cstheme="minorHAnsi"/>
          <w:i/>
        </w:rPr>
        <w:t xml:space="preserve"> to change the exponent in your answer, so let’s make both exponents 6 for this problem.   </w:t>
      </w:r>
    </w:p>
    <w:p w14:paraId="46E6C958" w14:textId="77777777" w:rsidR="00640510" w:rsidRPr="009B5C46" w:rsidRDefault="00640510" w:rsidP="00640510">
      <w:pPr>
        <w:spacing w:after="11" w:line="250" w:lineRule="auto"/>
        <w:ind w:left="32"/>
        <w:jc w:val="center"/>
        <w:rPr>
          <w:rFonts w:asciiTheme="minorHAnsi" w:hAnsiTheme="minorHAnsi" w:cstheme="minorHAnsi"/>
        </w:rPr>
      </w:pPr>
      <w:r w:rsidRPr="009B5C46">
        <w:rPr>
          <w:rFonts w:asciiTheme="minorHAnsi" w:eastAsia="Calibri" w:hAnsiTheme="minorHAnsi" w:cstheme="minorHAnsi"/>
          <w:sz w:val="28"/>
        </w:rPr>
        <w:t>3.72 x 10</w:t>
      </w:r>
      <w:r w:rsidRPr="009B5C46">
        <w:rPr>
          <w:rFonts w:asciiTheme="minorHAnsi" w:eastAsia="Calibri" w:hAnsiTheme="minorHAnsi" w:cstheme="minorHAnsi"/>
          <w:sz w:val="28"/>
          <w:vertAlign w:val="superscript"/>
        </w:rPr>
        <w:t xml:space="preserve">5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.372 x 10</w:t>
      </w:r>
      <w:r w:rsidRPr="009B5C46">
        <w:rPr>
          <w:rFonts w:asciiTheme="minorHAnsi" w:eastAsia="Calibri" w:hAnsiTheme="minorHAnsi" w:cstheme="minorHAnsi"/>
          <w:sz w:val="28"/>
          <w:vertAlign w:val="superscript"/>
        </w:rPr>
        <w:t xml:space="preserve">6 </w:t>
      </w:r>
    </w:p>
    <w:p w14:paraId="1EC7042C"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2:  Add the coefficients just as you would regular decimals.  Remember to line up the decimals. </w:t>
      </w:r>
    </w:p>
    <w:p w14:paraId="53F7BF3C" w14:textId="77777777" w:rsidR="00640510" w:rsidRPr="009B5C46" w:rsidRDefault="00640510" w:rsidP="00640510">
      <w:pPr>
        <w:pStyle w:val="Heading2"/>
        <w:ind w:left="32" w:right="2"/>
        <w:rPr>
          <w:rFonts w:asciiTheme="minorHAnsi" w:hAnsiTheme="minorHAnsi" w:cstheme="minorHAnsi"/>
        </w:rPr>
      </w:pPr>
      <w:r w:rsidRPr="009B5C46">
        <w:rPr>
          <w:rFonts w:asciiTheme="minorHAnsi" w:hAnsiTheme="minorHAnsi" w:cstheme="minorHAnsi"/>
        </w:rPr>
        <w:t xml:space="preserve">1.35 </w:t>
      </w:r>
    </w:p>
    <w:p w14:paraId="627043ED" w14:textId="77777777" w:rsidR="00640510" w:rsidRPr="009B5C46" w:rsidRDefault="00640510" w:rsidP="00640510">
      <w:pPr>
        <w:spacing w:line="259" w:lineRule="auto"/>
        <w:ind w:left="85"/>
        <w:jc w:val="center"/>
        <w:rPr>
          <w:rFonts w:asciiTheme="minorHAnsi" w:hAnsiTheme="minorHAnsi" w:cstheme="minorHAnsi"/>
        </w:rPr>
      </w:pPr>
      <w:r w:rsidRPr="009B5C46">
        <w:rPr>
          <w:rFonts w:asciiTheme="minorHAnsi" w:hAnsiTheme="minorHAnsi" w:cstheme="minorHAnsi"/>
          <w:noProof/>
        </w:rPr>
        <w:drawing>
          <wp:inline distT="0" distB="0" distL="0" distR="0" wp14:anchorId="5985DE0F" wp14:editId="7FA4C97A">
            <wp:extent cx="490728" cy="338328"/>
            <wp:effectExtent l="0" t="0" r="0" b="0"/>
            <wp:docPr id="20959" name="Picture 2095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959" name="Picture 20959" descr="Shape&#10;&#10;Description automatically generated with medium confidence"/>
                    <pic:cNvPicPr/>
                  </pic:nvPicPr>
                  <pic:blipFill>
                    <a:blip r:embed="rId17"/>
                    <a:stretch>
                      <a:fillRect/>
                    </a:stretch>
                  </pic:blipFill>
                  <pic:spPr>
                    <a:xfrm>
                      <a:off x="0" y="0"/>
                      <a:ext cx="490728" cy="338328"/>
                    </a:xfrm>
                    <a:prstGeom prst="rect">
                      <a:avLst/>
                    </a:prstGeom>
                  </pic:spPr>
                </pic:pic>
              </a:graphicData>
            </a:graphic>
          </wp:inline>
        </w:drawing>
      </w:r>
      <w:r w:rsidRPr="009B5C46">
        <w:rPr>
          <w:rFonts w:asciiTheme="minorHAnsi" w:eastAsia="Calibri" w:hAnsiTheme="minorHAnsi" w:cstheme="minorHAnsi"/>
          <w:sz w:val="28"/>
        </w:rPr>
        <w:t xml:space="preserve"> </w:t>
      </w:r>
    </w:p>
    <w:p w14:paraId="07EAC0DB" w14:textId="77777777" w:rsidR="00640510" w:rsidRPr="009B5C46" w:rsidRDefault="00640510" w:rsidP="00640510">
      <w:pPr>
        <w:spacing w:after="72" w:line="249" w:lineRule="auto"/>
        <w:ind w:left="715" w:right="770"/>
        <w:rPr>
          <w:rFonts w:asciiTheme="minorHAnsi" w:hAnsiTheme="minorHAnsi" w:cstheme="minorHAnsi"/>
        </w:rPr>
      </w:pPr>
      <w:r w:rsidRPr="009B5C46">
        <w:rPr>
          <w:rFonts w:asciiTheme="minorHAnsi" w:hAnsiTheme="minorHAnsi" w:cstheme="minorHAnsi"/>
          <w:i/>
        </w:rPr>
        <w:t xml:space="preserve">     Step 3:  Write your answer including the exponent, which is the same as what you started with.   </w:t>
      </w:r>
    </w:p>
    <w:p w14:paraId="53F5384C"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1.722 x 10</w:t>
      </w:r>
      <w:r w:rsidRPr="009B5C46">
        <w:rPr>
          <w:rFonts w:asciiTheme="minorHAnsi" w:hAnsiTheme="minorHAnsi" w:cstheme="minorHAnsi"/>
          <w:vertAlign w:val="superscript"/>
        </w:rPr>
        <w:t xml:space="preserve">6 </w:t>
      </w:r>
    </w:p>
    <w:p w14:paraId="017D91EE" w14:textId="77777777" w:rsidR="00640510" w:rsidRPr="009B5C46" w:rsidRDefault="00640510" w:rsidP="00640510">
      <w:pPr>
        <w:spacing w:after="164"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4954148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III:  Multiplying and Dividing Numbers in Scientific Notation </w:t>
      </w:r>
    </w:p>
    <w:p w14:paraId="39A45A4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multiply</w:t>
      </w:r>
      <w:r w:rsidRPr="009B5C46">
        <w:rPr>
          <w:rFonts w:asciiTheme="minorHAnsi" w:hAnsiTheme="minorHAnsi" w:cstheme="minorHAnsi"/>
        </w:rPr>
        <w:t xml:space="preserve"> exponents, multiply the coefficients just as you would regular decimals.  Then add the exponents to each other.  The exponents DO NOT have to be the same. </w:t>
      </w:r>
    </w:p>
    <w:p w14:paraId="712950C7" w14:textId="77777777" w:rsidR="00640510" w:rsidRPr="009B5C46" w:rsidRDefault="00640510" w:rsidP="00640510">
      <w:pPr>
        <w:spacing w:after="79"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90CD87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xml:space="preserve">    X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 </w:t>
      </w:r>
    </w:p>
    <w:p w14:paraId="5CD8C536"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1:  Multiply the coefficients.</w:t>
      </w:r>
      <w:r w:rsidRPr="009B5C46">
        <w:rPr>
          <w:rFonts w:asciiTheme="minorHAnsi" w:hAnsiTheme="minorHAnsi" w:cstheme="minorHAnsi"/>
        </w:rPr>
        <w:t xml:space="preserve"> </w:t>
      </w:r>
    </w:p>
    <w:p w14:paraId="0312981D" w14:textId="77777777" w:rsidR="00640510" w:rsidRPr="009B5C46" w:rsidRDefault="00640510" w:rsidP="00640510">
      <w:pPr>
        <w:spacing w:line="250" w:lineRule="auto"/>
        <w:ind w:left="5111" w:right="4141" w:hanging="46"/>
        <w:rPr>
          <w:rFonts w:asciiTheme="minorHAnsi" w:hAnsiTheme="minorHAnsi" w:cstheme="minorHAnsi"/>
        </w:rPr>
      </w:pPr>
      <w:r w:rsidRPr="009B5C46">
        <w:rPr>
          <w:rFonts w:asciiTheme="minorHAnsi" w:eastAsia="Calibri" w:hAnsiTheme="minorHAnsi" w:cstheme="minorHAnsi"/>
          <w:sz w:val="28"/>
        </w:rPr>
        <w:t xml:space="preserve">     1.35 </w:t>
      </w:r>
      <w:r w:rsidRPr="009B5C46">
        <w:rPr>
          <w:rFonts w:asciiTheme="minorHAnsi" w:eastAsia="Calibri" w:hAnsiTheme="minorHAnsi" w:cstheme="minorHAnsi"/>
          <w:sz w:val="28"/>
          <w:u w:val="single" w:color="000000"/>
        </w:rPr>
        <w:t>x  3.72</w:t>
      </w:r>
      <w:r w:rsidRPr="009B5C46">
        <w:rPr>
          <w:rFonts w:asciiTheme="minorHAnsi" w:eastAsia="Calibri" w:hAnsiTheme="minorHAnsi" w:cstheme="minorHAnsi"/>
          <w:sz w:val="28"/>
        </w:rPr>
        <w:t xml:space="preserve"> </w:t>
      </w:r>
    </w:p>
    <w:p w14:paraId="7B624ECC" w14:textId="77777777" w:rsidR="00640510" w:rsidRPr="009B5C46" w:rsidRDefault="00640510" w:rsidP="00640510">
      <w:pPr>
        <w:spacing w:after="11" w:line="250" w:lineRule="auto"/>
        <w:ind w:left="32" w:right="4"/>
        <w:jc w:val="center"/>
        <w:rPr>
          <w:rFonts w:asciiTheme="minorHAnsi" w:hAnsiTheme="minorHAnsi" w:cstheme="minorHAnsi"/>
        </w:rPr>
      </w:pPr>
      <w:r w:rsidRPr="009B5C46">
        <w:rPr>
          <w:rFonts w:asciiTheme="minorHAnsi" w:eastAsia="Calibri" w:hAnsiTheme="minorHAnsi" w:cstheme="minorHAnsi"/>
          <w:sz w:val="28"/>
        </w:rPr>
        <w:t xml:space="preserve">                270              9450 </w:t>
      </w:r>
    </w:p>
    <w:p w14:paraId="0575E625" w14:textId="77777777" w:rsidR="00640510" w:rsidRPr="009B5C46" w:rsidRDefault="00640510" w:rsidP="00640510">
      <w:pPr>
        <w:spacing w:line="259" w:lineRule="auto"/>
        <w:ind w:left="30"/>
        <w:jc w:val="center"/>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40500</w:t>
      </w:r>
      <w:r w:rsidRPr="009B5C46">
        <w:rPr>
          <w:rFonts w:asciiTheme="minorHAnsi" w:eastAsia="Calibri" w:hAnsiTheme="minorHAnsi" w:cstheme="minorHAnsi"/>
          <w:sz w:val="28"/>
        </w:rPr>
        <w:t xml:space="preserve"> </w:t>
      </w:r>
    </w:p>
    <w:p w14:paraId="170AD191"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                             50220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5.022 </w:t>
      </w:r>
    </w:p>
    <w:p w14:paraId="15165D07" w14:textId="77777777" w:rsidR="00640510" w:rsidRPr="009B5C46" w:rsidRDefault="00640510" w:rsidP="00640510">
      <w:pPr>
        <w:spacing w:after="76" w:line="249" w:lineRule="auto"/>
        <w:ind w:right="770"/>
        <w:rPr>
          <w:rFonts w:asciiTheme="minorHAnsi" w:hAnsiTheme="minorHAnsi" w:cstheme="minorHAnsi"/>
        </w:rPr>
      </w:pPr>
      <w:r w:rsidRPr="009B5C46">
        <w:rPr>
          <w:rFonts w:asciiTheme="minorHAnsi" w:hAnsiTheme="minorHAnsi" w:cstheme="minorHAnsi"/>
          <w:i/>
        </w:rPr>
        <w:t xml:space="preserve">                     Step 2:  Add the exponents.</w:t>
      </w:r>
      <w:r w:rsidRPr="009B5C46">
        <w:rPr>
          <w:rFonts w:asciiTheme="minorHAnsi" w:hAnsiTheme="minorHAnsi" w:cstheme="minorHAnsi"/>
        </w:rPr>
        <w:t xml:space="preserve"> </w:t>
      </w:r>
    </w:p>
    <w:p w14:paraId="15FB959C"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5 + 6 = 11 </w:t>
      </w:r>
    </w:p>
    <w:p w14:paraId="6FA740C2" w14:textId="77777777" w:rsidR="00640510" w:rsidRPr="009B5C46" w:rsidRDefault="00640510" w:rsidP="00640510">
      <w:pPr>
        <w:spacing w:after="69" w:line="249" w:lineRule="auto"/>
        <w:ind w:right="770"/>
        <w:rPr>
          <w:rFonts w:asciiTheme="minorHAnsi" w:hAnsiTheme="minorHAnsi" w:cstheme="minorHAnsi"/>
        </w:rPr>
      </w:pPr>
      <w:r w:rsidRPr="009B5C46">
        <w:rPr>
          <w:rFonts w:asciiTheme="minorHAnsi" w:hAnsiTheme="minorHAnsi" w:cstheme="minorHAnsi"/>
          <w:i/>
        </w:rPr>
        <w:t xml:space="preserve">                     Step 3</w:t>
      </w:r>
      <w:r w:rsidRPr="009B5C46">
        <w:rPr>
          <w:rFonts w:asciiTheme="minorHAnsi" w:hAnsiTheme="minorHAnsi" w:cstheme="minorHAnsi"/>
        </w:rPr>
        <w:t xml:space="preserve">:  </w:t>
      </w:r>
      <w:r w:rsidRPr="009B5C46">
        <w:rPr>
          <w:rFonts w:asciiTheme="minorHAnsi" w:hAnsiTheme="minorHAnsi" w:cstheme="minorHAnsi"/>
          <w:i/>
        </w:rPr>
        <w:t>Write your final answer.</w:t>
      </w:r>
      <w:r w:rsidRPr="009B5C46">
        <w:rPr>
          <w:rFonts w:asciiTheme="minorHAnsi" w:hAnsiTheme="minorHAnsi" w:cstheme="minorHAnsi"/>
        </w:rPr>
        <w:t xml:space="preserve"> </w:t>
      </w:r>
    </w:p>
    <w:p w14:paraId="7E6C506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5.022 x 10</w:t>
      </w:r>
      <w:r w:rsidRPr="009B5C46">
        <w:rPr>
          <w:rFonts w:asciiTheme="minorHAnsi" w:eastAsia="Calibri" w:hAnsiTheme="minorHAnsi" w:cstheme="minorHAnsi"/>
          <w:b w:val="0"/>
          <w:sz w:val="28"/>
          <w:u w:val="none"/>
          <w:vertAlign w:val="superscript"/>
        </w:rPr>
        <w:t xml:space="preserve">11 </w:t>
      </w:r>
    </w:p>
    <w:p w14:paraId="1C5672D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3B8064B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divide</w:t>
      </w:r>
      <w:r w:rsidRPr="009B5C46">
        <w:rPr>
          <w:rFonts w:asciiTheme="minorHAnsi" w:hAnsiTheme="minorHAnsi" w:cstheme="minorHAnsi"/>
        </w:rPr>
        <w:t xml:space="preserve"> exponents, divide the coefficients just as you would regular decimals, then subtract the exponents.  In some cases, you may end up with a negative exponent. </w:t>
      </w:r>
    </w:p>
    <w:p w14:paraId="47A4ACAD"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3814DC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291987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5.635 x 10</w:t>
      </w:r>
      <w:r w:rsidRPr="009B5C46">
        <w:rPr>
          <w:rFonts w:asciiTheme="minorHAnsi" w:eastAsia="Calibri" w:hAnsiTheme="minorHAnsi" w:cstheme="minorHAnsi"/>
          <w:sz w:val="28"/>
          <w:vertAlign w:val="superscript"/>
        </w:rPr>
        <w:t xml:space="preserve">3   </w:t>
      </w:r>
      <w:r w:rsidRPr="009B5C46">
        <w:rPr>
          <w:rFonts w:asciiTheme="minorHAnsi" w:eastAsia="Calibri" w:hAnsiTheme="minorHAnsi" w:cstheme="minorHAnsi"/>
          <w:sz w:val="28"/>
        </w:rPr>
        <w:t>/   2.45 x 10</w:t>
      </w:r>
      <w:r w:rsidRPr="009B5C46">
        <w:rPr>
          <w:rFonts w:asciiTheme="minorHAnsi" w:eastAsia="Calibri" w:hAnsiTheme="minorHAnsi" w:cstheme="minorHAnsi"/>
          <w:sz w:val="28"/>
          <w:vertAlign w:val="superscript"/>
        </w:rPr>
        <w:t>6</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069310E2"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1:  Divide the coefficients. </w:t>
      </w:r>
    </w:p>
    <w:p w14:paraId="52FB670C" w14:textId="77777777" w:rsidR="00640510" w:rsidRPr="009B5C46" w:rsidRDefault="00640510" w:rsidP="00640510">
      <w:pPr>
        <w:spacing w:after="11" w:line="250" w:lineRule="auto"/>
        <w:ind w:left="32" w:right="3"/>
        <w:jc w:val="center"/>
        <w:rPr>
          <w:rFonts w:asciiTheme="minorHAnsi" w:hAnsiTheme="minorHAnsi" w:cstheme="minorHAnsi"/>
        </w:rPr>
      </w:pPr>
      <w:r w:rsidRPr="009B5C46">
        <w:rPr>
          <w:rFonts w:asciiTheme="minorHAnsi" w:eastAsia="Calibri" w:hAnsiTheme="minorHAnsi" w:cstheme="minorHAnsi"/>
          <w:sz w:val="28"/>
        </w:rPr>
        <w:t xml:space="preserve">5.635 / 3.45 = 2.3 </w:t>
      </w:r>
    </w:p>
    <w:p w14:paraId="11AD1300"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37BEA019"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Subtract the exponents. </w:t>
      </w:r>
    </w:p>
    <w:p w14:paraId="2710A24B"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3 – 6 = -3 </w:t>
      </w:r>
    </w:p>
    <w:p w14:paraId="442EEE76" w14:textId="77777777" w:rsidR="00640510" w:rsidRPr="009B5C46" w:rsidRDefault="00640510" w:rsidP="00640510">
      <w:pPr>
        <w:spacing w:after="55" w:line="249" w:lineRule="auto"/>
        <w:ind w:left="715" w:right="770"/>
        <w:rPr>
          <w:rFonts w:asciiTheme="minorHAnsi" w:hAnsiTheme="minorHAnsi" w:cstheme="minorHAnsi"/>
        </w:rPr>
      </w:pPr>
      <w:r w:rsidRPr="009B5C46">
        <w:rPr>
          <w:rFonts w:asciiTheme="minorHAnsi" w:hAnsiTheme="minorHAnsi" w:cstheme="minorHAnsi"/>
          <w:i/>
        </w:rPr>
        <w:t xml:space="preserve">     Step 3:  Write your final answer. </w:t>
      </w:r>
    </w:p>
    <w:p w14:paraId="577F0F30"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2.3 x 10</w:t>
      </w:r>
      <w:r w:rsidRPr="009B5C46">
        <w:rPr>
          <w:rFonts w:asciiTheme="minorHAnsi" w:hAnsiTheme="minorHAnsi" w:cstheme="minorHAnsi"/>
          <w:vertAlign w:val="superscript"/>
        </w:rPr>
        <w:t xml:space="preserve">-3 </w:t>
      </w:r>
    </w:p>
    <w:p w14:paraId="40769AF9" w14:textId="77777777" w:rsidR="00640510" w:rsidRPr="009B5C46" w:rsidRDefault="00640510" w:rsidP="00640510">
      <w:pPr>
        <w:spacing w:after="186"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212429EF"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036989B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2D628A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CE22DFC"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Write the following numbers in scientific notation: </w:t>
      </w:r>
    </w:p>
    <w:p w14:paraId="3C0B19E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145,000,000,000 </w:t>
      </w:r>
    </w:p>
    <w:p w14:paraId="10ED9F5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w:t>
      </w:r>
    </w:p>
    <w:p w14:paraId="0706A014"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435 billion </w:t>
      </w:r>
    </w:p>
    <w:p w14:paraId="2437E015"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.000348 </w:t>
      </w:r>
    </w:p>
    <w:p w14:paraId="0E9C3DA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trillion </w:t>
      </w:r>
    </w:p>
    <w:p w14:paraId="1AF6EA9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24 thousand </w:t>
      </w:r>
    </w:p>
    <w:p w14:paraId="0D928D68"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A478D7F"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Complete the following calculations: </w:t>
      </w:r>
    </w:p>
    <w:p w14:paraId="360C1C40" w14:textId="77777777" w:rsidR="00640510" w:rsidRPr="00640510" w:rsidRDefault="00640510">
      <w:pPr>
        <w:numPr>
          <w:ilvl w:val="0"/>
          <w:numId w:val="10"/>
        </w:numPr>
        <w:spacing w:after="36" w:line="248" w:lineRule="auto"/>
        <w:ind w:hanging="360"/>
        <w:rPr>
          <w:rFonts w:asciiTheme="minorHAnsi" w:hAnsiTheme="minorHAnsi" w:cstheme="minorHAnsi"/>
          <w:color w:val="0000FF"/>
        </w:rPr>
      </w:pPr>
      <w:r w:rsidRPr="00640510">
        <w:rPr>
          <w:rFonts w:asciiTheme="minorHAnsi" w:hAnsiTheme="minorHAnsi" w:cstheme="minorHAnsi"/>
          <w:color w:val="0000FF"/>
        </w:rPr>
        <w:t>3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+ 4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9A4984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4.67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+ 323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A73554F" w14:textId="77777777" w:rsidR="00640510" w:rsidRPr="00640510" w:rsidRDefault="00640510">
      <w:pPr>
        <w:numPr>
          <w:ilvl w:val="0"/>
          <w:numId w:val="10"/>
        </w:numPr>
        <w:spacing w:after="51" w:line="248" w:lineRule="auto"/>
        <w:ind w:hanging="360"/>
        <w:rPr>
          <w:rFonts w:asciiTheme="minorHAnsi" w:hAnsiTheme="minorHAnsi" w:cstheme="minorHAnsi"/>
          <w:color w:val="0000FF"/>
        </w:rPr>
      </w:pPr>
      <w:r w:rsidRPr="00640510">
        <w:rPr>
          <w:rFonts w:asciiTheme="minorHAnsi" w:hAnsiTheme="minorHAnsi" w:cstheme="minorHAnsi"/>
          <w:color w:val="0000FF"/>
        </w:rPr>
        <w:t>7.89 x 10</w:t>
      </w:r>
      <w:r w:rsidRPr="00640510">
        <w:rPr>
          <w:rFonts w:asciiTheme="minorHAnsi" w:hAnsiTheme="minorHAnsi" w:cstheme="minorHAnsi"/>
          <w:color w:val="0000FF"/>
          <w:vertAlign w:val="superscript"/>
        </w:rPr>
        <w:t xml:space="preserve">-6 </w:t>
      </w:r>
      <w:r w:rsidRPr="00640510">
        <w:rPr>
          <w:rFonts w:asciiTheme="minorHAnsi" w:hAnsiTheme="minorHAnsi" w:cstheme="minorHAnsi"/>
          <w:color w:val="0000FF"/>
        </w:rPr>
        <w:t>+ 2.35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w:t>
      </w:r>
    </w:p>
    <w:p w14:paraId="059C65EF"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9.85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6.35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5BFF3812"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2.9 x 10</w:t>
      </w:r>
      <w:r w:rsidRPr="00640510">
        <w:rPr>
          <w:rFonts w:asciiTheme="minorHAnsi" w:hAnsiTheme="minorHAnsi" w:cstheme="minorHAnsi"/>
          <w:color w:val="0000FF"/>
          <w:vertAlign w:val="superscript"/>
        </w:rPr>
        <w:t>11</w:t>
      </w:r>
      <w:r w:rsidRPr="00640510">
        <w:rPr>
          <w:rFonts w:asciiTheme="minorHAnsi" w:hAnsiTheme="minorHAnsi" w:cstheme="minorHAnsi"/>
          <w:color w:val="0000FF"/>
        </w:rPr>
        <w:t xml:space="preserve"> – 3.7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w:t>
      </w:r>
    </w:p>
    <w:p w14:paraId="6916F7DB" w14:textId="77777777" w:rsidR="00640510" w:rsidRPr="00640510" w:rsidRDefault="00640510">
      <w:pPr>
        <w:numPr>
          <w:ilvl w:val="0"/>
          <w:numId w:val="10"/>
        </w:numPr>
        <w:spacing w:after="30" w:line="248" w:lineRule="auto"/>
        <w:ind w:hanging="360"/>
        <w:rPr>
          <w:rFonts w:asciiTheme="minorHAnsi" w:hAnsiTheme="minorHAnsi" w:cstheme="minorHAnsi"/>
          <w:color w:val="0000FF"/>
        </w:rPr>
      </w:pPr>
      <w:r w:rsidRPr="00640510">
        <w:rPr>
          <w:rFonts w:asciiTheme="minorHAnsi" w:hAnsiTheme="minorHAnsi" w:cstheme="minorHAnsi"/>
          <w:color w:val="0000FF"/>
        </w:rPr>
        <w:t>1.278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 1.021 x 10</w:t>
      </w:r>
      <w:r w:rsidRPr="00640510">
        <w:rPr>
          <w:rFonts w:asciiTheme="minorHAnsi" w:hAnsiTheme="minorHAnsi" w:cstheme="minorHAnsi"/>
          <w:color w:val="0000FF"/>
          <w:vertAlign w:val="superscript"/>
        </w:rPr>
        <w:t>-10</w:t>
      </w:r>
      <w:r w:rsidRPr="00640510">
        <w:rPr>
          <w:rFonts w:asciiTheme="minorHAnsi" w:hAnsiTheme="minorHAnsi" w:cstheme="minorHAnsi"/>
          <w:color w:val="0000FF"/>
        </w:rPr>
        <w:t xml:space="preserve"> </w:t>
      </w:r>
    </w:p>
    <w:p w14:paraId="312F8D49"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hundred thousand plus forty-seven thousand </w:t>
      </w:r>
    </w:p>
    <w:p w14:paraId="084C059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minus 11 thousand </w:t>
      </w:r>
    </w:p>
    <w:p w14:paraId="677FEE3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1.32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X 2.34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31E284D4" w14:textId="77777777" w:rsidR="00640510" w:rsidRPr="00640510" w:rsidRDefault="00640510">
      <w:pPr>
        <w:numPr>
          <w:ilvl w:val="0"/>
          <w:numId w:val="10"/>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3.78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X 2.9 x 10</w:t>
      </w:r>
      <w:r w:rsidRPr="00640510">
        <w:rPr>
          <w:rFonts w:asciiTheme="minorHAnsi" w:hAnsiTheme="minorHAnsi" w:cstheme="minorHAnsi"/>
          <w:color w:val="0000FF"/>
          <w:vertAlign w:val="superscript"/>
        </w:rPr>
        <w:t>2</w:t>
      </w:r>
      <w:r w:rsidRPr="00640510">
        <w:rPr>
          <w:rFonts w:asciiTheme="minorHAnsi" w:hAnsiTheme="minorHAnsi" w:cstheme="minorHAnsi"/>
          <w:color w:val="0000FF"/>
        </w:rPr>
        <w:t xml:space="preserve"> </w:t>
      </w:r>
    </w:p>
    <w:p w14:paraId="5A0E927B"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million times eighteen thousand </w:t>
      </w:r>
    </w:p>
    <w:p w14:paraId="7C164DE0"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one thousandth of seven thousand </w:t>
      </w:r>
    </w:p>
    <w:p w14:paraId="7EB6785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eight ten-thousandths of thirty-five million </w:t>
      </w:r>
    </w:p>
    <w:p w14:paraId="3934A0DD"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3.45 x 10</w:t>
      </w:r>
      <w:r w:rsidRPr="00640510">
        <w:rPr>
          <w:rFonts w:asciiTheme="minorHAnsi" w:hAnsiTheme="minorHAnsi" w:cstheme="minorHAnsi"/>
          <w:color w:val="0000FF"/>
          <w:vertAlign w:val="superscript"/>
        </w:rPr>
        <w:t>9</w:t>
      </w:r>
      <w:r w:rsidRPr="00640510">
        <w:rPr>
          <w:rFonts w:asciiTheme="minorHAnsi" w:hAnsiTheme="minorHAnsi" w:cstheme="minorHAnsi"/>
          <w:color w:val="0000FF"/>
        </w:rPr>
        <w:t xml:space="preserve"> / 2.6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330C1BB9" w14:textId="77777777" w:rsidR="00640510" w:rsidRPr="00640510" w:rsidRDefault="00640510">
      <w:pPr>
        <w:numPr>
          <w:ilvl w:val="0"/>
          <w:numId w:val="10"/>
        </w:numPr>
        <w:spacing w:after="43" w:line="248" w:lineRule="auto"/>
        <w:ind w:hanging="360"/>
        <w:rPr>
          <w:rFonts w:asciiTheme="minorHAnsi" w:hAnsiTheme="minorHAnsi" w:cstheme="minorHAnsi"/>
          <w:color w:val="0000FF"/>
        </w:rPr>
      </w:pPr>
      <w:r w:rsidRPr="00640510">
        <w:rPr>
          <w:rFonts w:asciiTheme="minorHAnsi" w:hAnsiTheme="minorHAnsi" w:cstheme="minorHAnsi"/>
          <w:color w:val="0000FF"/>
        </w:rPr>
        <w:t>1.98 x 10</w:t>
      </w:r>
      <w:r w:rsidRPr="00640510">
        <w:rPr>
          <w:rFonts w:asciiTheme="minorHAnsi" w:hAnsiTheme="minorHAnsi" w:cstheme="minorHAnsi"/>
          <w:color w:val="0000FF"/>
          <w:vertAlign w:val="superscript"/>
        </w:rPr>
        <w:t xml:space="preserve">-4 </w:t>
      </w:r>
      <w:r w:rsidRPr="00640510">
        <w:rPr>
          <w:rFonts w:asciiTheme="minorHAnsi" w:hAnsiTheme="minorHAnsi" w:cstheme="minorHAnsi"/>
          <w:color w:val="0000FF"/>
        </w:rPr>
        <w:t>/ 1.72 x 10</w:t>
      </w:r>
      <w:r w:rsidRPr="00640510">
        <w:rPr>
          <w:rFonts w:asciiTheme="minorHAnsi" w:hAnsiTheme="minorHAnsi" w:cstheme="minorHAnsi"/>
          <w:color w:val="0000FF"/>
          <w:vertAlign w:val="superscript"/>
        </w:rPr>
        <w:t>-6</w:t>
      </w:r>
      <w:r w:rsidRPr="00640510">
        <w:rPr>
          <w:rFonts w:asciiTheme="minorHAnsi" w:hAnsiTheme="minorHAnsi" w:cstheme="minorHAnsi"/>
          <w:color w:val="0000FF"/>
        </w:rPr>
        <w:t xml:space="preserve"> </w:t>
      </w:r>
    </w:p>
    <w:p w14:paraId="72904F1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twelve thousand divided by four thousand </w:t>
      </w:r>
    </w:p>
    <w:p w14:paraId="2536F8C1"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hAnsiTheme="minorHAnsi" w:cstheme="minorHAnsi"/>
        </w:rPr>
        <w:t xml:space="preserve"> </w:t>
      </w:r>
    </w:p>
    <w:p w14:paraId="48F1BE08" w14:textId="77777777" w:rsidR="00640510" w:rsidRPr="009B5C46" w:rsidRDefault="00640510" w:rsidP="00640510">
      <w:pPr>
        <w:pStyle w:val="Heading3"/>
        <w:spacing w:after="5" w:line="252" w:lineRule="auto"/>
        <w:ind w:left="-5" w:right="7483"/>
        <w:rPr>
          <w:rFonts w:asciiTheme="minorHAnsi" w:hAnsiTheme="minorHAnsi" w:cstheme="minorHAnsi"/>
        </w:rPr>
      </w:pPr>
      <w:r w:rsidRPr="009B5C46">
        <w:rPr>
          <w:rFonts w:asciiTheme="minorHAnsi" w:hAnsiTheme="minorHAnsi" w:cstheme="minorHAnsi"/>
        </w:rPr>
        <w:t xml:space="preserve">Dimensional Analysis Introduction </w:t>
      </w:r>
    </w:p>
    <w:p w14:paraId="7D14226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Dimensional analysis is a way to convert a quantity given in one unit to an equal quantity of another unit by lining up all the known values and multiplying.  It is sometimes called factor-labeling.  The best way to start a factor-labeling problem is by using what you already know.  In some cases you may use more steps than a classmate to find the same answer, but it doesn’t matter.  Use what you know, even if the problem goes all the way across the page!  </w:t>
      </w:r>
    </w:p>
    <w:p w14:paraId="0878C00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a dimensional analysis problem, start with your given value and unit and then work toward your desired unit by writing equal values side by side.  Remember you want to cancel each of the intermediate units.  To cancel a unit on the top part of the problem, you have to get the unit on the bottom.  Likewise, to cancel a unit that appears on the bottom part of the problem, you have to write it in on the top. </w:t>
      </w:r>
    </w:p>
    <w:p w14:paraId="1B6BBB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Once you have the problem written out, multiply across the top and bottom and then divide the top by the bottom. </w:t>
      </w:r>
    </w:p>
    <w:p w14:paraId="0EF42B9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838B3A4"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Example</w:t>
      </w:r>
      <w:r w:rsidRPr="009B5C46">
        <w:rPr>
          <w:rFonts w:asciiTheme="minorHAnsi" w:hAnsiTheme="minorHAnsi" w:cstheme="minorHAnsi"/>
        </w:rPr>
        <w:t xml:space="preserve">:  3 years = ? seconds </w:t>
      </w:r>
    </w:p>
    <w:p w14:paraId="4250837A"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 you are given.  There may or may not be a number on the bottom. </w:t>
      </w:r>
    </w:p>
    <w:p w14:paraId="25D0C48D" w14:textId="77777777" w:rsidR="00640510" w:rsidRPr="009B5C46" w:rsidRDefault="00640510" w:rsidP="00640510">
      <w:pPr>
        <w:spacing w:after="162" w:line="259" w:lineRule="auto"/>
        <w:ind w:right="5444"/>
        <w:rPr>
          <w:rFonts w:asciiTheme="minorHAnsi" w:hAnsiTheme="minorHAnsi" w:cstheme="minorHAnsi"/>
        </w:rPr>
      </w:pPr>
      <w:r w:rsidRPr="009B5C46">
        <w:rPr>
          <w:rFonts w:asciiTheme="minorHAnsi" w:eastAsia="Calibri" w:hAnsiTheme="minorHAnsi" w:cstheme="minorHAnsi"/>
          <w:sz w:val="10"/>
        </w:rPr>
        <w:t xml:space="preserve"> </w:t>
      </w:r>
    </w:p>
    <w:p w14:paraId="551117E8"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1312" behindDoc="1" locked="0" layoutInCell="1" allowOverlap="1" wp14:anchorId="6FD239F7" wp14:editId="6F06A141">
                <wp:simplePos x="0" y="0"/>
                <wp:positionH relativeFrom="column">
                  <wp:posOffset>3460115</wp:posOffset>
                </wp:positionH>
                <wp:positionV relativeFrom="paragraph">
                  <wp:posOffset>-38226</wp:posOffset>
                </wp:positionV>
                <wp:extent cx="90805" cy="514350"/>
                <wp:effectExtent l="0" t="0" r="0" b="0"/>
                <wp:wrapNone/>
                <wp:docPr id="18031" name="Group 18031"/>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4" name="Shape 1234"/>
                        <wps:cNvSpPr/>
                        <wps:spPr>
                          <a:xfrm>
                            <a:off x="0" y="0"/>
                            <a:ext cx="90805" cy="514350"/>
                          </a:xfrm>
                          <a:custGeom>
                            <a:avLst/>
                            <a:gdLst/>
                            <a:ahLst/>
                            <a:cxnLst/>
                            <a:rect l="0" t="0" r="0" b="0"/>
                            <a:pathLst>
                              <a:path w="90805" h="514350">
                                <a:moveTo>
                                  <a:pt x="0" y="0"/>
                                </a:moveTo>
                                <a:cubicBezTo>
                                  <a:pt x="50165" y="0"/>
                                  <a:pt x="90805" y="19177"/>
                                  <a:pt x="90805" y="42799"/>
                                </a:cubicBezTo>
                                <a:lnTo>
                                  <a:pt x="90805" y="471488"/>
                                </a:lnTo>
                                <a:cubicBezTo>
                                  <a:pt x="90805" y="495160"/>
                                  <a:pt x="50165" y="514350"/>
                                  <a:pt x="0"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FB93EA" id="Group 18031" o:spid="_x0000_s1026" style="position:absolute;margin-left:272.45pt;margin-top:-3pt;width:7.15pt;height:40.5pt;z-index:-251655168"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">
                <v:shape id="Shape 1234"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" path="m,c50165,,90805,19177,90805,42799r,428689c90805,495160,50165,514350,,514350e" filled="f">
                  <v:stroke endcap="round"/>
                  <v:path arrowok="t" textboxrect="0,0,90805,514350"/>
                </v:shape>
              </v:group>
            </w:pict>
          </mc:Fallback>
        </mc:AlternateContent>
      </w:r>
      <w:r w:rsidRPr="009B5C46">
        <w:rPr>
          <w:rFonts w:asciiTheme="minorHAnsi" w:eastAsia="Calibri" w:hAnsiTheme="minorHAnsi" w:cstheme="minorHAnsi"/>
          <w:noProof/>
          <w:sz w:val="22"/>
        </w:rPr>
        <mc:AlternateContent>
          <mc:Choice Requires="wpg">
            <w:drawing>
              <wp:anchor distT="0" distB="0" distL="114300" distR="114300" simplePos="0" relativeHeight="251662336" behindDoc="0" locked="0" layoutInCell="1" allowOverlap="1" wp14:anchorId="6C652370" wp14:editId="7F0D5E05">
                <wp:simplePos x="0" y="0"/>
                <wp:positionH relativeFrom="column">
                  <wp:posOffset>2931795</wp:posOffset>
                </wp:positionH>
                <wp:positionV relativeFrom="paragraph">
                  <wp:posOffset>-38226</wp:posOffset>
                </wp:positionV>
                <wp:extent cx="90805" cy="514350"/>
                <wp:effectExtent l="0" t="0" r="0" b="0"/>
                <wp:wrapSquare wrapText="bothSides"/>
                <wp:docPr id="18030" name="Group 18030"/>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3" name="Shape 1233"/>
                        <wps:cNvSpPr/>
                        <wps:spPr>
                          <a:xfrm>
                            <a:off x="0" y="0"/>
                            <a:ext cx="90805" cy="514350"/>
                          </a:xfrm>
                          <a:custGeom>
                            <a:avLst/>
                            <a:gdLst/>
                            <a:ahLst/>
                            <a:cxnLst/>
                            <a:rect l="0" t="0" r="0" b="0"/>
                            <a:pathLst>
                              <a:path w="90805" h="514350">
                                <a:moveTo>
                                  <a:pt x="90805" y="0"/>
                                </a:moveTo>
                                <a:cubicBezTo>
                                  <a:pt x="40640" y="0"/>
                                  <a:pt x="0" y="19177"/>
                                  <a:pt x="0" y="42799"/>
                                </a:cubicBezTo>
                                <a:lnTo>
                                  <a:pt x="0" y="471488"/>
                                </a:lnTo>
                                <a:cubicBezTo>
                                  <a:pt x="0" y="495160"/>
                                  <a:pt x="40640" y="514350"/>
                                  <a:pt x="90805"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56B1F8" id="Group 18030" o:spid="_x0000_s1026" style="position:absolute;margin-left:230.85pt;margin-top:-3pt;width:7.15pt;height:40.5pt;z-index:251662336"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">
                <v:shape id="Shape 1233"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" path="m90805,c40640,,,19177,,42799l,471488v,23672,40640,42862,90805,42862e" filled="f">
                  <v:stroke endcap="round"/>
                  <v:path arrowok="t" textboxrect="0,0,90805,514350"/>
                </v:shape>
                <w10:wrap type="squar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p>
    <w:p w14:paraId="0BCF1273" w14:textId="77777777" w:rsidR="00640510" w:rsidRPr="009B5C46" w:rsidRDefault="00640510" w:rsidP="00640510">
      <w:pPr>
        <w:spacing w:line="259" w:lineRule="auto"/>
        <w:ind w:right="5444"/>
        <w:rPr>
          <w:rFonts w:asciiTheme="minorHAnsi" w:hAnsiTheme="minorHAnsi" w:cstheme="minorHAnsi"/>
        </w:rPr>
      </w:pPr>
      <w:r w:rsidRPr="009B5C46">
        <w:rPr>
          <w:rFonts w:asciiTheme="minorHAnsi" w:eastAsia="Calibri" w:hAnsiTheme="minorHAnsi" w:cstheme="minorHAnsi"/>
          <w:sz w:val="22"/>
        </w:rPr>
        <w:t xml:space="preserve"> </w:t>
      </w:r>
    </w:p>
    <w:p w14:paraId="22038039" w14:textId="77777777" w:rsidR="00640510" w:rsidRPr="009B5C46" w:rsidRDefault="00640510" w:rsidP="00640510">
      <w:pPr>
        <w:spacing w:line="259" w:lineRule="auto"/>
        <w:ind w:left="720" w:right="5444"/>
        <w:rPr>
          <w:rFonts w:asciiTheme="minorHAnsi" w:hAnsiTheme="minorHAnsi" w:cstheme="minorHAnsi"/>
        </w:rPr>
      </w:pPr>
      <w:r w:rsidRPr="009B5C46">
        <w:rPr>
          <w:rFonts w:asciiTheme="minorHAnsi" w:eastAsia="Calibri" w:hAnsiTheme="minorHAnsi" w:cstheme="minorHAnsi"/>
          <w:i/>
          <w:sz w:val="22"/>
        </w:rPr>
        <w:t xml:space="preserve">      </w:t>
      </w:r>
    </w:p>
    <w:p w14:paraId="7B5AD841"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Start writing in all the values you know, making sure you can cancel top and bottom.  Since you                     have years on top right now, you need to put years on the bottom in the next segment.  Keep                     going,  canceling units as you go, until you end up with the unit you want (in this case seconds)                    on the top. </w:t>
      </w:r>
    </w:p>
    <w:p w14:paraId="672735BD" w14:textId="77777777" w:rsidR="00640510" w:rsidRPr="009B5C46" w:rsidRDefault="00640510" w:rsidP="00640510">
      <w:pPr>
        <w:spacing w:after="38"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64584E0" w14:textId="77777777" w:rsidR="00640510" w:rsidRPr="009B5C46" w:rsidRDefault="00640510" w:rsidP="00640510">
      <w:pPr>
        <w:spacing w:after="12" w:line="249" w:lineRule="auto"/>
        <w:ind w:left="1291" w:right="941" w:hanging="122"/>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3360" behindDoc="1" locked="0" layoutInCell="1" allowOverlap="1" wp14:anchorId="3EDCDA08" wp14:editId="39A53442">
                <wp:simplePos x="0" y="0"/>
                <wp:positionH relativeFrom="column">
                  <wp:posOffset>664845</wp:posOffset>
                </wp:positionH>
                <wp:positionV relativeFrom="paragraph">
                  <wp:posOffset>-44449</wp:posOffset>
                </wp:positionV>
                <wp:extent cx="5172075" cy="542925"/>
                <wp:effectExtent l="0" t="0" r="0" b="0"/>
                <wp:wrapNone/>
                <wp:docPr id="18203" name="Group 18203"/>
                <wp:cNvGraphicFramePr/>
                <a:graphic xmlns:a="http://schemas.openxmlformats.org/drawingml/2006/main">
                  <a:graphicData uri="http://schemas.microsoft.com/office/word/2010/wordprocessingGroup">
                    <wpg:wgp>
                      <wpg:cNvGrpSpPr/>
                      <wpg:grpSpPr>
                        <a:xfrm>
                          <a:off x="0" y="0"/>
                          <a:ext cx="5172075" cy="542925"/>
                          <a:chOff x="0" y="0"/>
                          <a:chExt cx="5172075" cy="542925"/>
                        </a:xfrm>
                      </wpg:grpSpPr>
                      <wps:wsp>
                        <wps:cNvPr id="1505" name="Shape 1505"/>
                        <wps:cNvSpPr/>
                        <wps:spPr>
                          <a:xfrm>
                            <a:off x="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6" name="Shape 1506"/>
                        <wps:cNvSpPr/>
                        <wps:spPr>
                          <a:xfrm>
                            <a:off x="57594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7" name="Shape 1507"/>
                        <wps:cNvSpPr/>
                        <wps:spPr>
                          <a:xfrm>
                            <a:off x="84772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8" name="Shape 1508"/>
                        <wps:cNvSpPr/>
                        <wps:spPr>
                          <a:xfrm>
                            <a:off x="198564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9" name="Shape 1509"/>
                        <wps:cNvSpPr/>
                        <wps:spPr>
                          <a:xfrm>
                            <a:off x="299593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0" name="Shape 1510"/>
                        <wps:cNvSpPr/>
                        <wps:spPr>
                          <a:xfrm>
                            <a:off x="417195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1" name="Shape 1511"/>
                        <wps:cNvSpPr/>
                        <wps:spPr>
                          <a:xfrm>
                            <a:off x="16141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2" name="Shape 1512"/>
                        <wps:cNvSpPr/>
                        <wps:spPr>
                          <a:xfrm>
                            <a:off x="262826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3" name="Shape 1513"/>
                        <wps:cNvSpPr/>
                        <wps:spPr>
                          <a:xfrm>
                            <a:off x="38239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4" name="Shape 1514"/>
                        <wps:cNvSpPr/>
                        <wps:spPr>
                          <a:xfrm>
                            <a:off x="50812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22860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6" name="Shape 1516"/>
                        <wps:cNvSpPr/>
                        <wps:spPr>
                          <a:xfrm>
                            <a:off x="116713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7" name="Shape 1517"/>
                        <wps:cNvSpPr/>
                        <wps:spPr>
                          <a:xfrm>
                            <a:off x="1167130"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8" name="Shape 1518"/>
                        <wps:cNvSpPr/>
                        <wps:spPr>
                          <a:xfrm>
                            <a:off x="229552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220535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335280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347662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2" name="Shape 1522"/>
                        <wps:cNvSpPr/>
                        <wps:spPr>
                          <a:xfrm>
                            <a:off x="463867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4F45AF" id="Group 18203" o:spid="_x0000_s1026" style="position:absolute;margin-left:52.35pt;margin-top:-3.5pt;width:407.25pt;height:42.75pt;z-index:-251653120" coordsize="5172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">
                <v:shape id="Shape 1505" o:spid="_x0000_s1027" style="position:absolute;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" path="m90805,c40640,,,20320,,45212l,497713v,24892,40640,45212,90805,45212e" filled="f">
                  <v:stroke endcap="round"/>
                  <v:path arrowok="t" textboxrect="0,0,90805,542925"/>
                </v:shape>
                <v:shape id="Shape 1506" o:spid="_x0000_s1028" style="position:absolute;left:57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" path="m,c50165,,90805,20320,90805,45212r,452501c90805,522605,50165,542925,,542925e" filled="f">
                  <v:stroke endcap="round"/>
                  <v:path arrowok="t" textboxrect="0,0,90805,542925"/>
                </v:shape>
                <v:shape id="Shape 1507" o:spid="_x0000_s1029" style="position:absolute;left:8477;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" path="m90805,c40640,,,20320,,45212l,497713v,24892,40640,45212,90805,45212e" filled="f">
                  <v:stroke endcap="round"/>
                  <v:path arrowok="t" textboxrect="0,0,90805,542925"/>
                </v:shape>
                <v:shape id="Shape 1508" o:spid="_x0000_s1030" style="position:absolute;left:19856;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" path="m90805,c40640,,,20320,,45212l,497713v,24892,40640,45212,90805,45212e" filled="f">
                  <v:stroke endcap="round"/>
                  <v:path arrowok="t" textboxrect="0,0,90805,542925"/>
                </v:shape>
                <v:shape id="Shape 1509" o:spid="_x0000_s1031" style="position:absolute;left:299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" path="m90805,c40640,,,20320,,45212l,497713v,24892,40640,45212,90805,45212e" filled="f">
                  <v:stroke endcap="round"/>
                  <v:path arrowok="t" textboxrect="0,0,90805,542925"/>
                </v:shape>
                <v:shape id="Shape 1510" o:spid="_x0000_s1032" style="position:absolute;left:4171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" path="m90805,c40640,,,20320,,45212l,497713v,24892,40640,45212,90805,45212e" filled="f">
                  <v:stroke endcap="round"/>
                  <v:path arrowok="t" textboxrect="0,0,90805,542925"/>
                </v:shape>
                <v:shape id="Shape 1511" o:spid="_x0000_s1033" style="position:absolute;left:16141;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" path="m,c50165,,90805,20320,90805,45212r,452501c90805,522605,50165,542925,,542925e" filled="f">
                  <v:stroke endcap="round"/>
                  <v:path arrowok="t" textboxrect="0,0,90805,542925"/>
                </v:shape>
                <v:shape id="Shape 1512" o:spid="_x0000_s1034" style="position:absolute;left:2628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" path="m,c50165,,90805,20320,90805,45212r,452501c90805,522605,50165,542925,,542925e" filled="f">
                  <v:stroke endcap="round"/>
                  <v:path arrowok="t" textboxrect="0,0,90805,542925"/>
                </v:shape>
                <v:shape id="Shape 1513" o:spid="_x0000_s1035" style="position:absolute;left:3823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ydxwAAAN0AAAAPAAAAZHJzL2Rvd25yZXYueG1sRI9Ba8JA&#10;EIXvQv/DMoXemo2K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NornJ3HAAAA3QAA&#10;AA8AAAAAAAAAAAAAAAAABwIAAGRycy9kb3ducmV2LnhtbFBLBQYAAAAAAwADALcAAAD7AgAAAAA=&#10;" path="m,c50165,,90805,20320,90805,45212r,452501c90805,522605,50165,542925,,542925e" filled="f">
                  <v:stroke endcap="round"/>
                  <v:path arrowok="t" textboxrect="0,0,90805,542925"/>
                </v:shape>
                <v:shape id="Shape 1514" o:spid="_x0000_s1036" style="position:absolute;left:5081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TpxwAAAN0AAAAPAAAAZHJzL2Rvd25yZXYueG1sRI9Ba8JA&#10;EIXvQv/DMoXemo2i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FXCBOnHAAAA3QAA&#10;AA8AAAAAAAAAAAAAAAAABwIAAGRycy9kb3ducmV2LnhtbFBLBQYAAAAAAwADALcAAAD7AgAAAAA=&#10;" path="m,c50165,,90805,20320,90805,45212r,452501c90805,522605,50165,542925,,542925e" filled="f">
                  <v:stroke endcap="round"/>
                  <v:path arrowok="t" textboxrect="0,0,90805,542925"/>
                </v:shape>
                <v:shape id="Shape 1515" o:spid="_x0000_s1037" style="position:absolute;left:2286;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" path="m180975,l,247650e" filled="f">
                  <v:stroke endcap="round"/>
                  <v:path arrowok="t" textboxrect="0,0,180975,247650"/>
                </v:shape>
                <v:shape id="Shape 1516" o:spid="_x0000_s1038" style="position:absolute;left:11671;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" path="m180975,l,247650e" filled="f">
                  <v:stroke endcap="round"/>
                  <v:path arrowok="t" textboxrect="0,0,180975,247650"/>
                </v:shape>
                <v:shape id="Shape 1517" o:spid="_x0000_s1039" style="position:absolute;left:11671;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" path="m180975,l,247650e" filled="f">
                  <v:stroke endcap="round"/>
                  <v:path arrowok="t" textboxrect="0,0,180975,247650"/>
                </v:shape>
                <v:shape id="Shape 1518" o:spid="_x0000_s1040" style="position:absolute;left:22955;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" path="m180975,l,247650e" filled="f">
                  <v:stroke endcap="round"/>
                  <v:path arrowok="t" textboxrect="0,0,180975,247650"/>
                </v:shape>
                <v:shape id="Shape 1519" o:spid="_x0000_s1041" style="position:absolute;left:22053;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" path="m180975,l,247650e" filled="f">
                  <v:stroke endcap="round"/>
                  <v:path arrowok="t" textboxrect="0,0,180975,247650"/>
                </v:shape>
                <v:shape id="Shape 1520" o:spid="_x0000_s1042" style="position:absolute;left:33528;top:2368;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wS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UZG0MsbAAAA//8DAFBLAQItABQABgAIAAAAIQDb4fbL7gAAAIUBAAATAAAAAAAA&#10;AAAAAAAAAAAAAABbQ29udGVudF9UeXBlc10ueG1sUEsBAi0AFAAGAAgAAAAhAFr0LFu/AAAAFQEA&#10;AAsAAAAAAAAAAAAAAAAAHwEAAF9yZWxzLy5yZWxzUEsBAi0AFAAGAAgAAAAhABW5TBLHAAAA3QAA&#10;AA8AAAAAAAAAAAAAAAAABwIAAGRycy9kb3ducmV2LnhtbFBLBQYAAAAAAwADALcAAAD7AgAAAAA=&#10;" path="m180975,l,247650e" filled="f">
                  <v:stroke endcap="round"/>
                  <v:path arrowok="t" textboxrect="0,0,180975,247650"/>
                </v:shape>
                <v:shape id="Shape 1521" o:spid="_x0000_s1043" style="position:absolute;left:34766;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" path="m180975,l,247650e" filled="f">
                  <v:stroke endcap="round"/>
                  <v:path arrowok="t" textboxrect="0,0,180975,247650"/>
                </v:shape>
                <v:shape id="Shape 1522" o:spid="_x0000_s1044" style="position:absolute;left:46386;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" path="m180975,l,247650e" filled="f">
                  <v:stroke endcap="round"/>
                  <v:path arrowok="t" textboxrect="0,0,180975,247650"/>
                </v:shap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365 days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24 hours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minutes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seconds</w:t>
      </w:r>
      <w:r w:rsidRPr="009B5C46">
        <w:rPr>
          <w:rFonts w:asciiTheme="minorHAnsi" w:eastAsia="Calibri" w:hAnsiTheme="minorHAnsi" w:cstheme="minorHAnsi"/>
          <w:sz w:val="28"/>
        </w:rPr>
        <w:t xml:space="preserve">                        1 year                1 day                1 hour                 1 minute </w:t>
      </w:r>
    </w:p>
    <w:p w14:paraId="140770D3"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C801442" w14:textId="77777777" w:rsidR="00640510" w:rsidRPr="009B5C46" w:rsidRDefault="00640510" w:rsidP="00640510">
      <w:pPr>
        <w:spacing w:after="94" w:line="249" w:lineRule="auto"/>
        <w:ind w:left="715" w:right="770"/>
        <w:rPr>
          <w:rFonts w:asciiTheme="minorHAnsi" w:hAnsiTheme="minorHAnsi" w:cstheme="minorHAnsi"/>
        </w:rPr>
      </w:pPr>
      <w:r w:rsidRPr="009B5C46">
        <w:rPr>
          <w:rFonts w:asciiTheme="minorHAnsi" w:hAnsiTheme="minorHAnsi" w:cstheme="minorHAnsi"/>
          <w:i/>
        </w:rPr>
        <w:t xml:space="preserve">     Step 3:  Multiply all the values across the top.  Write in scientific notation if it’s a large number.  Write                     units on your answer. </w:t>
      </w:r>
    </w:p>
    <w:p w14:paraId="58961E5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3 x 365 x 24 x 60 x 60 = 9.46 x 10</w:t>
      </w:r>
      <w:r w:rsidRPr="009B5C46">
        <w:rPr>
          <w:rFonts w:asciiTheme="minorHAnsi" w:eastAsia="Calibri" w:hAnsiTheme="minorHAnsi" w:cstheme="minorHAnsi"/>
          <w:b w:val="0"/>
          <w:sz w:val="28"/>
          <w:u w:val="none"/>
          <w:vertAlign w:val="superscript"/>
        </w:rPr>
        <w:t xml:space="preserve">7 </w:t>
      </w:r>
      <w:r w:rsidRPr="009B5C46">
        <w:rPr>
          <w:rFonts w:asciiTheme="minorHAnsi" w:eastAsia="Calibri" w:hAnsiTheme="minorHAnsi" w:cstheme="minorHAnsi"/>
          <w:b w:val="0"/>
          <w:sz w:val="28"/>
          <w:u w:val="none"/>
        </w:rPr>
        <w:t xml:space="preserve">seconds </w:t>
      </w:r>
    </w:p>
    <w:p w14:paraId="1217AF54" w14:textId="77777777" w:rsidR="00640510" w:rsidRPr="009B5C46" w:rsidRDefault="00640510" w:rsidP="00640510">
      <w:pPr>
        <w:spacing w:after="92"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31ADDF51" w14:textId="77777777" w:rsidR="00640510" w:rsidRPr="009B5C46" w:rsidRDefault="00640510" w:rsidP="00640510">
      <w:pPr>
        <w:spacing w:line="233" w:lineRule="auto"/>
        <w:ind w:left="960" w:right="957"/>
        <w:jc w:val="both"/>
        <w:rPr>
          <w:rFonts w:asciiTheme="minorHAnsi" w:hAnsiTheme="minorHAnsi" w:cstheme="minorHAnsi"/>
        </w:rPr>
      </w:pPr>
      <w:r w:rsidRPr="009B5C46">
        <w:rPr>
          <w:rFonts w:asciiTheme="minorHAnsi" w:hAnsiTheme="minorHAnsi" w:cstheme="minorHAnsi"/>
          <w:i/>
        </w:rPr>
        <w:t xml:space="preserve">Step 4:  Multiply all the values across the bottom.  Write in scientific notation if it’s a large number.                    Write units on your answer if there are any.  In this case everything was cancelled so there are               no units. </w:t>
      </w:r>
      <w:r w:rsidRPr="009B5C46">
        <w:rPr>
          <w:rFonts w:asciiTheme="minorHAnsi" w:eastAsia="Calibri" w:hAnsiTheme="minorHAnsi" w:cstheme="minorHAnsi"/>
          <w:sz w:val="28"/>
        </w:rPr>
        <w:t xml:space="preserve">1 x 1 x 1 x 1 = 1 </w:t>
      </w:r>
    </w:p>
    <w:p w14:paraId="765CE9EF" w14:textId="77777777" w:rsidR="00640510" w:rsidRPr="009B5C46" w:rsidRDefault="00640510" w:rsidP="00640510">
      <w:pPr>
        <w:spacing w:after="120" w:line="259" w:lineRule="auto"/>
        <w:rPr>
          <w:rFonts w:asciiTheme="minorHAnsi" w:hAnsiTheme="minorHAnsi" w:cstheme="minorHAnsi"/>
        </w:rPr>
      </w:pPr>
      <w:r w:rsidRPr="009B5C46">
        <w:rPr>
          <w:rFonts w:asciiTheme="minorHAnsi" w:eastAsia="Calibri" w:hAnsiTheme="minorHAnsi" w:cstheme="minorHAnsi"/>
          <w:sz w:val="6"/>
        </w:rPr>
        <w:t xml:space="preserve"> </w:t>
      </w:r>
    </w:p>
    <w:p w14:paraId="658768E9"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5:  Divide the top number by the bottom number.  Remember to include units. </w:t>
      </w:r>
    </w:p>
    <w:p w14:paraId="16D0B2DA" w14:textId="77777777" w:rsidR="00640510" w:rsidRPr="009B5C46" w:rsidRDefault="00640510" w:rsidP="00640510">
      <w:pPr>
        <w:spacing w:after="12" w:line="249" w:lineRule="auto"/>
        <w:ind w:left="2667" w:right="2649" w:hanging="2667"/>
        <w:rPr>
          <w:rFonts w:asciiTheme="minorHAnsi" w:hAnsiTheme="minorHAnsi" w:cstheme="minorHAnsi"/>
        </w:rPr>
      </w:pPr>
      <w:r w:rsidRPr="009B5C46">
        <w:rPr>
          <w:rFonts w:asciiTheme="minorHAnsi" w:eastAsia="Calibri" w:hAnsiTheme="minorHAnsi" w:cstheme="minorHAnsi"/>
          <w:sz w:val="12"/>
        </w:rPr>
        <w:t xml:space="preserve"> </w:t>
      </w:r>
      <w:r w:rsidRPr="009B5C46">
        <w:rPr>
          <w:rFonts w:asciiTheme="minorHAnsi" w:eastAsia="Calibri" w:hAnsiTheme="minorHAnsi" w:cstheme="minorHAnsi"/>
          <w:sz w:val="28"/>
        </w:rPr>
        <w:t>9.46 x 10</w:t>
      </w:r>
      <w:r w:rsidRPr="009B5C46">
        <w:rPr>
          <w:rFonts w:asciiTheme="minorHAnsi" w:eastAsia="Calibri" w:hAnsiTheme="minorHAnsi" w:cstheme="minorHAnsi"/>
          <w:sz w:val="28"/>
          <w:vertAlign w:val="superscript"/>
        </w:rPr>
        <w:t>7</w:t>
      </w:r>
      <w:r w:rsidRPr="009B5C46">
        <w:rPr>
          <w:rFonts w:asciiTheme="minorHAnsi" w:eastAsia="Calibri" w:hAnsiTheme="minorHAnsi" w:cstheme="minorHAnsi"/>
          <w:sz w:val="28"/>
        </w:rPr>
        <w:t xml:space="preserve"> seconds /  1 = 9.46 x 10</w:t>
      </w:r>
      <w:r w:rsidRPr="009B5C46">
        <w:rPr>
          <w:rFonts w:asciiTheme="minorHAnsi" w:eastAsia="Calibri" w:hAnsiTheme="minorHAnsi" w:cstheme="minorHAnsi"/>
          <w:sz w:val="28"/>
          <w:vertAlign w:val="superscript"/>
        </w:rPr>
        <w:t xml:space="preserve">7 </w:t>
      </w:r>
      <w:r w:rsidRPr="009B5C46">
        <w:rPr>
          <w:rFonts w:asciiTheme="minorHAnsi" w:eastAsia="Calibri" w:hAnsiTheme="minorHAnsi" w:cstheme="minorHAnsi"/>
          <w:sz w:val="28"/>
        </w:rPr>
        <w:t xml:space="preserve">seconds </w:t>
      </w:r>
    </w:p>
    <w:p w14:paraId="5F6A0081" w14:textId="77777777" w:rsidR="00640510" w:rsidRPr="009B5C46" w:rsidRDefault="00640510" w:rsidP="00640510">
      <w:pPr>
        <w:spacing w:after="64"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00A22E42" w14:textId="77777777" w:rsidR="00640510" w:rsidRPr="009B5C46" w:rsidRDefault="00640510" w:rsidP="00640510">
      <w:pPr>
        <w:spacing w:after="4" w:line="249" w:lineRule="auto"/>
        <w:ind w:left="970" w:right="770"/>
        <w:rPr>
          <w:rFonts w:asciiTheme="minorHAnsi" w:hAnsiTheme="minorHAnsi" w:cstheme="minorHAnsi"/>
        </w:rPr>
      </w:pPr>
      <w:r w:rsidRPr="009B5C46">
        <w:rPr>
          <w:rFonts w:asciiTheme="minorHAnsi" w:hAnsiTheme="minorHAnsi" w:cstheme="minorHAnsi"/>
          <w:i/>
        </w:rPr>
        <w:t>Step 6:  Review your answer to see if it makes sense.  9.46 x 10</w:t>
      </w:r>
      <w:r w:rsidRPr="009B5C46">
        <w:rPr>
          <w:rFonts w:asciiTheme="minorHAnsi" w:hAnsiTheme="minorHAnsi" w:cstheme="minorHAnsi"/>
          <w:i/>
          <w:vertAlign w:val="superscript"/>
        </w:rPr>
        <w:t>7</w:t>
      </w:r>
      <w:r w:rsidRPr="009B5C46">
        <w:rPr>
          <w:rFonts w:asciiTheme="minorHAnsi" w:hAnsiTheme="minorHAnsi" w:cstheme="minorHAnsi"/>
          <w:i/>
        </w:rPr>
        <w:t xml:space="preserve"> is a really big number.  Does it make                    sense for there to be a lot of seconds in three years?  YES!  If you had gotten a tiny number, then               you would need to go back and check for mistakes. </w:t>
      </w:r>
    </w:p>
    <w:p w14:paraId="68D541D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84BA0DC" w14:textId="77777777" w:rsidR="00640510" w:rsidRPr="009B5C46" w:rsidRDefault="00640510" w:rsidP="00640510">
      <w:pPr>
        <w:spacing w:after="18" w:line="259" w:lineRule="auto"/>
        <w:rPr>
          <w:rFonts w:asciiTheme="minorHAnsi" w:hAnsiTheme="minorHAnsi" w:cstheme="minorHAnsi"/>
        </w:rPr>
      </w:pPr>
      <w:r w:rsidRPr="009B5C46">
        <w:rPr>
          <w:rFonts w:asciiTheme="minorHAnsi" w:hAnsiTheme="minorHAnsi" w:cstheme="minorHAnsi"/>
        </w:rPr>
        <w:t xml:space="preserve"> </w:t>
      </w:r>
    </w:p>
    <w:p w14:paraId="6866EF5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lots of APES problems, you will need to convert both the top and bottom unit.  Don’t panic!  Just convert the top one first and then the bottom. </w:t>
      </w:r>
    </w:p>
    <w:p w14:paraId="4FF99BA6"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 xml:space="preserve">Example:  </w:t>
      </w:r>
      <w:r w:rsidRPr="009B5C46">
        <w:rPr>
          <w:rFonts w:asciiTheme="minorHAnsi" w:hAnsiTheme="minorHAnsi" w:cstheme="minorHAnsi"/>
        </w:rPr>
        <w:t xml:space="preserve">50 miles per hour = ? feet per second </w:t>
      </w:r>
    </w:p>
    <w:p w14:paraId="35D5197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B3F45EB"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units you are given.  In this case there is a unit on top and on bottom. </w:t>
      </w:r>
    </w:p>
    <w:p w14:paraId="556A3817"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6F69D86"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p>
    <w:p w14:paraId="1E060F59" w14:textId="77777777" w:rsidR="00640510" w:rsidRPr="009B5C46" w:rsidRDefault="00640510" w:rsidP="00640510">
      <w:pPr>
        <w:spacing w:after="11" w:line="250" w:lineRule="auto"/>
        <w:ind w:left="32" w:right="1"/>
        <w:jc w:val="center"/>
        <w:rPr>
          <w:rFonts w:asciiTheme="minorHAnsi" w:hAnsiTheme="minorHAnsi" w:cstheme="minorHAnsi"/>
        </w:rPr>
      </w:pPr>
      <w:r w:rsidRPr="009B5C46">
        <w:rPr>
          <w:rFonts w:asciiTheme="minorHAnsi" w:eastAsia="Calibri" w:hAnsiTheme="minorHAnsi" w:cstheme="minorHAnsi"/>
          <w:sz w:val="28"/>
        </w:rPr>
        <w:t xml:space="preserve">1 hour </w:t>
      </w:r>
    </w:p>
    <w:p w14:paraId="698791DC"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Convert miles to feet first. </w:t>
      </w:r>
    </w:p>
    <w:p w14:paraId="10F39E89" w14:textId="77777777" w:rsidR="00640510" w:rsidRPr="009B5C46" w:rsidRDefault="00640510" w:rsidP="00640510">
      <w:pPr>
        <w:spacing w:after="140"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D1599AD" w14:textId="77777777" w:rsidR="00640510" w:rsidRPr="009B5C46" w:rsidRDefault="00640510" w:rsidP="00640510">
      <w:pPr>
        <w:pStyle w:val="Heading1"/>
        <w:spacing w:after="11" w:line="250" w:lineRule="auto"/>
        <w:ind w:left="3691" w:right="3598"/>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4384" behindDoc="1" locked="0" layoutInCell="1" allowOverlap="1" wp14:anchorId="11D2892B" wp14:editId="54E4EB25">
                <wp:simplePos x="0" y="0"/>
                <wp:positionH relativeFrom="column">
                  <wp:posOffset>2350770</wp:posOffset>
                </wp:positionH>
                <wp:positionV relativeFrom="paragraph">
                  <wp:posOffset>-703837</wp:posOffset>
                </wp:positionV>
                <wp:extent cx="1819275" cy="1198245"/>
                <wp:effectExtent l="0" t="0" r="0" b="0"/>
                <wp:wrapNone/>
                <wp:docPr id="18205" name="Group 18205"/>
                <wp:cNvGraphicFramePr/>
                <a:graphic xmlns:a="http://schemas.openxmlformats.org/drawingml/2006/main">
                  <a:graphicData uri="http://schemas.microsoft.com/office/word/2010/wordprocessingGroup">
                    <wpg:wgp>
                      <wpg:cNvGrpSpPr/>
                      <wpg:grpSpPr>
                        <a:xfrm>
                          <a:off x="0" y="0"/>
                          <a:ext cx="1819275" cy="1198245"/>
                          <a:chOff x="0" y="0"/>
                          <a:chExt cx="1819275" cy="1198245"/>
                        </a:xfrm>
                      </wpg:grpSpPr>
                      <wps:wsp>
                        <wps:cNvPr id="1529" name="Shape 1529"/>
                        <wps:cNvSpPr/>
                        <wps:spPr>
                          <a:xfrm>
                            <a:off x="271780" y="66738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0" name="Shape 1530"/>
                        <wps:cNvSpPr/>
                        <wps:spPr>
                          <a:xfrm>
                            <a:off x="1356995" y="89344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1200150" y="0"/>
                            <a:ext cx="90805" cy="504825"/>
                          </a:xfrm>
                          <a:custGeom>
                            <a:avLst/>
                            <a:gdLst/>
                            <a:ahLst/>
                            <a:cxnLst/>
                            <a:rect l="0" t="0" r="0" b="0"/>
                            <a:pathLst>
                              <a:path w="90805" h="504825">
                                <a:moveTo>
                                  <a:pt x="0" y="0"/>
                                </a:moveTo>
                                <a:cubicBezTo>
                                  <a:pt x="50165" y="0"/>
                                  <a:pt x="90805" y="18796"/>
                                  <a:pt x="90805" y="42037"/>
                                </a:cubicBezTo>
                                <a:lnTo>
                                  <a:pt x="90805" y="462788"/>
                                </a:lnTo>
                                <a:cubicBezTo>
                                  <a:pt x="90805" y="486029"/>
                                  <a:pt x="50165" y="504825"/>
                                  <a:pt x="0"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2" name="Shape 1532"/>
                        <wps:cNvSpPr/>
                        <wps:spPr>
                          <a:xfrm>
                            <a:off x="462915" y="0"/>
                            <a:ext cx="56515" cy="504825"/>
                          </a:xfrm>
                          <a:custGeom>
                            <a:avLst/>
                            <a:gdLst/>
                            <a:ahLst/>
                            <a:cxnLst/>
                            <a:rect l="0" t="0" r="0" b="0"/>
                            <a:pathLst>
                              <a:path w="56515" h="504825">
                                <a:moveTo>
                                  <a:pt x="56515" y="0"/>
                                </a:moveTo>
                                <a:cubicBezTo>
                                  <a:pt x="25273" y="0"/>
                                  <a:pt x="0" y="18796"/>
                                  <a:pt x="0" y="42037"/>
                                </a:cubicBezTo>
                                <a:lnTo>
                                  <a:pt x="0" y="462788"/>
                                </a:lnTo>
                                <a:cubicBezTo>
                                  <a:pt x="0" y="486029"/>
                                  <a:pt x="25273" y="504825"/>
                                  <a:pt x="56515"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1728470" y="667385"/>
                            <a:ext cx="90805" cy="473710"/>
                          </a:xfrm>
                          <a:custGeom>
                            <a:avLst/>
                            <a:gdLst/>
                            <a:ahLst/>
                            <a:cxnLst/>
                            <a:rect l="0" t="0" r="0" b="0"/>
                            <a:pathLst>
                              <a:path w="90805" h="473710">
                                <a:moveTo>
                                  <a:pt x="0" y="0"/>
                                </a:moveTo>
                                <a:cubicBezTo>
                                  <a:pt x="50165" y="0"/>
                                  <a:pt x="90805" y="17653"/>
                                  <a:pt x="90805" y="39497"/>
                                </a:cubicBezTo>
                                <a:lnTo>
                                  <a:pt x="90805" y="434213"/>
                                </a:lnTo>
                                <a:cubicBezTo>
                                  <a:pt x="90805" y="456057"/>
                                  <a:pt x="50165" y="473710"/>
                                  <a:pt x="0"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642620" y="667385"/>
                            <a:ext cx="90805" cy="530860"/>
                          </a:xfrm>
                          <a:custGeom>
                            <a:avLst/>
                            <a:gdLst/>
                            <a:ahLst/>
                            <a:cxnLst/>
                            <a:rect l="0" t="0" r="0" b="0"/>
                            <a:pathLst>
                              <a:path w="90805" h="530860">
                                <a:moveTo>
                                  <a:pt x="0" y="0"/>
                                </a:moveTo>
                                <a:cubicBezTo>
                                  <a:pt x="50165" y="0"/>
                                  <a:pt x="90805" y="19812"/>
                                  <a:pt x="90805" y="44196"/>
                                </a:cubicBezTo>
                                <a:lnTo>
                                  <a:pt x="90805" y="486664"/>
                                </a:lnTo>
                                <a:cubicBezTo>
                                  <a:pt x="90805" y="511048"/>
                                  <a:pt x="50165" y="530860"/>
                                  <a:pt x="0"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0" y="667385"/>
                            <a:ext cx="90805" cy="530860"/>
                          </a:xfrm>
                          <a:custGeom>
                            <a:avLst/>
                            <a:gdLst/>
                            <a:ahLst/>
                            <a:cxnLst/>
                            <a:rect l="0" t="0" r="0" b="0"/>
                            <a:pathLst>
                              <a:path w="90805" h="530860">
                                <a:moveTo>
                                  <a:pt x="90805" y="0"/>
                                </a:moveTo>
                                <a:cubicBezTo>
                                  <a:pt x="40640" y="0"/>
                                  <a:pt x="0" y="19812"/>
                                  <a:pt x="0" y="44196"/>
                                </a:cubicBezTo>
                                <a:lnTo>
                                  <a:pt x="0" y="486664"/>
                                </a:lnTo>
                                <a:cubicBezTo>
                                  <a:pt x="0" y="511048"/>
                                  <a:pt x="40640" y="530860"/>
                                  <a:pt x="90805"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6" name="Shape 1536"/>
                        <wps:cNvSpPr/>
                        <wps:spPr>
                          <a:xfrm>
                            <a:off x="952500" y="667385"/>
                            <a:ext cx="90805" cy="473710"/>
                          </a:xfrm>
                          <a:custGeom>
                            <a:avLst/>
                            <a:gdLst/>
                            <a:ahLst/>
                            <a:cxnLst/>
                            <a:rect l="0" t="0" r="0" b="0"/>
                            <a:pathLst>
                              <a:path w="90805" h="473710">
                                <a:moveTo>
                                  <a:pt x="90805" y="0"/>
                                </a:moveTo>
                                <a:cubicBezTo>
                                  <a:pt x="40640" y="0"/>
                                  <a:pt x="0" y="17653"/>
                                  <a:pt x="0" y="39497"/>
                                </a:cubicBezTo>
                                <a:lnTo>
                                  <a:pt x="0" y="434213"/>
                                </a:lnTo>
                                <a:cubicBezTo>
                                  <a:pt x="0" y="456057"/>
                                  <a:pt x="40640" y="473710"/>
                                  <a:pt x="90805"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92D004" id="Group 18205" o:spid="_x0000_s1026" style="position:absolute;margin-left:185.1pt;margin-top:-55.4pt;width:143.25pt;height:94.35pt;z-index:-251652096" coordsize="1819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">
                <v:shape id="Shape 1529" o:spid="_x0000_s1027" style="position:absolute;left:2717;top:6673;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" path="m180975,l,247650e" filled="f">
                  <v:stroke endcap="round"/>
                  <v:path arrowok="t" textboxrect="0,0,180975,247650"/>
                </v:shape>
                <v:shape id="Shape 1530" o:spid="_x0000_s1028" style="position:absolute;left:13569;top:8934;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" path="m180975,l,247650e" filled="f">
                  <v:stroke endcap="round"/>
                  <v:path arrowok="t" textboxrect="0,0,180975,247650"/>
                </v:shape>
                <v:shape id="Shape 1531" o:spid="_x0000_s1029" style="position:absolute;left:12001;width:908;height:5048;visibility:visible;mso-wrap-style:square;v-text-anchor:top" coordsize="9080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" path="m,c50165,,90805,18796,90805,42037r,420751c90805,486029,50165,504825,,504825e" filled="f">
                  <v:stroke endcap="round"/>
                  <v:path arrowok="t" textboxrect="0,0,90805,504825"/>
                </v:shape>
                <v:shape id="Shape 1532" o:spid="_x0000_s1030" style="position:absolute;left:4629;width:565;height:5048;visibility:visible;mso-wrap-style:square;v-text-anchor:top" coordsize="5651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" path="m56515,c25273,,,18796,,42037l,462788v,23241,25273,42037,56515,42037e" filled="f">
                  <v:stroke endcap="round"/>
                  <v:path arrowok="t" textboxrect="0,0,56515,504825"/>
                </v:shape>
                <v:shape id="Shape 1533" o:spid="_x0000_s1031" style="position:absolute;left:17284;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" path="m,c50165,,90805,17653,90805,39497r,394716c90805,456057,50165,473710,,473710e" filled="f">
                  <v:stroke endcap="round"/>
                  <v:path arrowok="t" textboxrect="0,0,90805,473710"/>
                </v:shape>
                <v:shape id="Shape 1534" o:spid="_x0000_s1032" style="position:absolute;left:6426;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" path="m,c50165,,90805,19812,90805,44196r,442468c90805,511048,50165,530860,,530860e" filled="f">
                  <v:stroke endcap="round"/>
                  <v:path arrowok="t" textboxrect="0,0,90805,530860"/>
                </v:shape>
                <v:shape id="Shape 1535" o:spid="_x0000_s1033" style="position:absolute;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" path="m90805,c40640,,,19812,,44196l,486664v,24384,40640,44196,90805,44196e" filled="f">
                  <v:stroke endcap="round"/>
                  <v:path arrowok="t" textboxrect="0,0,90805,530860"/>
                </v:shape>
                <v:shape id="Shape 1536" o:spid="_x0000_s1034" style="position:absolute;left:9525;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" path="m90805,c40640,,,17653,,39497l,434213v,21844,40640,39497,90805,39497e" filled="f">
                  <v:stroke endcap="round"/>
                  <v:path arrowok="t" textboxrect="0,0,90805,473710"/>
                </v:shape>
              </v:group>
            </w:pict>
          </mc:Fallback>
        </mc:AlternateContent>
      </w:r>
      <w:r w:rsidRPr="009B5C46">
        <w:rPr>
          <w:rFonts w:asciiTheme="minorHAnsi" w:eastAsia="Calibri" w:hAnsiTheme="minorHAnsi" w:cstheme="minorHAnsi"/>
          <w:b w:val="0"/>
          <w:sz w:val="22"/>
        </w:rPr>
        <w:t xml:space="preserve"> </w:t>
      </w:r>
      <w:r w:rsidRPr="009B5C46">
        <w:rPr>
          <w:rFonts w:asciiTheme="minorHAnsi" w:eastAsia="Calibri" w:hAnsiTheme="minorHAnsi" w:cstheme="minorHAnsi"/>
          <w:b w:val="0"/>
          <w:sz w:val="28"/>
        </w:rPr>
        <w:t>50 miles</w:t>
      </w:r>
      <w:r w:rsidRPr="009B5C46">
        <w:rPr>
          <w:rFonts w:asciiTheme="minorHAnsi" w:eastAsia="Calibri" w:hAnsiTheme="minorHAnsi" w:cstheme="minorHAnsi"/>
          <w:b w:val="0"/>
          <w:sz w:val="28"/>
          <w:u w:val="none"/>
        </w:rPr>
        <w:t xml:space="preserve">          </w:t>
      </w:r>
      <w:r w:rsidRPr="009B5C46">
        <w:rPr>
          <w:rFonts w:asciiTheme="minorHAnsi" w:eastAsia="Calibri" w:hAnsiTheme="minorHAnsi" w:cstheme="minorHAnsi"/>
          <w:b w:val="0"/>
          <w:sz w:val="28"/>
        </w:rPr>
        <w:t>5280 feet</w:t>
      </w:r>
      <w:r w:rsidRPr="009B5C46">
        <w:rPr>
          <w:rFonts w:asciiTheme="minorHAnsi" w:eastAsia="Calibri" w:hAnsiTheme="minorHAnsi" w:cstheme="minorHAnsi"/>
          <w:b w:val="0"/>
          <w:sz w:val="28"/>
          <w:u w:val="none"/>
        </w:rPr>
        <w:t xml:space="preserve"> 1 hour               1 mile </w:t>
      </w:r>
    </w:p>
    <w:p w14:paraId="70B56C9E"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B14E374"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3:  Continue the problem by converting hours to seconds. </w:t>
      </w:r>
    </w:p>
    <w:p w14:paraId="6B66D54B"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i/>
          <w:sz w:val="28"/>
        </w:rPr>
        <w:t xml:space="preserve"> </w:t>
      </w:r>
    </w:p>
    <w:p w14:paraId="63119DB3" w14:textId="77777777" w:rsidR="00640510" w:rsidRPr="009B5C46" w:rsidRDefault="00640510" w:rsidP="00640510">
      <w:pPr>
        <w:spacing w:line="250" w:lineRule="auto"/>
        <w:ind w:left="1944" w:hanging="46"/>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5280 feet</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1 hour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1 minute</w:t>
      </w:r>
      <w:r w:rsidRPr="009B5C46">
        <w:rPr>
          <w:rFonts w:asciiTheme="minorHAnsi" w:eastAsia="Calibri" w:hAnsiTheme="minorHAnsi" w:cstheme="minorHAnsi"/>
          <w:sz w:val="28"/>
        </w:rPr>
        <w:t xml:space="preserve"> </w:t>
      </w:r>
    </w:p>
    <w:p w14:paraId="35DBB4D1"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5408" behindDoc="1" locked="0" layoutInCell="1" allowOverlap="1" wp14:anchorId="6D1DD0F1" wp14:editId="2BE599F9">
                <wp:simplePos x="0" y="0"/>
                <wp:positionH relativeFrom="column">
                  <wp:posOffset>1122045</wp:posOffset>
                </wp:positionH>
                <wp:positionV relativeFrom="paragraph">
                  <wp:posOffset>-251713</wp:posOffset>
                </wp:positionV>
                <wp:extent cx="4286250" cy="668655"/>
                <wp:effectExtent l="0" t="0" r="0" b="0"/>
                <wp:wrapNone/>
                <wp:docPr id="18204" name="Group 18204"/>
                <wp:cNvGraphicFramePr/>
                <a:graphic xmlns:a="http://schemas.openxmlformats.org/drawingml/2006/main">
                  <a:graphicData uri="http://schemas.microsoft.com/office/word/2010/wordprocessingGroup">
                    <wpg:wgp>
                      <wpg:cNvGrpSpPr/>
                      <wpg:grpSpPr>
                        <a:xfrm>
                          <a:off x="0" y="0"/>
                          <a:ext cx="4286250" cy="668655"/>
                          <a:chOff x="0" y="0"/>
                          <a:chExt cx="4286250" cy="668655"/>
                        </a:xfrm>
                      </wpg:grpSpPr>
                      <wps:wsp>
                        <wps:cNvPr id="1523" name="Shape 1523"/>
                        <wps:cNvSpPr/>
                        <wps:spPr>
                          <a:xfrm>
                            <a:off x="24765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4" name="Shape 1524"/>
                        <wps:cNvSpPr/>
                        <wps:spPr>
                          <a:xfrm>
                            <a:off x="1319530"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5" name="Shape 1525"/>
                        <wps:cNvSpPr/>
                        <wps:spPr>
                          <a:xfrm>
                            <a:off x="30035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6" name="Shape 1526"/>
                        <wps:cNvSpPr/>
                        <wps:spPr>
                          <a:xfrm>
                            <a:off x="252920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7" name="Shape 1527"/>
                        <wps:cNvSpPr/>
                        <wps:spPr>
                          <a:xfrm>
                            <a:off x="2529205"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376682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7" name="Shape 1537"/>
                        <wps:cNvSpPr/>
                        <wps:spPr>
                          <a:xfrm>
                            <a:off x="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104775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2152650"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3305175"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6902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180911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3048000"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41954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9101D" id="Group 18204" o:spid="_x0000_s1026" style="position:absolute;margin-left:88.35pt;margin-top:-19.8pt;width:337.5pt;height:52.65pt;z-index:-251651072" coordsize="42862,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">
                <v:shape id="Shape 1523" o:spid="_x0000_s1027" style="position:absolute;left:2476;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" path="m180975,l,247650e" filled="f">
                  <v:stroke endcap="round"/>
                  <v:path arrowok="t" textboxrect="0,0,180975,247650"/>
                </v:shape>
                <v:shape id="Shape 1524" o:spid="_x0000_s1028" style="position:absolute;left:13195;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" path="m180975,l,247650e" filled="f">
                  <v:stroke endcap="round"/>
                  <v:path arrowok="t" textboxrect="0,0,180975,247650"/>
                </v:shape>
                <v:shape id="Shape 1525" o:spid="_x0000_s1029" style="position:absolute;left:3003;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" path="m180975,l,247650e" filled="f">
                  <v:stroke endcap="round"/>
                  <v:path arrowok="t" textboxrect="0,0,180975,247650"/>
                </v:shape>
                <v:shape id="Shape 1526" o:spid="_x0000_s1030" style="position:absolute;left:25292;top:2152;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" path="m180975,l,247650e" filled="f">
                  <v:stroke endcap="round"/>
                  <v:path arrowok="t" textboxrect="0,0,180975,247650"/>
                </v:shape>
                <v:shape id="Shape 1527" o:spid="_x0000_s1031" style="position:absolute;left:25292;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" path="m180975,l,247650e" filled="f">
                  <v:stroke endcap="round"/>
                  <v:path arrowok="t" textboxrect="0,0,180975,247650"/>
                </v:shape>
                <v:shape id="Shape 1528" o:spid="_x0000_s1032" style="position:absolute;left:37668;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AU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c+UZG0MsbAAAA//8DAFBLAQItABQABgAIAAAAIQDb4fbL7gAAAIUBAAATAAAAAAAA&#10;AAAAAAAAAAAAAABbQ29udGVudF9UeXBlc10ueG1sUEsBAi0AFAAGAAgAAAAhAFr0LFu/AAAAFQEA&#10;AAsAAAAAAAAAAAAAAAAAHwEAAF9yZWxzLy5yZWxzUEsBAi0AFAAGAAgAAAAhAOvPQBTHAAAA3QAA&#10;AA8AAAAAAAAAAAAAAAAABwIAAGRycy9kb3ducmV2LnhtbFBLBQYAAAAAAwADALcAAAD7AgAAAAA=&#10;" path="m180975,l,247650e" filled="f">
                  <v:stroke endcap="round"/>
                  <v:path arrowok="t" textboxrect="0,0,180975,247650"/>
                </v:shape>
                <v:shape id="Shape 1537" o:spid="_x0000_s1033" style="position:absolute;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" path="m90805,c40640,,,21463,,47879l,526161v,26417,40640,47879,90805,47879e" filled="f">
                  <v:stroke endcap="round"/>
                  <v:path arrowok="t" textboxrect="0,0,90805,574040"/>
                </v:shape>
                <v:shape id="Shape 1538" o:spid="_x0000_s1034" style="position:absolute;left:10477;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" path="m90805,c40640,,,21463,,47879l,526161v,26417,40640,47879,90805,47879e" filled="f">
                  <v:stroke endcap="round"/>
                  <v:path arrowok="t" textboxrect="0,0,90805,574040"/>
                </v:shape>
                <v:shape id="Shape 1539" o:spid="_x0000_s1035" style="position:absolute;left:21526;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" path="m90805,c40640,,,21336,,47625l,523240v,26289,40640,47625,90805,47625e" filled="f">
                  <v:stroke endcap="round"/>
                  <v:path arrowok="t" textboxrect="0,0,90805,570865"/>
                </v:shape>
                <v:shape id="Shape 1540" o:spid="_x0000_s1036" style="position:absolute;left:33051;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" path="m90805,c40640,,,21336,,47625l,523240v,26289,40640,47625,90805,47625e" filled="f">
                  <v:stroke endcap="round"/>
                  <v:path arrowok="t" textboxrect="0,0,90805,570865"/>
                </v:shape>
                <v:shape id="Shape 1541" o:spid="_x0000_s1037" style="position:absolute;left:6902;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" path="m,c50165,,90805,21463,90805,47879r,478282c90805,552578,50165,574040,,574040e" filled="f">
                  <v:stroke endcap="round"/>
                  <v:path arrowok="t" textboxrect="0,0,90805,574040"/>
                </v:shape>
                <v:shape id="Shape 1542" o:spid="_x0000_s1038" style="position:absolute;left:18091;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" path="m,c50165,,90805,21463,90805,47879r,478282c90805,552578,50165,574040,,574040e" filled="f">
                  <v:stroke endcap="round"/>
                  <v:path arrowok="t" textboxrect="0,0,90805,574040"/>
                </v:shape>
                <v:shape id="Shape 1543" o:spid="_x0000_s1039" style="position:absolute;left:30480;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" path="m,c50165,,90805,21463,90805,47879r,478282c90805,552578,50165,574040,,574040e" filled="f">
                  <v:stroke endcap="round"/>
                  <v:path arrowok="t" textboxrect="0,0,90805,574040"/>
                </v:shape>
                <v:shape id="Shape 1544" o:spid="_x0000_s1040" style="position:absolute;left:41954;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" path="m,c50165,,90805,21463,90805,47879r,478282c90805,552578,50165,574040,,574040e" filled="f">
                  <v:stroke endcap="round"/>
                  <v:path arrowok="t" textboxrect="0,0,90805,574040"/>
                </v:shape>
              </v:group>
            </w:pict>
          </mc:Fallback>
        </mc:AlternateContent>
      </w:r>
      <w:r w:rsidRPr="009B5C46">
        <w:rPr>
          <w:rFonts w:asciiTheme="minorHAnsi" w:eastAsia="Calibri" w:hAnsiTheme="minorHAnsi" w:cstheme="minorHAnsi"/>
          <w:sz w:val="28"/>
        </w:rPr>
        <w:t xml:space="preserve">                                1 hour               1 mile              60 minutes         60 seconds </w:t>
      </w:r>
    </w:p>
    <w:p w14:paraId="48B49921"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36373B5"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4:  Multiply across the top and bottom.  Divide the top by the bottom.  Be sure to include units on                     each step.  Use scientific notation for large numbers. </w:t>
      </w:r>
    </w:p>
    <w:p w14:paraId="295AD619"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1CD453C7"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50 x 5280 feet  x 1 x 1 = 264000 feet 1 x 1 x 60 x 60 seconds  = 3600 seconds </w:t>
      </w:r>
    </w:p>
    <w:p w14:paraId="189EB2D7" w14:textId="77777777" w:rsidR="00640510" w:rsidRPr="009B5C46" w:rsidRDefault="00640510" w:rsidP="00640510">
      <w:pPr>
        <w:spacing w:after="12" w:line="249" w:lineRule="auto"/>
        <w:ind w:left="2372" w:right="941"/>
        <w:rPr>
          <w:rFonts w:asciiTheme="minorHAnsi" w:hAnsiTheme="minorHAnsi" w:cstheme="minorHAnsi"/>
        </w:rPr>
      </w:pPr>
      <w:r w:rsidRPr="009B5C46">
        <w:rPr>
          <w:rFonts w:asciiTheme="minorHAnsi" w:eastAsia="Calibri" w:hAnsiTheme="minorHAnsi" w:cstheme="minorHAnsi"/>
          <w:sz w:val="28"/>
        </w:rPr>
        <w:t xml:space="preserve">264000 feet / 3600 seconds = 73.33 feet/second </w:t>
      </w:r>
    </w:p>
    <w:p w14:paraId="1B3FA8C4"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43A25B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Use scientific notation when appropriate. </w:t>
      </w:r>
    </w:p>
    <w:p w14:paraId="75C4E3DE"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D66C37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Conversions: </w:t>
      </w:r>
    </w:p>
    <w:p w14:paraId="0A669EC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square mile = 640 acres </w:t>
      </w:r>
    </w:p>
    <w:p w14:paraId="1DE50DC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hectare (Ha) = 2.47 acres </w:t>
      </w:r>
    </w:p>
    <w:p w14:paraId="774D956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kw-hr = 3,413 BTUs </w:t>
      </w:r>
    </w:p>
    <w:p w14:paraId="766A8183"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barrel of oil = 159 liters </w:t>
      </w:r>
    </w:p>
    <w:p w14:paraId="6EF775C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metric ton = 1000 kg </w:t>
      </w:r>
    </w:p>
    <w:p w14:paraId="266F130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E393654"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134 miles = ? inches </w:t>
      </w:r>
    </w:p>
    <w:p w14:paraId="43E5FEF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8.9 x 10</w:t>
      </w:r>
      <w:r w:rsidRPr="00640510">
        <w:rPr>
          <w:rFonts w:asciiTheme="minorHAnsi" w:hAnsiTheme="minorHAnsi" w:cstheme="minorHAnsi"/>
          <w:color w:val="0000FF"/>
          <w:vertAlign w:val="superscript"/>
        </w:rPr>
        <w:t>5</w:t>
      </w:r>
      <w:r w:rsidRPr="00640510">
        <w:rPr>
          <w:rFonts w:asciiTheme="minorHAnsi" w:hAnsiTheme="minorHAnsi" w:cstheme="minorHAnsi"/>
          <w:color w:val="0000FF"/>
        </w:rPr>
        <w:t xml:space="preserve"> tons = ? ounces </w:t>
      </w:r>
    </w:p>
    <w:p w14:paraId="6974453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kilometers per second = ? miles per hour </w:t>
      </w:r>
    </w:p>
    <w:p w14:paraId="2C9135B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city that uses ten billion BTUs of energy each month is using how many kilowatt-hours of energy? </w:t>
      </w:r>
    </w:p>
    <w:p w14:paraId="59C761C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340 million square mile forest is how many hectares? </w:t>
      </w:r>
    </w:p>
    <w:p w14:paraId="51002D59"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If one barrel of crude oil provides six million BTUs of energy, how many BTUs of energy will one liter of crude oil provide? </w:t>
      </w:r>
    </w:p>
    <w:p w14:paraId="0ED87F6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Fifty eight thousand kilograms of solid waste is equivalent to how many metric tons? </w:t>
      </w:r>
    </w:p>
    <w:p w14:paraId="229D7F78"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0F2FF6A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E158F1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C1FA1A6" w14:textId="77777777" w:rsidR="00640510" w:rsidRDefault="00640510" w:rsidP="00640510">
      <w:pPr>
        <w:spacing w:after="130" w:line="259" w:lineRule="auto"/>
        <w:rPr>
          <w:rFonts w:asciiTheme="minorHAnsi" w:hAnsiTheme="minorHAnsi" w:cstheme="minorHAnsi"/>
        </w:rPr>
      </w:pPr>
      <w:r w:rsidRPr="009B5C46">
        <w:rPr>
          <w:rFonts w:asciiTheme="minorHAnsi" w:hAnsiTheme="minorHAnsi" w:cstheme="minorHAnsi"/>
        </w:rPr>
        <w:t xml:space="preserve"> </w:t>
      </w:r>
    </w:p>
    <w:p w14:paraId="448948E7" w14:textId="77777777" w:rsidR="00640510" w:rsidRDefault="00640510" w:rsidP="00640510">
      <w:pPr>
        <w:spacing w:after="160" w:line="259" w:lineRule="auto"/>
        <w:rPr>
          <w:rFonts w:asciiTheme="minorHAnsi" w:hAnsiTheme="minorHAnsi" w:cstheme="minorHAnsi"/>
        </w:rPr>
      </w:pPr>
      <w:r>
        <w:rPr>
          <w:rFonts w:asciiTheme="minorHAnsi" w:hAnsiTheme="minorHAnsi" w:cstheme="minorHAnsi"/>
        </w:rPr>
        <w:br w:type="page"/>
      </w:r>
    </w:p>
    <w:p w14:paraId="61BE9976" w14:textId="77777777" w:rsidR="00640510" w:rsidRPr="009B5C46" w:rsidRDefault="00640510" w:rsidP="00640510">
      <w:pPr>
        <w:spacing w:after="130" w:line="259" w:lineRule="auto"/>
        <w:rPr>
          <w:rFonts w:asciiTheme="minorHAnsi" w:hAnsiTheme="minorHAnsi" w:cstheme="minorHAnsi"/>
        </w:rPr>
      </w:pPr>
    </w:p>
    <w:p w14:paraId="68123202" w14:textId="77777777" w:rsidR="00640510" w:rsidRPr="009B5C46" w:rsidRDefault="00640510" w:rsidP="00640510">
      <w:pPr>
        <w:pStyle w:val="Heading1"/>
        <w:ind w:left="0" w:firstLine="0"/>
        <w:rPr>
          <w:rFonts w:asciiTheme="minorHAnsi" w:hAnsiTheme="minorHAnsi" w:cstheme="minorHAnsi"/>
        </w:rPr>
      </w:pPr>
      <w:r w:rsidRPr="009B5C46">
        <w:rPr>
          <w:rFonts w:asciiTheme="minorHAnsi" w:hAnsiTheme="minorHAnsi" w:cstheme="minorHAnsi"/>
          <w:b w:val="0"/>
          <w:color w:val="17365D"/>
          <w:sz w:val="36"/>
          <w:u w:val="none"/>
        </w:rPr>
        <w:t xml:space="preserve">Data for plotting graphs </w:t>
      </w:r>
    </w:p>
    <w:p w14:paraId="1D157762" w14:textId="77777777" w:rsidR="00640510" w:rsidRPr="009B5C46" w:rsidRDefault="00640510" w:rsidP="00640510">
      <w:pPr>
        <w:spacing w:after="307" w:line="259" w:lineRule="auto"/>
        <w:ind w:left="-29" w:right="-51"/>
        <w:rPr>
          <w:rFonts w:asciiTheme="minorHAnsi" w:hAnsiTheme="minorHAnsi" w:cstheme="minorHAnsi"/>
        </w:rPr>
      </w:pPr>
      <w:r w:rsidRPr="009B5C46">
        <w:rPr>
          <w:rFonts w:asciiTheme="minorHAnsi" w:eastAsia="Calibri" w:hAnsiTheme="minorHAnsi" w:cstheme="minorHAnsi"/>
          <w:noProof/>
          <w:sz w:val="22"/>
        </w:rPr>
        <mc:AlternateContent>
          <mc:Choice Requires="wpg">
            <w:drawing>
              <wp:inline distT="0" distB="0" distL="0" distR="0" wp14:anchorId="2250B901" wp14:editId="0DD62326">
                <wp:extent cx="6530086" cy="12192"/>
                <wp:effectExtent l="0" t="0" r="0" b="0"/>
                <wp:docPr id="20101" name="Group 20101"/>
                <wp:cNvGraphicFramePr/>
                <a:graphic xmlns:a="http://schemas.openxmlformats.org/drawingml/2006/main">
                  <a:graphicData uri="http://schemas.microsoft.com/office/word/2010/wordprocessingGroup">
                    <wpg:wgp>
                      <wpg:cNvGrpSpPr/>
                      <wpg:grpSpPr>
                        <a:xfrm>
                          <a:off x="0" y="0"/>
                          <a:ext cx="6530086" cy="12192"/>
                          <a:chOff x="0" y="0"/>
                          <a:chExt cx="6530086" cy="12192"/>
                        </a:xfrm>
                      </wpg:grpSpPr>
                      <wps:wsp>
                        <wps:cNvPr id="21631" name="Shape 21631"/>
                        <wps:cNvSpPr/>
                        <wps:spPr>
                          <a:xfrm>
                            <a:off x="0" y="0"/>
                            <a:ext cx="6530086" cy="12192"/>
                          </a:xfrm>
                          <a:custGeom>
                            <a:avLst/>
                            <a:gdLst/>
                            <a:ahLst/>
                            <a:cxnLst/>
                            <a:rect l="0" t="0" r="0" b="0"/>
                            <a:pathLst>
                              <a:path w="6530086" h="12192">
                                <a:moveTo>
                                  <a:pt x="0" y="0"/>
                                </a:moveTo>
                                <a:lnTo>
                                  <a:pt x="6530086" y="0"/>
                                </a:lnTo>
                                <a:lnTo>
                                  <a:pt x="653008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3EAC201" id="Group 20101"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" path="m,l6530086,r,12192l,12192,,e" fillcolor="#4f81bd" stroked="f" strokeweight="0">
                  <v:stroke miterlimit="83231f" joinstyle="miter"/>
                  <v:path arrowok="t" textboxrect="0,0,6530086,12192"/>
                </v:shape>
                <w10:anchorlock/>
              </v:group>
            </w:pict>
          </mc:Fallback>
        </mc:AlternateContent>
      </w:r>
    </w:p>
    <w:p w14:paraId="5B91995B"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#1:</w:t>
      </w:r>
      <w:r w:rsidRPr="009B5C46">
        <w:rPr>
          <w:rFonts w:asciiTheme="minorHAnsi" w:hAnsiTheme="minorHAnsi" w:cstheme="minorHAnsi"/>
          <w:b/>
          <w:color w:val="000099"/>
        </w:rPr>
        <w:t xml:space="preserve"> </w:t>
      </w:r>
      <w:r w:rsidRPr="00640510">
        <w:rPr>
          <w:rFonts w:asciiTheme="minorHAnsi" w:hAnsiTheme="minorHAnsi" w:cstheme="minorHAnsi"/>
          <w:bCs/>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640510" w:rsidRPr="009B5C46" w14:paraId="243F3A12" w14:textId="77777777" w:rsidTr="00BE71D1">
        <w:trPr>
          <w:trHeight w:val="555"/>
        </w:trPr>
        <w:tc>
          <w:tcPr>
            <w:tcW w:w="2894" w:type="dxa"/>
            <w:tcBorders>
              <w:top w:val="single" w:sz="6" w:space="0" w:color="A0A0A0"/>
              <w:left w:val="single" w:sz="12" w:space="0" w:color="F0F0F0"/>
              <w:bottom w:val="single" w:sz="6" w:space="0" w:color="A0A0A0"/>
              <w:right w:val="single" w:sz="6" w:space="0" w:color="A0A0A0"/>
            </w:tcBorders>
            <w:vAlign w:val="center"/>
          </w:tcPr>
          <w:p w14:paraId="7BB51F15" w14:textId="77777777" w:rsidR="00640510" w:rsidRPr="009B5C46" w:rsidRDefault="00640510" w:rsidP="00BE71D1">
            <w:pPr>
              <w:spacing w:line="259" w:lineRule="auto"/>
              <w:ind w:right="22"/>
              <w:jc w:val="center"/>
              <w:rPr>
                <w:rFonts w:asciiTheme="minorHAnsi" w:hAnsiTheme="minorHAnsi" w:cstheme="minorHAnsi"/>
              </w:rPr>
            </w:pPr>
            <w:r w:rsidRPr="009B5C46">
              <w:rPr>
                <w:rFonts w:asciiTheme="minorHAnsi" w:hAnsiTheme="minorHAnsi" w:cstheme="minorHAnsi"/>
                <w:b/>
              </w:rPr>
              <w:t>Amount of ethylene in ml/m</w:t>
            </w:r>
            <w:r w:rsidRPr="009B5C46">
              <w:rPr>
                <w:rFonts w:asciiTheme="minorHAnsi" w:hAnsiTheme="minorHAnsi" w:cstheme="minorHAnsi"/>
                <w:b/>
                <w:vertAlign w:val="superscript"/>
              </w:rPr>
              <w:t>2</w:t>
            </w:r>
            <w:r w:rsidRPr="009B5C46">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tcPr>
          <w:p w14:paraId="6E765F76"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tcPr>
          <w:p w14:paraId="4E39355E"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tcPr>
          <w:p w14:paraId="03C12899"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Gala Apples: Days to Maturity </w:t>
            </w:r>
          </w:p>
        </w:tc>
      </w:tr>
      <w:tr w:rsidR="00640510" w:rsidRPr="009B5C46" w14:paraId="37DB4FA7"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28A378C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tcPr>
          <w:p w14:paraId="225CC1D5"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tcPr>
          <w:p w14:paraId="5B84DEEB"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tcPr>
          <w:p w14:paraId="1368D5B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93AB54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8B9DC5"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tcPr>
          <w:p w14:paraId="4E30822E"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tcPr>
          <w:p w14:paraId="35FF030A"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tcPr>
          <w:p w14:paraId="132478CB"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13 </w:t>
            </w:r>
          </w:p>
        </w:tc>
      </w:tr>
      <w:tr w:rsidR="00640510" w:rsidRPr="009B5C46" w14:paraId="5EA6650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5C491ABD"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tcPr>
          <w:p w14:paraId="7B93BC7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tcPr>
          <w:p w14:paraId="6DB23270"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tcPr>
          <w:p w14:paraId="6845F3C9"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10 </w:t>
            </w:r>
          </w:p>
        </w:tc>
      </w:tr>
      <w:tr w:rsidR="00640510" w:rsidRPr="009B5C46" w14:paraId="1DD44546"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307E6C73"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tcPr>
          <w:p w14:paraId="7D134660"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tcPr>
          <w:p w14:paraId="677FBF78"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2AE13C5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9 </w:t>
            </w:r>
          </w:p>
        </w:tc>
      </w:tr>
      <w:tr w:rsidR="00640510" w:rsidRPr="009B5C46" w14:paraId="1F8DC31F"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725156"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tcPr>
          <w:p w14:paraId="03A75851"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tcPr>
          <w:p w14:paraId="45F3C982"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34864EE7"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8 </w:t>
            </w:r>
          </w:p>
        </w:tc>
      </w:tr>
      <w:tr w:rsidR="00640510" w:rsidRPr="009B5C46" w14:paraId="29E68CA2" w14:textId="77777777" w:rsidTr="00BE71D1">
        <w:trPr>
          <w:trHeight w:val="325"/>
        </w:trPr>
        <w:tc>
          <w:tcPr>
            <w:tcW w:w="2894" w:type="dxa"/>
            <w:tcBorders>
              <w:top w:val="single" w:sz="6" w:space="0" w:color="A0A0A0"/>
              <w:left w:val="single" w:sz="12" w:space="0" w:color="F0F0F0"/>
              <w:bottom w:val="single" w:sz="12" w:space="0" w:color="A0A0A0"/>
              <w:right w:val="single" w:sz="6" w:space="0" w:color="A0A0A0"/>
            </w:tcBorders>
          </w:tcPr>
          <w:p w14:paraId="1C832F8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tcPr>
          <w:p w14:paraId="6FC297B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tcPr>
          <w:p w14:paraId="17435399"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tcPr>
          <w:p w14:paraId="0CEAE1D6"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7 </w:t>
            </w:r>
          </w:p>
        </w:tc>
      </w:tr>
    </w:tbl>
    <w:p w14:paraId="0CADFE0B"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9F7A1A6"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7C0112E0" w14:textId="77777777" w:rsidR="00640510" w:rsidRPr="00640510" w:rsidRDefault="00640510">
      <w:pPr>
        <w:numPr>
          <w:ilvl w:val="0"/>
          <w:numId w:val="12"/>
        </w:numPr>
        <w:spacing w:after="259"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503E16B5" w14:textId="77777777" w:rsidR="00640510" w:rsidRPr="00640510" w:rsidRDefault="00640510" w:rsidP="00640510">
      <w:pPr>
        <w:spacing w:line="265" w:lineRule="auto"/>
        <w:rPr>
          <w:rFonts w:asciiTheme="minorHAnsi" w:hAnsiTheme="minorHAnsi" w:cstheme="minorHAnsi"/>
          <w:bCs/>
        </w:rPr>
      </w:pPr>
      <w:r w:rsidRPr="009B5C46">
        <w:rPr>
          <w:rFonts w:asciiTheme="minorHAnsi" w:hAnsiTheme="minorHAnsi" w:cstheme="minorHAnsi"/>
          <w:b/>
          <w:color w:val="365F91"/>
        </w:rPr>
        <w:t>Graphing Practice Problem #2:</w:t>
      </w:r>
      <w:r w:rsidRPr="009B5C46">
        <w:rPr>
          <w:rFonts w:asciiTheme="minorHAnsi" w:hAnsiTheme="minorHAnsi" w:cstheme="minorHAnsi"/>
          <w:b/>
          <w:color w:val="000099"/>
        </w:rPr>
        <w:t xml:space="preserve"> </w:t>
      </w:r>
      <w:r w:rsidRPr="00640510">
        <w:rPr>
          <w:rFonts w:asciiTheme="minorHAnsi" w:hAnsiTheme="minorHAnsi" w:cstheme="minorHAnsi"/>
          <w:bCs/>
        </w:rPr>
        <w:t>A clam farmer has been keeping records concerning the water temperature and the number of clams developing from fertilized eggs. The data is recorded below.</w:t>
      </w:r>
      <w:r w:rsidRPr="00640510">
        <w:rPr>
          <w:rFonts w:asciiTheme="minorHAnsi" w:hAnsiTheme="minorHAnsi" w:cstheme="minorHAnsi"/>
          <w:bCs/>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640510" w:rsidRPr="009B5C46" w14:paraId="1E17DC3F" w14:textId="77777777" w:rsidTr="00BE71D1">
        <w:trPr>
          <w:trHeight w:val="325"/>
        </w:trPr>
        <w:tc>
          <w:tcPr>
            <w:tcW w:w="3919" w:type="dxa"/>
            <w:tcBorders>
              <w:top w:val="single" w:sz="6" w:space="0" w:color="A0A0A0"/>
              <w:left w:val="single" w:sz="12" w:space="0" w:color="F0F0F0"/>
              <w:bottom w:val="single" w:sz="6" w:space="0" w:color="A0A0A0"/>
              <w:right w:val="single" w:sz="6" w:space="0" w:color="A0A0A0"/>
            </w:tcBorders>
          </w:tcPr>
          <w:p w14:paraId="78F9F6FE" w14:textId="77777777" w:rsidR="00640510" w:rsidRPr="009B5C46" w:rsidRDefault="00640510" w:rsidP="00BE71D1">
            <w:pPr>
              <w:spacing w:line="259" w:lineRule="auto"/>
              <w:ind w:right="6"/>
              <w:jc w:val="center"/>
              <w:rPr>
                <w:rFonts w:asciiTheme="minorHAnsi" w:hAnsiTheme="minorHAnsi" w:cstheme="minorHAnsi"/>
              </w:rPr>
            </w:pPr>
            <w:r w:rsidRPr="009B5C46">
              <w:rPr>
                <w:rFonts w:asciiTheme="minorHAnsi" w:hAnsiTheme="minorHAnsi" w:cstheme="minorHAnsi"/>
                <w:b/>
              </w:rPr>
              <w:t xml:space="preserve">Water Temperature in </w:t>
            </w:r>
            <w:r w:rsidRPr="009B5C46">
              <w:rPr>
                <w:rFonts w:asciiTheme="minorHAnsi" w:hAnsiTheme="minorHAnsi" w:cstheme="minorHAnsi"/>
                <w:b/>
                <w:vertAlign w:val="superscript"/>
              </w:rPr>
              <w:t>o</w:t>
            </w:r>
            <w:r w:rsidRPr="009B5C46">
              <w:rPr>
                <w:rFonts w:asciiTheme="minorHAnsi" w:hAnsiTheme="minorHAnsi" w:cstheme="minorHAnsi"/>
                <w:b/>
              </w:rPr>
              <w:t xml:space="preserve">C </w:t>
            </w:r>
          </w:p>
        </w:tc>
        <w:tc>
          <w:tcPr>
            <w:tcW w:w="4323" w:type="dxa"/>
            <w:tcBorders>
              <w:top w:val="single" w:sz="6" w:space="0" w:color="A0A0A0"/>
              <w:left w:val="single" w:sz="6" w:space="0" w:color="A0A0A0"/>
              <w:bottom w:val="single" w:sz="6" w:space="0" w:color="A0A0A0"/>
              <w:right w:val="single" w:sz="12" w:space="0" w:color="A0A0A0"/>
            </w:tcBorders>
          </w:tcPr>
          <w:p w14:paraId="288554ED" w14:textId="77777777" w:rsidR="00640510" w:rsidRPr="009B5C46" w:rsidRDefault="00640510" w:rsidP="00BE71D1">
            <w:pPr>
              <w:spacing w:line="259" w:lineRule="auto"/>
              <w:ind w:right="2"/>
              <w:jc w:val="center"/>
              <w:rPr>
                <w:rFonts w:asciiTheme="minorHAnsi" w:hAnsiTheme="minorHAnsi" w:cstheme="minorHAnsi"/>
              </w:rPr>
            </w:pPr>
            <w:r w:rsidRPr="009B5C46">
              <w:rPr>
                <w:rFonts w:asciiTheme="minorHAnsi" w:hAnsiTheme="minorHAnsi" w:cstheme="minorHAnsi"/>
                <w:b/>
              </w:rPr>
              <w:t xml:space="preserve">Number of developing clams </w:t>
            </w:r>
          </w:p>
        </w:tc>
      </w:tr>
      <w:tr w:rsidR="00640510" w:rsidRPr="009B5C46" w14:paraId="135055E1"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4690FB1"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tcPr>
          <w:p w14:paraId="1D8BB2A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B420CF2" w14:textId="77777777" w:rsidTr="00BE71D1">
        <w:trPr>
          <w:trHeight w:val="320"/>
        </w:trPr>
        <w:tc>
          <w:tcPr>
            <w:tcW w:w="3919" w:type="dxa"/>
            <w:tcBorders>
              <w:top w:val="single" w:sz="6" w:space="0" w:color="A0A0A0"/>
              <w:left w:val="single" w:sz="12" w:space="0" w:color="F0F0F0"/>
              <w:bottom w:val="single" w:sz="6" w:space="0" w:color="A0A0A0"/>
              <w:right w:val="single" w:sz="6" w:space="0" w:color="A0A0A0"/>
            </w:tcBorders>
          </w:tcPr>
          <w:p w14:paraId="0BFB6398"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tcPr>
          <w:p w14:paraId="4628834D"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90 </w:t>
            </w:r>
          </w:p>
        </w:tc>
      </w:tr>
      <w:tr w:rsidR="00640510" w:rsidRPr="009B5C46" w14:paraId="01FD72BC"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F76FF0"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tcPr>
          <w:p w14:paraId="628E23BA"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120 </w:t>
            </w:r>
          </w:p>
        </w:tc>
      </w:tr>
      <w:tr w:rsidR="00640510" w:rsidRPr="009B5C46" w14:paraId="58BB4303"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732759CE"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tcPr>
          <w:p w14:paraId="47AD26EE"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140 </w:t>
            </w:r>
          </w:p>
        </w:tc>
      </w:tr>
      <w:tr w:rsidR="00640510" w:rsidRPr="009B5C46" w14:paraId="3AC915BE"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2306C007"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tcPr>
          <w:p w14:paraId="5501A2A2"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2748242"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53DB4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tcPr>
          <w:p w14:paraId="5F10616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0F5B4B4B"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AB5E46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tcPr>
          <w:p w14:paraId="4F086018"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B682CB9" w14:textId="77777777" w:rsidTr="00BE71D1">
        <w:trPr>
          <w:trHeight w:val="325"/>
        </w:trPr>
        <w:tc>
          <w:tcPr>
            <w:tcW w:w="3919" w:type="dxa"/>
            <w:tcBorders>
              <w:top w:val="single" w:sz="6" w:space="0" w:color="A0A0A0"/>
              <w:left w:val="single" w:sz="12" w:space="0" w:color="F0F0F0"/>
              <w:bottom w:val="single" w:sz="12" w:space="0" w:color="A0A0A0"/>
              <w:right w:val="single" w:sz="6" w:space="0" w:color="A0A0A0"/>
            </w:tcBorders>
          </w:tcPr>
          <w:p w14:paraId="3C64362B"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tcPr>
          <w:p w14:paraId="6B7ED2C1"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0 </w:t>
            </w:r>
          </w:p>
        </w:tc>
      </w:tr>
    </w:tbl>
    <w:p w14:paraId="6688A3B9"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22FDED6A"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0289C2FE"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7A0A48AF" w14:textId="77777777" w:rsidR="00640510" w:rsidRPr="00640510" w:rsidRDefault="00640510">
      <w:pPr>
        <w:numPr>
          <w:ilvl w:val="0"/>
          <w:numId w:val="13"/>
        </w:numPr>
        <w:spacing w:after="257"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(best) temperature for clam development?  </w:t>
      </w:r>
    </w:p>
    <w:p w14:paraId="77936D8A" w14:textId="77777777" w:rsidR="00640510" w:rsidRPr="009B5C46" w:rsidRDefault="00640510" w:rsidP="00640510">
      <w:pPr>
        <w:spacing w:after="260" w:line="259" w:lineRule="auto"/>
        <w:rPr>
          <w:rFonts w:asciiTheme="minorHAnsi" w:hAnsiTheme="minorHAnsi" w:cstheme="minorHAnsi"/>
        </w:rPr>
      </w:pPr>
      <w:r w:rsidRPr="009B5C46">
        <w:rPr>
          <w:rFonts w:asciiTheme="minorHAnsi" w:hAnsiTheme="minorHAnsi" w:cstheme="minorHAnsi"/>
          <w:b/>
        </w:rPr>
        <w:t xml:space="preserve"> </w:t>
      </w:r>
    </w:p>
    <w:p w14:paraId="6DDE43BC" w14:textId="77777777" w:rsidR="00640510" w:rsidRPr="009B5C46" w:rsidRDefault="00640510" w:rsidP="00640510">
      <w:pPr>
        <w:spacing w:line="259" w:lineRule="auto"/>
        <w:ind w:left="360"/>
        <w:rPr>
          <w:rFonts w:asciiTheme="minorHAnsi" w:hAnsiTheme="minorHAnsi" w:cstheme="minorHAnsi"/>
        </w:rPr>
      </w:pPr>
      <w:r w:rsidRPr="009B5C46">
        <w:rPr>
          <w:rFonts w:asciiTheme="minorHAnsi" w:hAnsiTheme="minorHAnsi" w:cstheme="minorHAnsi"/>
          <w:b/>
        </w:rPr>
        <w:t xml:space="preserve"> </w:t>
      </w:r>
    </w:p>
    <w:p w14:paraId="02D98633"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#3:</w:t>
      </w:r>
      <w:r w:rsidRPr="009B5C46">
        <w:rPr>
          <w:rFonts w:asciiTheme="minorHAnsi" w:hAnsiTheme="minorHAnsi" w:cstheme="minorHAnsi"/>
        </w:rPr>
        <w:t xml:space="preserve"> </w:t>
      </w:r>
      <w:r w:rsidRPr="00640510">
        <w:rPr>
          <w:rFonts w:asciiTheme="minorHAnsi" w:hAnsiTheme="minorHAnsi" w:cstheme="minorHAnsi"/>
          <w:bCs/>
        </w:rPr>
        <w:t xml:space="preserve">The thickness of the annual rings indicate what type of environmental situation was occurring at the time of its development. A thin ring,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640510" w:rsidRPr="009B5C46" w14:paraId="0E8AA6AB" w14:textId="77777777" w:rsidTr="00BE71D1">
        <w:trPr>
          <w:trHeight w:val="785"/>
        </w:trPr>
        <w:tc>
          <w:tcPr>
            <w:tcW w:w="1744" w:type="dxa"/>
            <w:tcBorders>
              <w:top w:val="single" w:sz="6" w:space="0" w:color="A0A0A0"/>
              <w:left w:val="single" w:sz="12" w:space="0" w:color="F0F0F0"/>
              <w:bottom w:val="single" w:sz="6" w:space="0" w:color="A0A0A0"/>
              <w:right w:val="single" w:sz="6" w:space="0" w:color="A0A0A0"/>
            </w:tcBorders>
            <w:vAlign w:val="center"/>
          </w:tcPr>
          <w:p w14:paraId="6DFE1297"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tcPr>
          <w:p w14:paraId="471C1050"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1AAA955F" w14:textId="77777777" w:rsidR="00640510" w:rsidRPr="009B5C46" w:rsidRDefault="00640510" w:rsidP="00BE71D1">
            <w:pPr>
              <w:spacing w:line="259" w:lineRule="auto"/>
              <w:ind w:right="23"/>
              <w:jc w:val="center"/>
              <w:rPr>
                <w:rFonts w:asciiTheme="minorHAnsi" w:hAnsiTheme="minorHAnsi" w:cstheme="minorHAnsi"/>
              </w:rPr>
            </w:pPr>
            <w:r w:rsidRPr="009B5C46">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tcPr>
          <w:p w14:paraId="1D311BDB"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000658D5" w14:textId="77777777" w:rsidR="00640510" w:rsidRPr="009B5C46" w:rsidRDefault="00640510" w:rsidP="00BE71D1">
            <w:pPr>
              <w:spacing w:line="259" w:lineRule="auto"/>
              <w:ind w:right="27"/>
              <w:jc w:val="center"/>
              <w:rPr>
                <w:rFonts w:asciiTheme="minorHAnsi" w:hAnsiTheme="minorHAnsi" w:cstheme="minorHAnsi"/>
              </w:rPr>
            </w:pPr>
            <w:r w:rsidRPr="009B5C46">
              <w:rPr>
                <w:rFonts w:asciiTheme="minorHAnsi" w:hAnsiTheme="minorHAnsi" w:cstheme="minorHAnsi"/>
                <w:b/>
              </w:rPr>
              <w:t xml:space="preserve">Forest B </w:t>
            </w:r>
          </w:p>
        </w:tc>
      </w:tr>
      <w:tr w:rsidR="00640510" w:rsidRPr="009B5C46" w14:paraId="0B4021D4"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828A5F1"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tcPr>
          <w:p w14:paraId="4A730269"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tcPr>
          <w:p w14:paraId="3930412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2.2 </w:t>
            </w:r>
          </w:p>
        </w:tc>
      </w:tr>
      <w:tr w:rsidR="00640510" w:rsidRPr="009B5C46" w14:paraId="240351D4" w14:textId="77777777" w:rsidTr="00BE71D1">
        <w:trPr>
          <w:trHeight w:val="322"/>
        </w:trPr>
        <w:tc>
          <w:tcPr>
            <w:tcW w:w="1744" w:type="dxa"/>
            <w:tcBorders>
              <w:top w:val="single" w:sz="6" w:space="0" w:color="A0A0A0"/>
              <w:left w:val="single" w:sz="12" w:space="0" w:color="F0F0F0"/>
              <w:bottom w:val="single" w:sz="6" w:space="0" w:color="A0A0A0"/>
              <w:right w:val="single" w:sz="6" w:space="0" w:color="A0A0A0"/>
            </w:tcBorders>
          </w:tcPr>
          <w:p w14:paraId="365E7F6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tcPr>
          <w:p w14:paraId="6249A35F"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tcPr>
          <w:p w14:paraId="3E0D6C5F"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2.5 </w:t>
            </w:r>
          </w:p>
        </w:tc>
      </w:tr>
      <w:tr w:rsidR="00640510" w:rsidRPr="009B5C46" w14:paraId="1706DC98"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2E66F946"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tcPr>
          <w:p w14:paraId="3F75C24E"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tcPr>
          <w:p w14:paraId="23ABF5F1"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3.6 </w:t>
            </w:r>
          </w:p>
        </w:tc>
      </w:tr>
      <w:tr w:rsidR="00640510" w:rsidRPr="009B5C46" w14:paraId="3E62F62F"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D4975FA"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tcPr>
          <w:p w14:paraId="063FF1F5"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tcPr>
          <w:p w14:paraId="5E31FA7A"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3.8 </w:t>
            </w:r>
          </w:p>
        </w:tc>
      </w:tr>
      <w:tr w:rsidR="00640510" w:rsidRPr="009B5C46" w14:paraId="03F0DA36"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58B371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tcPr>
          <w:p w14:paraId="78CCB11C"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tcPr>
          <w:p w14:paraId="5FB37DE0"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19F6FE1F" w14:textId="77777777" w:rsidTr="00BE71D1">
        <w:trPr>
          <w:trHeight w:val="327"/>
        </w:trPr>
        <w:tc>
          <w:tcPr>
            <w:tcW w:w="1744" w:type="dxa"/>
            <w:tcBorders>
              <w:top w:val="single" w:sz="6" w:space="0" w:color="A0A0A0"/>
              <w:left w:val="single" w:sz="12" w:space="0" w:color="F0F0F0"/>
              <w:bottom w:val="single" w:sz="12" w:space="0" w:color="A0A0A0"/>
              <w:right w:val="single" w:sz="6" w:space="0" w:color="A0A0A0"/>
            </w:tcBorders>
          </w:tcPr>
          <w:p w14:paraId="49F0094E"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tcPr>
          <w:p w14:paraId="18A1DE50"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tcPr>
          <w:p w14:paraId="14DA68E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4.5 </w:t>
            </w:r>
          </w:p>
        </w:tc>
      </w:tr>
    </w:tbl>
    <w:p w14:paraId="337FB870"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45D37DF9"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5D9498C4"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28B572D8"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was the average thickness of the annual rings of 40 year old trees in Forest A?  </w:t>
      </w:r>
    </w:p>
    <w:p w14:paraId="54038190" w14:textId="77777777" w:rsidR="00640510" w:rsidRPr="00640510" w:rsidRDefault="00640510">
      <w:pPr>
        <w:numPr>
          <w:ilvl w:val="0"/>
          <w:numId w:val="14"/>
        </w:numPr>
        <w:spacing w:after="456"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Based on this data, what can you conclude about Forest A and Forest B?  </w:t>
      </w:r>
    </w:p>
    <w:p w14:paraId="258E5AE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640510" w:rsidRPr="009B5C46" w14:paraId="3669F5F2" w14:textId="77777777" w:rsidTr="00BE71D1">
        <w:trPr>
          <w:trHeight w:val="325"/>
        </w:trPr>
        <w:tc>
          <w:tcPr>
            <w:tcW w:w="2762" w:type="dxa"/>
            <w:tcBorders>
              <w:top w:val="single" w:sz="6" w:space="0" w:color="A0A0A0"/>
              <w:left w:val="single" w:sz="12" w:space="0" w:color="F0F0F0"/>
              <w:bottom w:val="single" w:sz="6" w:space="0" w:color="A0A0A0"/>
              <w:right w:val="single" w:sz="6" w:space="0" w:color="A0A0A0"/>
            </w:tcBorders>
          </w:tcPr>
          <w:p w14:paraId="61418DAE"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tcPr>
          <w:p w14:paraId="2AE53689"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Number of tadpoles </w:t>
            </w:r>
          </w:p>
        </w:tc>
      </w:tr>
      <w:tr w:rsidR="00640510" w:rsidRPr="009B5C46" w14:paraId="0A10AF7E"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1A0D0608"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tcPr>
          <w:p w14:paraId="00AD0E78"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45 </w:t>
            </w:r>
          </w:p>
        </w:tc>
      </w:tr>
      <w:tr w:rsidR="00640510" w:rsidRPr="009B5C46" w14:paraId="342C26BE" w14:textId="77777777" w:rsidTr="00BE71D1">
        <w:trPr>
          <w:trHeight w:val="320"/>
        </w:trPr>
        <w:tc>
          <w:tcPr>
            <w:tcW w:w="2762" w:type="dxa"/>
            <w:tcBorders>
              <w:top w:val="single" w:sz="6" w:space="0" w:color="A0A0A0"/>
              <w:left w:val="single" w:sz="12" w:space="0" w:color="F0F0F0"/>
              <w:bottom w:val="single" w:sz="6" w:space="0" w:color="A0A0A0"/>
              <w:right w:val="single" w:sz="6" w:space="0" w:color="A0A0A0"/>
            </w:tcBorders>
          </w:tcPr>
          <w:p w14:paraId="3D293A75"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tcPr>
          <w:p w14:paraId="71B47CFF"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69 </w:t>
            </w:r>
          </w:p>
        </w:tc>
      </w:tr>
      <w:tr w:rsidR="00640510" w:rsidRPr="009B5C46" w14:paraId="45AE05C3" w14:textId="77777777" w:rsidTr="00BE71D1">
        <w:trPr>
          <w:trHeight w:val="322"/>
        </w:trPr>
        <w:tc>
          <w:tcPr>
            <w:tcW w:w="2762" w:type="dxa"/>
            <w:tcBorders>
              <w:top w:val="single" w:sz="6" w:space="0" w:color="A0A0A0"/>
              <w:left w:val="single" w:sz="12" w:space="0" w:color="F0F0F0"/>
              <w:bottom w:val="single" w:sz="6" w:space="0" w:color="A0A0A0"/>
              <w:right w:val="single" w:sz="6" w:space="0" w:color="A0A0A0"/>
            </w:tcBorders>
          </w:tcPr>
          <w:p w14:paraId="1CD71447"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tcPr>
          <w:p w14:paraId="0231A5B0"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78 </w:t>
            </w:r>
          </w:p>
        </w:tc>
      </w:tr>
      <w:tr w:rsidR="00640510" w:rsidRPr="009B5C46" w14:paraId="00343D9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401FE5DB"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tcPr>
          <w:p w14:paraId="22C1CF2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88 </w:t>
            </w:r>
          </w:p>
        </w:tc>
      </w:tr>
      <w:tr w:rsidR="00640510" w:rsidRPr="009B5C46" w14:paraId="3AD16E1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6F2CB04F"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tcPr>
          <w:p w14:paraId="2074C5B5"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43 </w:t>
            </w:r>
          </w:p>
        </w:tc>
      </w:tr>
      <w:tr w:rsidR="00640510" w:rsidRPr="009B5C46" w14:paraId="268CA385" w14:textId="77777777" w:rsidTr="00BE71D1">
        <w:trPr>
          <w:trHeight w:val="325"/>
        </w:trPr>
        <w:tc>
          <w:tcPr>
            <w:tcW w:w="2762" w:type="dxa"/>
            <w:tcBorders>
              <w:top w:val="single" w:sz="6" w:space="0" w:color="A0A0A0"/>
              <w:left w:val="single" w:sz="12" w:space="0" w:color="F0F0F0"/>
              <w:bottom w:val="single" w:sz="12" w:space="0" w:color="A0A0A0"/>
              <w:right w:val="single" w:sz="6" w:space="0" w:color="A0A0A0"/>
            </w:tcBorders>
          </w:tcPr>
          <w:p w14:paraId="0F7A6C0A"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tcPr>
          <w:p w14:paraId="668F67C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23 </w:t>
            </w:r>
          </w:p>
        </w:tc>
      </w:tr>
    </w:tbl>
    <w:p w14:paraId="7C69EC92"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6A59348"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190FD68C"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0FA684D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pH in this experiment?  </w:t>
      </w:r>
    </w:p>
    <w:p w14:paraId="0242E6A1"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number of tadpoles per sample?  </w:t>
      </w:r>
    </w:p>
    <w:p w14:paraId="5B965CA5"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water pH for tadpole development?  </w:t>
      </w:r>
    </w:p>
    <w:p w14:paraId="326CFB9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Between what two pH readings is there the greatest change in tadpole number?  </w:t>
      </w:r>
    </w:p>
    <w:p w14:paraId="19FC8B93" w14:textId="77777777" w:rsidR="00640510" w:rsidRPr="00640510" w:rsidRDefault="00640510">
      <w:pPr>
        <w:numPr>
          <w:ilvl w:val="0"/>
          <w:numId w:val="15"/>
        </w:numPr>
        <w:spacing w:after="252"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How many tadpoles would we expect to find in water with a pH reading of 5.0?  </w:t>
      </w:r>
    </w:p>
    <w:p w14:paraId="08835754" w14:textId="77777777" w:rsidR="00640510" w:rsidRPr="009B5C46" w:rsidRDefault="00640510" w:rsidP="00640510">
      <w:pPr>
        <w:spacing w:after="214" w:line="259" w:lineRule="auto"/>
        <w:rPr>
          <w:rFonts w:asciiTheme="minorHAnsi" w:hAnsiTheme="minorHAnsi" w:cstheme="minorHAnsi"/>
        </w:rPr>
      </w:pPr>
      <w:r w:rsidRPr="009B5C46">
        <w:rPr>
          <w:rFonts w:asciiTheme="minorHAnsi" w:hAnsiTheme="minorHAnsi" w:cstheme="minorHAnsi"/>
        </w:rPr>
        <w:t xml:space="preserve"> </w:t>
      </w:r>
    </w:p>
    <w:p w14:paraId="31B9EB9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08BDADD" w14:textId="7E4F219D" w:rsidR="00640510" w:rsidRDefault="00640510" w:rsidP="00640510">
      <w:pPr>
        <w:spacing w:after="160" w:line="259" w:lineRule="auto"/>
        <w:rPr>
          <w:rFonts w:ascii="Candara" w:hAnsi="Candara"/>
          <w:b/>
          <w:color w:val="36EB0B"/>
        </w:rPr>
      </w:pPr>
    </w:p>
    <w:sectPr w:rsidR="0064051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C666" w14:textId="77777777" w:rsidR="00186F7F" w:rsidRDefault="00186F7F" w:rsidP="00AA3026">
      <w:r>
        <w:separator/>
      </w:r>
    </w:p>
  </w:endnote>
  <w:endnote w:type="continuationSeparator" w:id="0">
    <w:p w14:paraId="1477D09C" w14:textId="77777777" w:rsidR="00186F7F" w:rsidRDefault="00186F7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C1A0" w14:textId="77777777" w:rsidR="00186F7F" w:rsidRDefault="00186F7F" w:rsidP="00AA3026">
      <w:r>
        <w:separator/>
      </w:r>
    </w:p>
  </w:footnote>
  <w:footnote w:type="continuationSeparator" w:id="0">
    <w:p w14:paraId="303046B2" w14:textId="77777777" w:rsidR="00186F7F" w:rsidRDefault="00186F7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1539904">
    <w:abstractNumId w:val="6"/>
  </w:num>
  <w:num w:numId="2" w16cid:durableId="1269585877">
    <w:abstractNumId w:val="4"/>
  </w:num>
  <w:num w:numId="3" w16cid:durableId="738403638">
    <w:abstractNumId w:val="9"/>
  </w:num>
  <w:num w:numId="4" w16cid:durableId="2101490621">
    <w:abstractNumId w:val="0"/>
  </w:num>
  <w:num w:numId="5" w16cid:durableId="1298491575">
    <w:abstractNumId w:val="17"/>
  </w:num>
  <w:num w:numId="6" w16cid:durableId="246572759">
    <w:abstractNumId w:val="19"/>
  </w:num>
  <w:num w:numId="7" w16cid:durableId="195584009">
    <w:abstractNumId w:val="14"/>
  </w:num>
  <w:num w:numId="8" w16cid:durableId="336155564">
    <w:abstractNumId w:val="3"/>
  </w:num>
  <w:num w:numId="9" w16cid:durableId="1058672182">
    <w:abstractNumId w:val="1"/>
  </w:num>
  <w:num w:numId="10" w16cid:durableId="1709799039">
    <w:abstractNumId w:val="20"/>
  </w:num>
  <w:num w:numId="11" w16cid:durableId="786657867">
    <w:abstractNumId w:val="18"/>
  </w:num>
  <w:num w:numId="12" w16cid:durableId="1690909266">
    <w:abstractNumId w:val="7"/>
  </w:num>
  <w:num w:numId="13" w16cid:durableId="447939466">
    <w:abstractNumId w:val="8"/>
  </w:num>
  <w:num w:numId="14" w16cid:durableId="113184876">
    <w:abstractNumId w:val="10"/>
  </w:num>
  <w:num w:numId="15" w16cid:durableId="545989730">
    <w:abstractNumId w:val="11"/>
  </w:num>
  <w:num w:numId="16" w16cid:durableId="1923372764">
    <w:abstractNumId w:val="12"/>
  </w:num>
  <w:num w:numId="17" w16cid:durableId="1800492059">
    <w:abstractNumId w:val="13"/>
    <w:lvlOverride w:ilvl="0"/>
    <w:lvlOverride w:ilvl="1">
      <w:startOverride w:val="1"/>
    </w:lvlOverride>
    <w:lvlOverride w:ilvl="2"/>
    <w:lvlOverride w:ilvl="3"/>
    <w:lvlOverride w:ilvl="4"/>
    <w:lvlOverride w:ilvl="5"/>
    <w:lvlOverride w:ilvl="6"/>
    <w:lvlOverride w:ilvl="7"/>
    <w:lvlOverride w:ilvl="8"/>
  </w:num>
  <w:num w:numId="18" w16cid:durableId="1418595406">
    <w:abstractNumId w:val="5"/>
  </w:num>
  <w:num w:numId="19" w16cid:durableId="1648314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92763"/>
    <w:rsid w:val="00097C97"/>
    <w:rsid w:val="000F4657"/>
    <w:rsid w:val="000F4E3B"/>
    <w:rsid w:val="00103336"/>
    <w:rsid w:val="001138CB"/>
    <w:rsid w:val="0015674A"/>
    <w:rsid w:val="001638CD"/>
    <w:rsid w:val="00163BD7"/>
    <w:rsid w:val="00186F7F"/>
    <w:rsid w:val="001A2E3A"/>
    <w:rsid w:val="001B1635"/>
    <w:rsid w:val="001D17B3"/>
    <w:rsid w:val="001D4BD6"/>
    <w:rsid w:val="00213B3E"/>
    <w:rsid w:val="0022082C"/>
    <w:rsid w:val="00241584"/>
    <w:rsid w:val="00246C41"/>
    <w:rsid w:val="0025156D"/>
    <w:rsid w:val="00252457"/>
    <w:rsid w:val="00255E7D"/>
    <w:rsid w:val="00282164"/>
    <w:rsid w:val="002A67FC"/>
    <w:rsid w:val="002C1303"/>
    <w:rsid w:val="002C20D3"/>
    <w:rsid w:val="002D405D"/>
    <w:rsid w:val="002D4FAA"/>
    <w:rsid w:val="002F48A7"/>
    <w:rsid w:val="00317697"/>
    <w:rsid w:val="00360ADA"/>
    <w:rsid w:val="003647B7"/>
    <w:rsid w:val="00374A39"/>
    <w:rsid w:val="003771D1"/>
    <w:rsid w:val="003774B9"/>
    <w:rsid w:val="003A1E54"/>
    <w:rsid w:val="003B7F37"/>
    <w:rsid w:val="003C0D34"/>
    <w:rsid w:val="003E1560"/>
    <w:rsid w:val="004233BA"/>
    <w:rsid w:val="004256EA"/>
    <w:rsid w:val="0044265D"/>
    <w:rsid w:val="00462CC7"/>
    <w:rsid w:val="004707F9"/>
    <w:rsid w:val="00472649"/>
    <w:rsid w:val="00473675"/>
    <w:rsid w:val="00476086"/>
    <w:rsid w:val="004805D2"/>
    <w:rsid w:val="0048147B"/>
    <w:rsid w:val="004A1FC4"/>
    <w:rsid w:val="004D20BC"/>
    <w:rsid w:val="004E77BC"/>
    <w:rsid w:val="00512CE0"/>
    <w:rsid w:val="005171B6"/>
    <w:rsid w:val="00532C35"/>
    <w:rsid w:val="00534B68"/>
    <w:rsid w:val="0054495B"/>
    <w:rsid w:val="00550FDD"/>
    <w:rsid w:val="00553D66"/>
    <w:rsid w:val="00575207"/>
    <w:rsid w:val="0058661D"/>
    <w:rsid w:val="00594AEE"/>
    <w:rsid w:val="005C629E"/>
    <w:rsid w:val="005F2124"/>
    <w:rsid w:val="005F749D"/>
    <w:rsid w:val="00640510"/>
    <w:rsid w:val="0064325D"/>
    <w:rsid w:val="006675BA"/>
    <w:rsid w:val="006731CD"/>
    <w:rsid w:val="00683FA8"/>
    <w:rsid w:val="006C597C"/>
    <w:rsid w:val="006E415C"/>
    <w:rsid w:val="007440E0"/>
    <w:rsid w:val="0074559C"/>
    <w:rsid w:val="00753145"/>
    <w:rsid w:val="0075424D"/>
    <w:rsid w:val="00755BBC"/>
    <w:rsid w:val="0076114B"/>
    <w:rsid w:val="00762370"/>
    <w:rsid w:val="00762594"/>
    <w:rsid w:val="007A163F"/>
    <w:rsid w:val="007A73EE"/>
    <w:rsid w:val="007B1D84"/>
    <w:rsid w:val="007B3B7B"/>
    <w:rsid w:val="007E608D"/>
    <w:rsid w:val="00823DA4"/>
    <w:rsid w:val="00863ECB"/>
    <w:rsid w:val="00871859"/>
    <w:rsid w:val="00874E0A"/>
    <w:rsid w:val="00882194"/>
    <w:rsid w:val="0089440B"/>
    <w:rsid w:val="008A4B8D"/>
    <w:rsid w:val="008C0289"/>
    <w:rsid w:val="008C1A29"/>
    <w:rsid w:val="008C4C93"/>
    <w:rsid w:val="008F541E"/>
    <w:rsid w:val="008F5DD0"/>
    <w:rsid w:val="009324D9"/>
    <w:rsid w:val="00940690"/>
    <w:rsid w:val="00954EF0"/>
    <w:rsid w:val="00957CF9"/>
    <w:rsid w:val="00991BE4"/>
    <w:rsid w:val="00993388"/>
    <w:rsid w:val="009A3AD2"/>
    <w:rsid w:val="009C1920"/>
    <w:rsid w:val="009E5AD3"/>
    <w:rsid w:val="009E78EA"/>
    <w:rsid w:val="00A21D16"/>
    <w:rsid w:val="00A237E0"/>
    <w:rsid w:val="00A7128F"/>
    <w:rsid w:val="00A71E55"/>
    <w:rsid w:val="00AA3026"/>
    <w:rsid w:val="00AA5FEE"/>
    <w:rsid w:val="00AB1039"/>
    <w:rsid w:val="00AC7FD3"/>
    <w:rsid w:val="00AD67F7"/>
    <w:rsid w:val="00B21BCE"/>
    <w:rsid w:val="00B33BB8"/>
    <w:rsid w:val="00B6130D"/>
    <w:rsid w:val="00B67481"/>
    <w:rsid w:val="00B71B1E"/>
    <w:rsid w:val="00B87F6F"/>
    <w:rsid w:val="00BA3683"/>
    <w:rsid w:val="00BE797B"/>
    <w:rsid w:val="00C111E7"/>
    <w:rsid w:val="00C247A8"/>
    <w:rsid w:val="00C35B52"/>
    <w:rsid w:val="00C53973"/>
    <w:rsid w:val="00C628A6"/>
    <w:rsid w:val="00C62CA2"/>
    <w:rsid w:val="00C829DD"/>
    <w:rsid w:val="00C84D44"/>
    <w:rsid w:val="00C87725"/>
    <w:rsid w:val="00C8774F"/>
    <w:rsid w:val="00C93366"/>
    <w:rsid w:val="00C9405A"/>
    <w:rsid w:val="00CA16C3"/>
    <w:rsid w:val="00CC3636"/>
    <w:rsid w:val="00CD2A79"/>
    <w:rsid w:val="00CD2E05"/>
    <w:rsid w:val="00CE0053"/>
    <w:rsid w:val="00CE160D"/>
    <w:rsid w:val="00CF7B9A"/>
    <w:rsid w:val="00D055EB"/>
    <w:rsid w:val="00D05B33"/>
    <w:rsid w:val="00D15915"/>
    <w:rsid w:val="00D43447"/>
    <w:rsid w:val="00D50ED1"/>
    <w:rsid w:val="00D5281A"/>
    <w:rsid w:val="00D53973"/>
    <w:rsid w:val="00D81E73"/>
    <w:rsid w:val="00D932F5"/>
    <w:rsid w:val="00DC0E57"/>
    <w:rsid w:val="00DE0053"/>
    <w:rsid w:val="00E024DD"/>
    <w:rsid w:val="00E03C6A"/>
    <w:rsid w:val="00E17DA3"/>
    <w:rsid w:val="00E30018"/>
    <w:rsid w:val="00E565F3"/>
    <w:rsid w:val="00E70F36"/>
    <w:rsid w:val="00E76CF5"/>
    <w:rsid w:val="00E808E5"/>
    <w:rsid w:val="00E932D1"/>
    <w:rsid w:val="00E96240"/>
    <w:rsid w:val="00EA6420"/>
    <w:rsid w:val="00EB7B89"/>
    <w:rsid w:val="00EF7B39"/>
    <w:rsid w:val="00F1242C"/>
    <w:rsid w:val="00F13271"/>
    <w:rsid w:val="00F4188E"/>
    <w:rsid w:val="00F50C06"/>
    <w:rsid w:val="00F51C5B"/>
    <w:rsid w:val="00F53E4A"/>
    <w:rsid w:val="00F6162E"/>
    <w:rsid w:val="00F74D29"/>
    <w:rsid w:val="00F76E8E"/>
    <w:rsid w:val="00F84C32"/>
    <w:rsid w:val="00F8604C"/>
    <w:rsid w:val="00F862E5"/>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4805</Words>
  <Characters>27392</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Contents </vt:lpstr>
      <vt:lpstr>Reminders </vt:lpstr>
      <vt:lpstr>Directions </vt:lpstr>
      <vt:lpstr>Part I:  The basics </vt:lpstr>
      <vt:lpstr>Part II:  Adding or Subtracting Decimals </vt:lpstr>
      <vt:lpstr>Part III:  Multiplying Decimals </vt:lpstr>
      <vt:lpstr>Part IV:  Dividing Decimals </vt:lpstr>
      <vt:lpstr>    Averages </vt:lpstr>
      <vt:lpstr>    Percentages </vt:lpstr>
      <vt:lpstr>Part I:  Finding the Percent of a Given Number </vt:lpstr>
      <vt:lpstr>Part II:  Finding the Percentage of a Number </vt:lpstr>
      <vt:lpstr>Part III:  Finding Percentage Increase or Decrease </vt:lpstr>
      <vt:lpstr>Part IV:  Finding a Total Value </vt:lpstr>
      <vt:lpstr>    Metric Units </vt:lpstr>
      <vt:lpstr>55 centimeters = .00055 kilometers </vt:lpstr>
      <vt:lpstr>    19.5 kilograms = 19,500,000 milligrams </vt:lpstr>
      <vt:lpstr>    1.23 x 1011 </vt:lpstr>
      <vt:lpstr>        Part I:  Writing Numbers in Scientific Notation </vt:lpstr>
      <vt:lpstr>    4.26 x 10-8 </vt:lpstr>
      <vt:lpstr>        Part II:  Adding and Subtracting Numbers in Scientific Notation  </vt:lpstr>
      <vt:lpstr>    1.35 </vt:lpstr>
      <vt:lpstr>    1.722 x 106 </vt:lpstr>
      <vt:lpstr>        Part III:  Multiplying and Dividing Numbers in Scientific Notation </vt:lpstr>
      <vt:lpstr>5.022 x 1011 </vt:lpstr>
      <vt:lpstr>3 – 6 = -3 </vt:lpstr>
      <vt:lpstr>    2.3 x 10-3 </vt:lpstr>
      <vt:lpstr>        Dimensional Analysis Introduction </vt:lpstr>
      <vt:lpstr>3 x 365 x 24 x 60 x 60 = 9.46 x 107 seconds </vt:lpstr>
      <vt:lpstr>/ 50 miles          5280 feet 1 hour               1 mile </vt:lpstr>
      <vt:lpstr>50 x 5280 feet  x 1 x 1 = 264000 feet 1 x 1 x 60 x 60 seconds  = 3600 seconds </vt:lpstr>
      <vt:lpstr>Data for plotting graphs </vt:lpstr>
    </vt:vector>
  </TitlesOfParts>
  <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2022-09-14T19:29:00Z</dcterms:created>
  <dcterms:modified xsi:type="dcterms:W3CDTF">2022-09-14T19:41:00Z</dcterms:modified>
</cp:coreProperties>
</file>