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2D8E9" w14:textId="58CA53AA" w:rsidR="00241584" w:rsidRPr="0025156D" w:rsidRDefault="007E608D" w:rsidP="00241584">
      <w:pPr>
        <w:rPr>
          <w:rFonts w:ascii="Candara" w:hAnsi="Candara"/>
          <w:b/>
          <w:color w:val="36EB0B"/>
        </w:rPr>
      </w:pPr>
      <w:r w:rsidRPr="0025156D">
        <w:rPr>
          <w:rFonts w:ascii="Candara" w:hAnsi="Candara"/>
          <w:b/>
          <w:color w:val="36EB0B"/>
        </w:rPr>
        <w:t>(</w:t>
      </w:r>
      <w:r w:rsidR="00871859" w:rsidRPr="0025156D">
        <w:rPr>
          <w:rFonts w:ascii="Candara" w:hAnsi="Candara"/>
          <w:b/>
          <w:color w:val="36EB0B"/>
        </w:rPr>
        <w:t>AP</w:t>
      </w:r>
      <w:r w:rsidRPr="0025156D">
        <w:rPr>
          <w:rFonts w:ascii="Candara" w:hAnsi="Candara"/>
          <w:b/>
          <w:color w:val="36EB0B"/>
        </w:rPr>
        <w:t>)</w:t>
      </w:r>
      <w:r w:rsidR="00871859" w:rsidRPr="0025156D">
        <w:rPr>
          <w:rFonts w:ascii="Candara" w:hAnsi="Candara"/>
          <w:b/>
          <w:color w:val="36EB0B"/>
        </w:rPr>
        <w:t xml:space="preserve"> </w:t>
      </w:r>
      <w:r w:rsidRPr="0025156D">
        <w:rPr>
          <w:rFonts w:ascii="Candara" w:hAnsi="Candara"/>
          <w:b/>
          <w:color w:val="36EB0B"/>
        </w:rPr>
        <w:t>ENVIRONMENTAL SCIENCE</w:t>
      </w:r>
      <w:r w:rsidR="002C20D3" w:rsidRPr="0025156D">
        <w:rPr>
          <w:rFonts w:ascii="Candara" w:hAnsi="Candara"/>
          <w:b/>
          <w:color w:val="36EB0B"/>
        </w:rPr>
        <w:t xml:space="preserve"> 20</w:t>
      </w:r>
      <w:r w:rsidR="004E77BC" w:rsidRPr="0025156D">
        <w:rPr>
          <w:rFonts w:ascii="Candara" w:hAnsi="Candara"/>
          <w:b/>
          <w:color w:val="36EB0B"/>
        </w:rPr>
        <w:t>2</w:t>
      </w:r>
      <w:r w:rsidR="0025156D">
        <w:rPr>
          <w:rFonts w:ascii="Candara" w:hAnsi="Candara"/>
          <w:b/>
          <w:color w:val="36EB0B"/>
        </w:rPr>
        <w:t>2</w:t>
      </w:r>
      <w:r w:rsidR="004E77BC" w:rsidRPr="0025156D">
        <w:rPr>
          <w:rFonts w:ascii="Candara" w:hAnsi="Candara"/>
          <w:b/>
          <w:color w:val="36EB0B"/>
        </w:rPr>
        <w:t>-2</w:t>
      </w:r>
      <w:r w:rsidR="0025156D">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00DD384D">
        <w:rPr>
          <w:rFonts w:ascii="Candara" w:hAnsi="Candara"/>
          <w:b/>
          <w:color w:val="36EB0B"/>
        </w:rPr>
        <w:t xml:space="preserve">May </w:t>
      </w:r>
      <w:r w:rsidR="00740556">
        <w:rPr>
          <w:rFonts w:ascii="Candara" w:hAnsi="Candara"/>
          <w:b/>
          <w:color w:val="36EB0B"/>
        </w:rPr>
        <w:t>10</w:t>
      </w:r>
      <w:r w:rsidR="00DB4521">
        <w:rPr>
          <w:rFonts w:ascii="Candara" w:hAnsi="Candara"/>
          <w:b/>
          <w:color w:val="36EB0B"/>
        </w:rPr>
        <w:t xml:space="preserve">, </w:t>
      </w:r>
      <w:r w:rsidR="00DB4521" w:rsidRPr="0025156D">
        <w:rPr>
          <w:rFonts w:ascii="Candara" w:hAnsi="Candara"/>
          <w:b/>
          <w:color w:val="36EB0B"/>
        </w:rPr>
        <w:t>2023</w:t>
      </w:r>
    </w:p>
    <w:p w14:paraId="2D583B7E" w14:textId="77777777" w:rsidR="00241584" w:rsidRDefault="00000000" w:rsidP="00241584">
      <w:pPr>
        <w:rPr>
          <w:rFonts w:ascii="Candara" w:hAnsi="Candara"/>
          <w:color w:val="008000"/>
        </w:rPr>
      </w:pPr>
      <w:r>
        <w:rPr>
          <w:rFonts w:ascii="Candara" w:hAnsi="Candara"/>
          <w:color w:val="008000"/>
        </w:rPr>
        <w:pict w14:anchorId="5FCF29AC">
          <v:rect id="_x0000_i1025" style="width:0;height:1.5pt" o:hralign="center" o:hrstd="t" o:hr="t" fillcolor="#aca899" stroked="f"/>
        </w:pict>
      </w:r>
    </w:p>
    <w:p w14:paraId="6C235326" w14:textId="2E445192" w:rsidR="00241584" w:rsidRPr="008342CC" w:rsidRDefault="0075424D" w:rsidP="00241584">
      <w:pPr>
        <w:rPr>
          <w:rFonts w:ascii="Candara" w:hAnsi="Candara"/>
          <w:b/>
          <w:color w:val="003366"/>
        </w:rPr>
      </w:pPr>
      <w:r>
        <w:rPr>
          <w:rFonts w:ascii="Candara" w:hAnsi="Candara"/>
          <w:b/>
          <w:color w:val="003366"/>
        </w:rPr>
        <w:t xml:space="preserve">Today’s Agenda (Day </w:t>
      </w:r>
      <w:r w:rsidR="00760C20">
        <w:rPr>
          <w:rFonts w:ascii="Candara" w:hAnsi="Candara"/>
          <w:b/>
          <w:color w:val="003366"/>
        </w:rPr>
        <w:t>1</w:t>
      </w:r>
      <w:r w:rsidR="00DD384D">
        <w:rPr>
          <w:rFonts w:ascii="Candara" w:hAnsi="Candara"/>
          <w:b/>
          <w:color w:val="003366"/>
        </w:rPr>
        <w:t>5</w:t>
      </w:r>
      <w:r w:rsidR="00740556">
        <w:rPr>
          <w:rFonts w:ascii="Candara" w:hAnsi="Candara"/>
          <w:b/>
          <w:color w:val="003366"/>
        </w:rPr>
        <w:t>5</w:t>
      </w:r>
      <w:r w:rsidR="00241584" w:rsidRPr="008342CC">
        <w:rPr>
          <w:rFonts w:ascii="Candara" w:hAnsi="Candara"/>
          <w:b/>
          <w:color w:val="003366"/>
        </w:rPr>
        <w:t>)</w:t>
      </w:r>
    </w:p>
    <w:p w14:paraId="2239BDCF" w14:textId="77777777" w:rsidR="00EF7B39" w:rsidRPr="00011DB9" w:rsidRDefault="00241584" w:rsidP="00011DB9">
      <w:pPr>
        <w:tabs>
          <w:tab w:val="left" w:pos="1408"/>
        </w:tabs>
        <w:rPr>
          <w:rFonts w:ascii="Candara" w:hAnsi="Candara"/>
        </w:rPr>
      </w:pPr>
      <w:r>
        <w:rPr>
          <w:rFonts w:ascii="Candara" w:hAnsi="Candara"/>
        </w:rPr>
        <w:tab/>
      </w:r>
    </w:p>
    <w:p w14:paraId="1C338259" w14:textId="77777777" w:rsidR="00C53973" w:rsidRDefault="00C53973" w:rsidP="00EF7B39">
      <w:pPr>
        <w:numPr>
          <w:ilvl w:val="0"/>
          <w:numId w:val="1"/>
        </w:numPr>
        <w:rPr>
          <w:rFonts w:ascii="Candara" w:hAnsi="Candara"/>
          <w:color w:val="003366"/>
        </w:rPr>
      </w:pPr>
      <w:r>
        <w:rPr>
          <w:rFonts w:ascii="Candara" w:hAnsi="Candara"/>
          <w:color w:val="003366"/>
        </w:rPr>
        <w:t>Housekeeping Items</w:t>
      </w:r>
    </w:p>
    <w:p w14:paraId="19FB8FB6" w14:textId="6A5BE58A" w:rsidR="00B61EF2" w:rsidRPr="003C5D1C" w:rsidRDefault="00C53973" w:rsidP="003C5D1C">
      <w:pPr>
        <w:ind w:left="1440"/>
        <w:rPr>
          <w:rFonts w:ascii="Candara" w:hAnsi="Candara"/>
          <w:color w:val="000000" w:themeColor="text1"/>
        </w:rPr>
      </w:pPr>
      <w:r w:rsidRPr="00C53973">
        <w:rPr>
          <w:rFonts w:ascii="Candara" w:hAnsi="Candara"/>
          <w:color w:val="003366"/>
        </w:rPr>
        <w:sym w:font="Wingdings" w:char="F0E0"/>
      </w:r>
      <w:r>
        <w:rPr>
          <w:rFonts w:ascii="Candara" w:hAnsi="Candara"/>
          <w:color w:val="003366"/>
        </w:rPr>
        <w:t xml:space="preserve"> </w:t>
      </w:r>
      <w:r w:rsidR="00895921" w:rsidRPr="00895921">
        <w:rPr>
          <w:rFonts w:ascii="Candara" w:hAnsi="Candara"/>
          <w:color w:val="000000" w:themeColor="text1"/>
          <w:highlight w:val="cyan"/>
        </w:rPr>
        <w:t>BRING:</w:t>
      </w:r>
      <w:r w:rsidR="00394BE0">
        <w:rPr>
          <w:rFonts w:ascii="Candara" w:hAnsi="Candara"/>
          <w:color w:val="000000" w:themeColor="text1"/>
        </w:rPr>
        <w:t xml:space="preserve"> </w:t>
      </w:r>
    </w:p>
    <w:p w14:paraId="4A234101" w14:textId="61D8EF86" w:rsidR="003C7020" w:rsidRPr="003C57F4" w:rsidRDefault="004233BA" w:rsidP="003C57F4">
      <w:pPr>
        <w:numPr>
          <w:ilvl w:val="0"/>
          <w:numId w:val="1"/>
        </w:numPr>
        <w:rPr>
          <w:rFonts w:ascii="Candara" w:hAnsi="Candara"/>
          <w:color w:val="003366"/>
        </w:rPr>
      </w:pPr>
      <w:r>
        <w:rPr>
          <w:rFonts w:ascii="Candara" w:hAnsi="Candara"/>
          <w:color w:val="003366"/>
        </w:rPr>
        <w:t>Homework Check:</w:t>
      </w:r>
    </w:p>
    <w:p w14:paraId="67696DA0" w14:textId="18921907" w:rsidR="00A1756E" w:rsidRDefault="00B07848" w:rsidP="003C5D1C">
      <w:pPr>
        <w:ind w:left="1080" w:firstLine="360"/>
        <w:rPr>
          <w:rFonts w:ascii="Candara" w:hAnsi="Candara"/>
          <w:color w:val="003366"/>
        </w:rPr>
      </w:pPr>
      <w:r w:rsidRPr="00386280">
        <w:rPr>
          <w:rFonts w:ascii="Candara" w:hAnsi="Candara"/>
          <w:color w:val="003366"/>
        </w:rPr>
        <w:sym w:font="Wingdings" w:char="F0E0"/>
      </w:r>
      <w:r>
        <w:rPr>
          <w:rFonts w:ascii="Candara" w:hAnsi="Candara"/>
          <w:color w:val="003366"/>
        </w:rPr>
        <w:t xml:space="preserve"> </w:t>
      </w:r>
      <w:r w:rsidR="007B4DB5">
        <w:rPr>
          <w:rFonts w:ascii="Candara" w:hAnsi="Candara"/>
        </w:rPr>
        <w:t>Chapter 20 Reading Guide</w:t>
      </w:r>
    </w:p>
    <w:p w14:paraId="649713A1" w14:textId="1D044728" w:rsidR="006E5B15" w:rsidRPr="003B23D7" w:rsidRDefault="002C20D3" w:rsidP="003B23D7">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4A1FC4" w:rsidRPr="00D055EB">
        <w:rPr>
          <w:rFonts w:ascii="Candara" w:hAnsi="Candara"/>
          <w:color w:val="002060"/>
        </w:rPr>
        <w:tab/>
      </w:r>
      <w:r w:rsidR="004A1FC4" w:rsidRPr="00D055EB">
        <w:rPr>
          <w:rFonts w:ascii="Candara" w:hAnsi="Candara"/>
          <w:color w:val="002060"/>
        </w:rPr>
        <w:tab/>
      </w:r>
    </w:p>
    <w:p w14:paraId="6E99B3DF" w14:textId="3236F0F0" w:rsidR="003F49AE" w:rsidRDefault="003F49AE" w:rsidP="00404B16">
      <w:pPr>
        <w:spacing w:line="259" w:lineRule="auto"/>
        <w:ind w:left="1440"/>
        <w:rPr>
          <w:rFonts w:ascii="Candara" w:hAnsi="Candara"/>
          <w:color w:val="002060"/>
        </w:rPr>
      </w:pPr>
      <w:r w:rsidRPr="00CD2E05">
        <w:rPr>
          <w:rFonts w:ascii="Candara" w:hAnsi="Candara"/>
          <w:color w:val="002060"/>
        </w:rPr>
        <w:sym w:font="Wingdings" w:char="F0E0"/>
      </w:r>
      <w:r>
        <w:rPr>
          <w:rFonts w:ascii="Candara" w:hAnsi="Candara"/>
          <w:color w:val="002060"/>
        </w:rPr>
        <w:t>FINAL PROJECT: Earth Day Quilt</w:t>
      </w:r>
    </w:p>
    <w:p w14:paraId="00C5ED40" w14:textId="46AD2B9E" w:rsidR="003F49AE" w:rsidRDefault="003F49AE" w:rsidP="00404B16">
      <w:pPr>
        <w:spacing w:line="259" w:lineRule="auto"/>
        <w:ind w:left="1440"/>
        <w:rPr>
          <w:rFonts w:ascii="Candara" w:hAnsi="Candara"/>
          <w:color w:val="002060"/>
        </w:rPr>
      </w:pPr>
      <w:r>
        <w:rPr>
          <w:rFonts w:ascii="Candara" w:hAnsi="Candara"/>
          <w:color w:val="002060"/>
        </w:rPr>
        <w:tab/>
        <w:t>*See details below.</w:t>
      </w:r>
    </w:p>
    <w:p w14:paraId="68EE91E3" w14:textId="53408E23" w:rsidR="00404B16" w:rsidRDefault="00B23C79" w:rsidP="00404B16">
      <w:pPr>
        <w:spacing w:line="259" w:lineRule="auto"/>
        <w:ind w:left="1440"/>
        <w:rPr>
          <w:rFonts w:ascii="Candara" w:hAnsi="Candara"/>
          <w:color w:val="002060"/>
        </w:rPr>
      </w:pPr>
      <w:r w:rsidRPr="00CD2E05">
        <w:rPr>
          <w:rFonts w:ascii="Candara" w:hAnsi="Candara"/>
          <w:color w:val="002060"/>
        </w:rPr>
        <w:sym w:font="Wingdings" w:char="F0E0"/>
      </w:r>
      <w:r w:rsidR="00DD384D">
        <w:rPr>
          <w:rFonts w:ascii="Candara" w:hAnsi="Candara"/>
          <w:color w:val="002060"/>
        </w:rPr>
        <w:t xml:space="preserve">APES REVIEW: </w:t>
      </w:r>
    </w:p>
    <w:tbl>
      <w:tblPr>
        <w:tblpPr w:leftFromText="180" w:rightFromText="180" w:vertAnchor="text" w:horzAnchor="margin" w:tblpXSpec="right" w:tblpY="180"/>
        <w:tblW w:w="9160" w:type="dxa"/>
        <w:shd w:val="clear" w:color="auto" w:fill="FFFFFF"/>
        <w:tblCellMar>
          <w:top w:w="15" w:type="dxa"/>
          <w:left w:w="15" w:type="dxa"/>
          <w:bottom w:w="15" w:type="dxa"/>
          <w:right w:w="15" w:type="dxa"/>
        </w:tblCellMar>
        <w:tblLook w:val="04A0" w:firstRow="1" w:lastRow="0" w:firstColumn="1" w:lastColumn="0" w:noHBand="0" w:noVBand="1"/>
      </w:tblPr>
      <w:tblGrid>
        <w:gridCol w:w="7012"/>
        <w:gridCol w:w="2148"/>
      </w:tblGrid>
      <w:tr w:rsidR="00DD384D" w14:paraId="48075F3C"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2A8E46EB" w14:textId="6568B112" w:rsidR="00DD384D" w:rsidRPr="00577DA6" w:rsidRDefault="00DD384D" w:rsidP="00DD384D">
            <w:pPr>
              <w:pStyle w:val="NormalWeb"/>
              <w:spacing w:before="0" w:beforeAutospacing="0" w:after="0" w:afterAutospacing="0" w:line="360" w:lineRule="atLeast"/>
              <w:rPr>
                <w:rFonts w:ascii="Roboto" w:hAnsi="Roboto"/>
                <w:strike/>
                <w:color w:val="E62AEA"/>
              </w:rPr>
            </w:pPr>
            <w:r w:rsidRPr="00577DA6">
              <w:rPr>
                <w:rFonts w:ascii="Roboto" w:hAnsi="Roboto"/>
                <w:strike/>
                <w:color w:val="1E1E1E"/>
              </w:rPr>
              <w:t xml:space="preserve">Unit 1: The Living World: Ecosystems -  </w:t>
            </w:r>
            <w:r w:rsidRPr="00577DA6">
              <w:rPr>
                <w:rFonts w:ascii="Roboto" w:hAnsi="Roboto"/>
                <w:strike/>
                <w:color w:val="3115D9"/>
              </w:rPr>
              <w:t>May 3</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2F43685C"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6%–8%</w:t>
            </w:r>
          </w:p>
        </w:tc>
      </w:tr>
      <w:tr w:rsidR="00DD384D" w14:paraId="44FDF36E"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DDD5FC4" w14:textId="7976AA2F" w:rsidR="00DD384D" w:rsidRPr="007B4DB5" w:rsidRDefault="00DD384D" w:rsidP="00DD384D">
            <w:pPr>
              <w:pStyle w:val="NormalWeb"/>
              <w:spacing w:before="0" w:beforeAutospacing="0" w:after="0" w:afterAutospacing="0" w:line="360" w:lineRule="atLeast"/>
              <w:rPr>
                <w:rFonts w:ascii="Roboto" w:hAnsi="Roboto"/>
                <w:strike/>
                <w:color w:val="1E1E1E"/>
              </w:rPr>
            </w:pPr>
            <w:r w:rsidRPr="007B4DB5">
              <w:rPr>
                <w:rFonts w:ascii="Roboto" w:hAnsi="Roboto"/>
                <w:strike/>
                <w:color w:val="1E1E1E"/>
              </w:rPr>
              <w:t xml:space="preserve">Unit 2: The Living World: Biodiversity -  </w:t>
            </w:r>
            <w:r w:rsidRPr="007B4DB5">
              <w:rPr>
                <w:rFonts w:ascii="Roboto" w:hAnsi="Roboto"/>
                <w:strike/>
                <w:color w:val="3115D9"/>
              </w:rPr>
              <w:t>May 4</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10AFD7FE"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6%–8%</w:t>
            </w:r>
          </w:p>
        </w:tc>
      </w:tr>
      <w:tr w:rsidR="00DD384D" w14:paraId="2BAF0D51"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D7099BA" w14:textId="73B49808" w:rsidR="00DD384D" w:rsidRPr="00795C86" w:rsidRDefault="00DD384D" w:rsidP="00DD384D">
            <w:pPr>
              <w:pStyle w:val="NormalWeb"/>
              <w:spacing w:before="0" w:beforeAutospacing="0" w:after="0" w:afterAutospacing="0" w:line="360" w:lineRule="atLeast"/>
              <w:rPr>
                <w:rFonts w:ascii="Roboto" w:hAnsi="Roboto"/>
                <w:strike/>
                <w:color w:val="1E1E1E"/>
              </w:rPr>
            </w:pPr>
            <w:r w:rsidRPr="00795C86">
              <w:rPr>
                <w:rFonts w:ascii="Roboto" w:hAnsi="Roboto"/>
                <w:strike/>
                <w:color w:val="1E1E1E"/>
              </w:rPr>
              <w:t xml:space="preserve">Unit 3: Populations -  </w:t>
            </w:r>
            <w:r w:rsidRPr="00795C86">
              <w:rPr>
                <w:rFonts w:ascii="Roboto" w:hAnsi="Roboto"/>
                <w:strike/>
                <w:color w:val="3115D9"/>
              </w:rPr>
              <w:t>May 5</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43C65B72"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19B8F3C7"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759E9B4A" w14:textId="4FADED7F" w:rsidR="00DD384D" w:rsidRPr="00740556" w:rsidRDefault="00DD384D" w:rsidP="00DD384D">
            <w:pPr>
              <w:pStyle w:val="NormalWeb"/>
              <w:spacing w:before="0" w:beforeAutospacing="0" w:after="0" w:afterAutospacing="0" w:line="360" w:lineRule="atLeast"/>
              <w:rPr>
                <w:rFonts w:ascii="Roboto" w:hAnsi="Roboto"/>
                <w:strike/>
                <w:color w:val="1E1E1E"/>
              </w:rPr>
            </w:pPr>
            <w:r w:rsidRPr="00740556">
              <w:rPr>
                <w:rFonts w:ascii="Roboto" w:hAnsi="Roboto"/>
                <w:strike/>
                <w:color w:val="1E1E1E"/>
              </w:rPr>
              <w:t xml:space="preserve">Unit 4: Earth Systems and Resources -  </w:t>
            </w:r>
            <w:r w:rsidRPr="00740556">
              <w:rPr>
                <w:rFonts w:ascii="Roboto" w:hAnsi="Roboto"/>
                <w:strike/>
                <w:color w:val="3115D9"/>
              </w:rPr>
              <w:t xml:space="preserve">May </w:t>
            </w:r>
            <w:r w:rsidR="00795C86" w:rsidRPr="00740556">
              <w:rPr>
                <w:rFonts w:ascii="Roboto" w:hAnsi="Roboto"/>
                <w:strike/>
                <w:color w:val="3115D9"/>
              </w:rPr>
              <w:t>9</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60B84EEE"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2C272C0C"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676CE1AC" w14:textId="222BAB83" w:rsidR="00DD384D" w:rsidRPr="00740556" w:rsidRDefault="00DD384D" w:rsidP="00DD384D">
            <w:pPr>
              <w:pStyle w:val="NormalWeb"/>
              <w:spacing w:before="0" w:beforeAutospacing="0" w:after="0" w:afterAutospacing="0" w:line="360" w:lineRule="atLeast"/>
              <w:rPr>
                <w:rFonts w:ascii="Roboto" w:hAnsi="Roboto"/>
                <w:color w:val="DB13BE"/>
              </w:rPr>
            </w:pPr>
            <w:r>
              <w:rPr>
                <w:rFonts w:ascii="Roboto" w:hAnsi="Roboto"/>
                <w:color w:val="1E1E1E"/>
              </w:rPr>
              <w:t xml:space="preserve">Unit 5: Land and Water Use -  </w:t>
            </w:r>
            <w:r w:rsidRPr="00DD384D">
              <w:rPr>
                <w:rFonts w:ascii="Roboto" w:hAnsi="Roboto"/>
                <w:color w:val="3115D9"/>
              </w:rPr>
              <w:t>May</w:t>
            </w:r>
            <w:r>
              <w:rPr>
                <w:rFonts w:ascii="Roboto" w:hAnsi="Roboto"/>
                <w:color w:val="3115D9"/>
              </w:rPr>
              <w:t xml:space="preserve"> </w:t>
            </w:r>
            <w:r w:rsidR="00795C86">
              <w:rPr>
                <w:rFonts w:ascii="Roboto" w:hAnsi="Roboto"/>
                <w:color w:val="3115D9"/>
              </w:rPr>
              <w:t>10</w:t>
            </w:r>
            <w:r w:rsidR="00740556">
              <w:rPr>
                <w:rFonts w:ascii="Roboto" w:hAnsi="Roboto"/>
                <w:color w:val="3115D9"/>
              </w:rPr>
              <w:t xml:space="preserve"> </w:t>
            </w:r>
            <w:r w:rsidR="00740556">
              <w:rPr>
                <w:rFonts w:ascii="Roboto" w:hAnsi="Roboto"/>
                <w:color w:val="DB13BE"/>
              </w:rPr>
              <w:t>[and grade FRQ1-4]</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71A6F28"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1DCF1E6F"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75D18C04" w14:textId="7C0E61D9"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6: Energy Resources and Consumption -  </w:t>
            </w:r>
            <w:r w:rsidRPr="00DD384D">
              <w:rPr>
                <w:rFonts w:ascii="Roboto" w:hAnsi="Roboto"/>
                <w:color w:val="3115D9"/>
              </w:rPr>
              <w:t>May</w:t>
            </w:r>
            <w:r>
              <w:rPr>
                <w:rFonts w:ascii="Roboto" w:hAnsi="Roboto"/>
                <w:color w:val="3115D9"/>
              </w:rPr>
              <w:t xml:space="preserve"> 1</w:t>
            </w:r>
            <w:r w:rsidR="00795C86">
              <w:rPr>
                <w:rFonts w:ascii="Roboto" w:hAnsi="Roboto"/>
                <w:color w:val="3115D9"/>
              </w:rPr>
              <w:t>1</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02F5767C"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69044E9D"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2DCF4253" w14:textId="1D570663"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7: Atmospheric Pollution  -  </w:t>
            </w:r>
            <w:r w:rsidRPr="00DD384D">
              <w:rPr>
                <w:rFonts w:ascii="Roboto" w:hAnsi="Roboto"/>
                <w:color w:val="3115D9"/>
              </w:rPr>
              <w:t>May</w:t>
            </w:r>
            <w:r>
              <w:rPr>
                <w:rFonts w:ascii="Roboto" w:hAnsi="Roboto"/>
                <w:color w:val="3115D9"/>
              </w:rPr>
              <w:t xml:space="preserve"> 1</w:t>
            </w:r>
            <w:r w:rsidR="00795C86">
              <w:rPr>
                <w:rFonts w:ascii="Roboto" w:hAnsi="Roboto"/>
                <w:color w:val="3115D9"/>
              </w:rPr>
              <w:t>2</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033024E6"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7%–10%</w:t>
            </w:r>
          </w:p>
        </w:tc>
      </w:tr>
      <w:tr w:rsidR="00DD384D" w14:paraId="398C593B"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6548CCAE" w14:textId="4C8CA35A"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8: Aquatic and Terrestrial Pollution -  </w:t>
            </w:r>
            <w:r w:rsidRPr="00DD384D">
              <w:rPr>
                <w:rFonts w:ascii="Roboto" w:hAnsi="Roboto"/>
                <w:color w:val="3115D9"/>
              </w:rPr>
              <w:t>May</w:t>
            </w:r>
            <w:r>
              <w:rPr>
                <w:rFonts w:ascii="Roboto" w:hAnsi="Roboto"/>
                <w:color w:val="3115D9"/>
              </w:rPr>
              <w:t xml:space="preserve"> 1</w:t>
            </w:r>
            <w:r w:rsidR="00795C86">
              <w:rPr>
                <w:rFonts w:ascii="Roboto" w:hAnsi="Roboto"/>
                <w:color w:val="3115D9"/>
              </w:rPr>
              <w:t>5</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34E1126B"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7%–10%</w:t>
            </w:r>
          </w:p>
        </w:tc>
      </w:tr>
      <w:tr w:rsidR="00DD384D" w14:paraId="735A166F"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847F56A" w14:textId="6A199CD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9: Global Change-  </w:t>
            </w:r>
            <w:r w:rsidRPr="00DD384D">
              <w:rPr>
                <w:rFonts w:ascii="Roboto" w:hAnsi="Roboto"/>
                <w:color w:val="3115D9"/>
              </w:rPr>
              <w:t>May</w:t>
            </w:r>
            <w:r>
              <w:rPr>
                <w:rFonts w:ascii="Roboto" w:hAnsi="Roboto"/>
                <w:color w:val="3115D9"/>
              </w:rPr>
              <w:t xml:space="preserve"> 1</w:t>
            </w:r>
            <w:r w:rsidR="00795C86">
              <w:rPr>
                <w:rFonts w:ascii="Roboto" w:hAnsi="Roboto"/>
                <w:color w:val="3115D9"/>
              </w:rPr>
              <w:t>6</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B9EBA33"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15%–20%</w:t>
            </w:r>
          </w:p>
        </w:tc>
      </w:tr>
    </w:tbl>
    <w:p w14:paraId="1AB930E7" w14:textId="77777777" w:rsidR="00DD384D" w:rsidRDefault="00DD384D" w:rsidP="00404B16">
      <w:pPr>
        <w:spacing w:line="259" w:lineRule="auto"/>
        <w:ind w:left="1440"/>
        <w:rPr>
          <w:rFonts w:ascii="Candara" w:hAnsi="Candara"/>
          <w:color w:val="002060"/>
        </w:rPr>
      </w:pPr>
      <w:r>
        <w:rPr>
          <w:rFonts w:ascii="Candara" w:hAnsi="Candara"/>
          <w:color w:val="002060"/>
        </w:rPr>
        <w:tab/>
      </w:r>
      <w:r>
        <w:rPr>
          <w:rFonts w:ascii="Candara" w:hAnsi="Candara"/>
          <w:color w:val="002060"/>
        </w:rPr>
        <w:tab/>
      </w:r>
    </w:p>
    <w:p w14:paraId="5B19EB18" w14:textId="3B9D4051" w:rsidR="00DD384D" w:rsidRDefault="00DD384D" w:rsidP="00404B16">
      <w:pPr>
        <w:spacing w:line="259" w:lineRule="auto"/>
        <w:ind w:left="1440"/>
        <w:rPr>
          <w:rFonts w:ascii="Candara" w:hAnsi="Candara"/>
          <w:color w:val="002060"/>
        </w:rPr>
      </w:pPr>
    </w:p>
    <w:p w14:paraId="63AABCE2" w14:textId="11BD81BB" w:rsidR="00D83464" w:rsidRDefault="00404B16" w:rsidP="00404B16">
      <w:pPr>
        <w:spacing w:line="259" w:lineRule="auto"/>
        <w:ind w:left="1440"/>
        <w:rPr>
          <w:rFonts w:ascii="Candara" w:hAnsi="Candara"/>
          <w:highlight w:val="green"/>
          <w:u w:val="single"/>
        </w:rPr>
      </w:pPr>
      <w:r w:rsidRPr="000A7592">
        <w:sym w:font="Wingdings" w:char="F0E0"/>
      </w:r>
      <w:r>
        <w:rPr>
          <w:rFonts w:ascii="Candara" w:hAnsi="Candara"/>
          <w:color w:val="002060"/>
        </w:rPr>
        <w:t xml:space="preserve"> </w:t>
      </w:r>
      <w:r w:rsidR="00DD384D">
        <w:rPr>
          <w:rFonts w:ascii="Candara" w:hAnsi="Candara"/>
          <w:color w:val="002060"/>
        </w:rPr>
        <w:t>Non-APES Students: ACTIVITY: The Story of Stuff – see p. 2 of doc below</w:t>
      </w:r>
      <w:r w:rsidR="00577DA6">
        <w:rPr>
          <w:rFonts w:ascii="Candara" w:hAnsi="Candara"/>
          <w:color w:val="002060"/>
        </w:rPr>
        <w:t xml:space="preserve"> </w:t>
      </w:r>
      <w:r w:rsidR="00577DA6" w:rsidRPr="00577DA6">
        <w:rPr>
          <w:rFonts w:ascii="Candara" w:hAnsi="Candara"/>
          <w:color w:val="002060"/>
        </w:rPr>
        <w:sym w:font="Wingdings" w:char="F0E0"/>
      </w:r>
      <w:r w:rsidR="00577DA6">
        <w:rPr>
          <w:rFonts w:ascii="Candara" w:hAnsi="Candara"/>
          <w:color w:val="002060"/>
        </w:rPr>
        <w:t xml:space="preserve"> DAY 2</w:t>
      </w:r>
    </w:p>
    <w:p w14:paraId="77284F7B" w14:textId="1F2CDD16" w:rsidR="008E415C" w:rsidRPr="00DD384D" w:rsidRDefault="008E415C" w:rsidP="00576FD2">
      <w:pPr>
        <w:rPr>
          <w:rFonts w:ascii="Candara" w:hAnsi="Candara"/>
          <w:b/>
          <w:bCs/>
        </w:rPr>
      </w:pPr>
    </w:p>
    <w:p w14:paraId="4F04F3E3" w14:textId="00629DA3" w:rsidR="004233BA" w:rsidRDefault="004233BA" w:rsidP="00832732">
      <w:pPr>
        <w:rPr>
          <w:rFonts w:ascii="Candara" w:hAnsi="Candara"/>
        </w:rPr>
      </w:pPr>
      <w:r w:rsidRPr="00BB20C6">
        <w:rPr>
          <w:rFonts w:ascii="Candara" w:hAnsi="Candara"/>
          <w:highlight w:val="green"/>
          <w:u w:val="single"/>
        </w:rPr>
        <w:t>HOMEWORK</w:t>
      </w:r>
      <w:r w:rsidRPr="00BB20C6">
        <w:rPr>
          <w:rFonts w:ascii="Candara" w:hAnsi="Candara"/>
        </w:rPr>
        <w:t>:</w:t>
      </w:r>
    </w:p>
    <w:p w14:paraId="59B63FF5" w14:textId="1B15A763" w:rsidR="00D83464" w:rsidRPr="00D83464" w:rsidRDefault="00D83464" w:rsidP="00D83464">
      <w:pPr>
        <w:pStyle w:val="ListParagraph"/>
        <w:numPr>
          <w:ilvl w:val="0"/>
          <w:numId w:val="2"/>
        </w:numPr>
        <w:rPr>
          <w:rFonts w:ascii="Candara" w:hAnsi="Candara"/>
        </w:rPr>
      </w:pPr>
      <w:r>
        <w:rPr>
          <w:rFonts w:ascii="Candara" w:hAnsi="Candara"/>
        </w:rPr>
        <w:t xml:space="preserve">READ: Chapter </w:t>
      </w:r>
      <w:r w:rsidR="008E415C">
        <w:rPr>
          <w:rFonts w:ascii="Candara" w:hAnsi="Candara"/>
        </w:rPr>
        <w:t>20</w:t>
      </w:r>
      <w:r>
        <w:rPr>
          <w:rFonts w:ascii="Candara" w:hAnsi="Candara"/>
        </w:rPr>
        <w:t xml:space="preserve"> – Environmental </w:t>
      </w:r>
      <w:r w:rsidR="008E415C">
        <w:rPr>
          <w:rFonts w:ascii="Candara" w:hAnsi="Candara"/>
        </w:rPr>
        <w:t>Policy and Decision Making</w:t>
      </w:r>
    </w:p>
    <w:p w14:paraId="333F2E7D" w14:textId="7D3F1949" w:rsidR="00072DE3" w:rsidRPr="00D20C6E" w:rsidRDefault="00072DE3">
      <w:pPr>
        <w:pStyle w:val="ListParagraph"/>
        <w:numPr>
          <w:ilvl w:val="0"/>
          <w:numId w:val="2"/>
        </w:numPr>
        <w:rPr>
          <w:rFonts w:ascii="Candara" w:hAnsi="Candara"/>
        </w:rPr>
      </w:pPr>
      <w:r w:rsidRPr="00D20C6E">
        <w:rPr>
          <w:rFonts w:ascii="Candara" w:hAnsi="Candara"/>
        </w:rPr>
        <w:t>COMPLETE:</w:t>
      </w:r>
      <w:r w:rsidR="00B61EF2">
        <w:rPr>
          <w:rFonts w:ascii="Candara" w:hAnsi="Candara"/>
        </w:rPr>
        <w:t xml:space="preserve"> </w:t>
      </w:r>
    </w:p>
    <w:p w14:paraId="79424A0B" w14:textId="56BDC950" w:rsidR="00832732" w:rsidRPr="00D83464" w:rsidRDefault="0054495B" w:rsidP="00D83464">
      <w:pPr>
        <w:pStyle w:val="ListParagraph"/>
        <w:numPr>
          <w:ilvl w:val="0"/>
          <w:numId w:val="2"/>
        </w:numPr>
        <w:rPr>
          <w:rFonts w:ascii="Candara" w:hAnsi="Candara"/>
          <w:u w:val="single"/>
        </w:rPr>
      </w:pPr>
      <w:r w:rsidRPr="00D83464">
        <w:rPr>
          <w:rFonts w:ascii="Candara" w:hAnsi="Candara"/>
          <w:b/>
          <w:bCs/>
          <w:color w:val="C00000"/>
        </w:rPr>
        <w:t>STUDY</w:t>
      </w:r>
      <w:r w:rsidR="0045090A" w:rsidRPr="00D83464">
        <w:rPr>
          <w:rFonts w:ascii="Candara" w:hAnsi="Candara"/>
          <w:color w:val="C00000"/>
        </w:rPr>
        <w:t>:</w:t>
      </w:r>
      <w:r w:rsidR="00AC6F1D" w:rsidRPr="00D83464">
        <w:rPr>
          <w:rFonts w:ascii="Candara" w:hAnsi="Candara"/>
          <w:color w:val="C00000"/>
        </w:rPr>
        <w:t xml:space="preserve"> </w:t>
      </w:r>
      <w:r w:rsidR="008E415C">
        <w:rPr>
          <w:rFonts w:ascii="Candara" w:hAnsi="Candara"/>
          <w:color w:val="C00000"/>
        </w:rPr>
        <w:t>APES FINAL EXAM – May 17</w:t>
      </w:r>
      <w:r w:rsidR="00D83464" w:rsidRPr="00D83464">
        <w:rPr>
          <w:rFonts w:ascii="Candara" w:hAnsi="Candara"/>
          <w:color w:val="C00000"/>
        </w:rPr>
        <w:t xml:space="preserve"> </w:t>
      </w:r>
    </w:p>
    <w:p w14:paraId="4C22D77A" w14:textId="77777777" w:rsidR="00D83464" w:rsidRDefault="00D83464" w:rsidP="001962B5">
      <w:pPr>
        <w:rPr>
          <w:rFonts w:ascii="Candara" w:hAnsi="Candara"/>
          <w:highlight w:val="yellow"/>
          <w:u w:val="single"/>
        </w:rPr>
      </w:pPr>
    </w:p>
    <w:p w14:paraId="0AAD8CAF" w14:textId="154D28CC" w:rsidR="001962B5" w:rsidRDefault="00167F5A" w:rsidP="001962B5">
      <w:pPr>
        <w:rPr>
          <w:rFonts w:ascii="Candara" w:hAnsi="Candara"/>
          <w:b/>
          <w:bCs/>
          <w:strike/>
          <w:color w:val="C00000"/>
        </w:rPr>
      </w:pPr>
      <w:r w:rsidRPr="00BB20C6">
        <w:rPr>
          <w:rFonts w:ascii="Candara" w:hAnsi="Candara"/>
          <w:highlight w:val="yellow"/>
          <w:u w:val="single"/>
        </w:rPr>
        <w:t>REMINDER</w:t>
      </w:r>
      <w:r w:rsidR="001962B5">
        <w:rPr>
          <w:rFonts w:ascii="Candara" w:hAnsi="Candara"/>
          <w:b/>
          <w:bCs/>
          <w:strike/>
          <w:color w:val="C00000"/>
        </w:rPr>
        <w:t>:</w:t>
      </w:r>
    </w:p>
    <w:p w14:paraId="719E1B56" w14:textId="77777777" w:rsidR="002A3EC8" w:rsidRDefault="002A3EC8" w:rsidP="003C57F4">
      <w:pPr>
        <w:pStyle w:val="ListParagraph"/>
        <w:numPr>
          <w:ilvl w:val="0"/>
          <w:numId w:val="3"/>
        </w:numPr>
        <w:rPr>
          <w:rFonts w:ascii="Candara" w:hAnsi="Candara"/>
          <w:b/>
          <w:bCs/>
          <w:color w:val="C00000"/>
        </w:rPr>
        <w:sectPr w:rsidR="002A3EC8" w:rsidSect="00987ED8">
          <w:footerReference w:type="default" r:id="rId8"/>
          <w:type w:val="continuous"/>
          <w:pgSz w:w="12240" w:h="15840"/>
          <w:pgMar w:top="720" w:right="720" w:bottom="720" w:left="720" w:header="708" w:footer="708" w:gutter="0"/>
          <w:cols w:space="708"/>
          <w:docGrid w:linePitch="360"/>
        </w:sectPr>
      </w:pPr>
    </w:p>
    <w:p w14:paraId="307A332F" w14:textId="172A6A57" w:rsidR="002A3EC8" w:rsidRPr="00576FD2" w:rsidRDefault="002A3EC8" w:rsidP="00576FD2">
      <w:pPr>
        <w:rPr>
          <w:rFonts w:ascii="Candara" w:hAnsi="Candara"/>
          <w:b/>
          <w:bCs/>
          <w:strike/>
        </w:rPr>
      </w:pPr>
    </w:p>
    <w:p w14:paraId="3CB8A4D7" w14:textId="77777777" w:rsidR="002A3EC8" w:rsidRPr="002A3EC8" w:rsidRDefault="002A3EC8" w:rsidP="002A3EC8">
      <w:pPr>
        <w:rPr>
          <w:rFonts w:ascii="Candara" w:hAnsi="Candara"/>
          <w:b/>
          <w:bCs/>
        </w:rPr>
        <w:sectPr w:rsidR="002A3EC8" w:rsidRPr="002A3EC8" w:rsidSect="00652B4C">
          <w:type w:val="continuous"/>
          <w:pgSz w:w="12240" w:h="15840"/>
          <w:pgMar w:top="720" w:right="720" w:bottom="720" w:left="720" w:header="708" w:footer="708" w:gutter="0"/>
          <w:cols w:space="708"/>
          <w:docGrid w:linePitch="360"/>
        </w:sectPr>
      </w:pPr>
    </w:p>
    <w:p w14:paraId="36357712" w14:textId="77777777" w:rsidR="007B4DB5" w:rsidRDefault="007B4DB5">
      <w:pPr>
        <w:spacing w:after="160" w:line="259" w:lineRule="auto"/>
        <w:rPr>
          <w:rFonts w:ascii="Candara" w:hAnsi="Candara"/>
          <w:b/>
          <w:color w:val="36EB0B"/>
        </w:rPr>
      </w:pPr>
      <w:bookmarkStart w:id="0" w:name="_Hlk123755147"/>
      <w:r>
        <w:rPr>
          <w:rFonts w:ascii="Candara" w:hAnsi="Candara"/>
          <w:b/>
          <w:color w:val="36EB0B"/>
        </w:rPr>
        <w:br w:type="page"/>
      </w:r>
    </w:p>
    <w:p w14:paraId="6DBB8662" w14:textId="48F33B44" w:rsidR="003F49AE" w:rsidRPr="0025156D" w:rsidRDefault="003F49AE" w:rsidP="003F49AE">
      <w:pPr>
        <w:rPr>
          <w:rFonts w:ascii="Candara" w:hAnsi="Candara"/>
          <w:b/>
          <w:color w:val="36EB0B"/>
        </w:rPr>
      </w:pPr>
      <w:r w:rsidRPr="0025156D">
        <w:rPr>
          <w:rFonts w:ascii="Candara" w:hAnsi="Candara"/>
          <w:b/>
          <w:color w:val="36EB0B"/>
        </w:rPr>
        <w:lastRenderedPageBreak/>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FINAL PROJECT</w:t>
      </w:r>
    </w:p>
    <w:p w14:paraId="4E1F6226" w14:textId="77777777" w:rsidR="003F49AE" w:rsidRDefault="00000000" w:rsidP="003F49AE">
      <w:pPr>
        <w:rPr>
          <w:rFonts w:ascii="Candara" w:hAnsi="Candara"/>
        </w:rPr>
      </w:pPr>
      <w:r>
        <w:rPr>
          <w:rFonts w:ascii="Candara" w:hAnsi="Candara"/>
          <w:color w:val="008000"/>
        </w:rPr>
        <w:pict w14:anchorId="678829E1">
          <v:rect id="_x0000_i1026" style="width:0;height:1.5pt" o:hralign="center" o:hrstd="t" o:hr="t" fillcolor="#aca899" stroked="f"/>
        </w:pict>
      </w:r>
    </w:p>
    <w:p w14:paraId="1EDC7197" w14:textId="170CBF74" w:rsidR="003F49AE" w:rsidRDefault="003F49AE" w:rsidP="003F49AE">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EARTH DAY QUILT</w:t>
      </w:r>
    </w:p>
    <w:p w14:paraId="09FE77AA" w14:textId="0ADA9C29" w:rsidR="003F49AE" w:rsidRPr="008748C0" w:rsidRDefault="003F49AE" w:rsidP="003F49AE">
      <w:pPr>
        <w:spacing w:after="160" w:line="256" w:lineRule="auto"/>
        <w:jc w:val="center"/>
        <w:rPr>
          <w:rFonts w:asciiTheme="majorHAnsi" w:hAnsiTheme="majorHAnsi" w:cstheme="majorHAnsi"/>
          <w:b/>
          <w:bCs/>
          <w:sz w:val="28"/>
          <w:szCs w:val="28"/>
        </w:rPr>
      </w:pPr>
      <w:r w:rsidRPr="008748C0">
        <w:rPr>
          <w:rFonts w:asciiTheme="majorHAnsi" w:hAnsiTheme="majorHAnsi" w:cstheme="majorHAnsi"/>
          <w:b/>
          <w:bCs/>
          <w:sz w:val="28"/>
          <w:szCs w:val="28"/>
        </w:rPr>
        <w:t>Repurposing Sustainability</w:t>
      </w:r>
    </w:p>
    <w:p w14:paraId="02416504" w14:textId="7FA590A8" w:rsidR="003F49AE" w:rsidRDefault="003F49AE" w:rsidP="003F49AE">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33CC"/>
          <w:sz w:val="22"/>
          <w:szCs w:val="22"/>
          <w:u w:val="single"/>
        </w:rPr>
        <w:t>PART 1</w:t>
      </w:r>
    </w:p>
    <w:p w14:paraId="0DAB6CFA" w14:textId="29D0A232"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sidRPr="003F49AE">
        <w:rPr>
          <w:rFonts w:asciiTheme="majorHAnsi" w:hAnsiTheme="majorHAnsi" w:cstheme="majorHAnsi"/>
          <w:color w:val="808080" w:themeColor="background1" w:themeShade="80"/>
          <w:sz w:val="22"/>
          <w:szCs w:val="22"/>
        </w:rPr>
        <w:t>Review some</w:t>
      </w:r>
      <w:r>
        <w:rPr>
          <w:rFonts w:asciiTheme="majorHAnsi" w:hAnsiTheme="majorHAnsi" w:cstheme="majorHAnsi"/>
          <w:color w:val="808080" w:themeColor="background1" w:themeShade="80"/>
          <w:sz w:val="22"/>
          <w:szCs w:val="22"/>
        </w:rPr>
        <w:t xml:space="preserve"> quilting sites to determine the best design to encapsulate the theme of “Earth Day” 2023. Please see some below for suggestions:</w:t>
      </w:r>
    </w:p>
    <w:p w14:paraId="43EB1D2C" w14:textId="4F601693"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9" w:history="1">
        <w:r w:rsidRPr="0096380B">
          <w:rPr>
            <w:rStyle w:val="Hyperlink"/>
            <w:rFonts w:asciiTheme="majorHAnsi" w:hAnsiTheme="majorHAnsi" w:cstheme="majorHAnsi"/>
            <w:color w:val="023160" w:themeColor="hyperlink" w:themeShade="80"/>
            <w:sz w:val="22"/>
            <w:szCs w:val="22"/>
          </w:rPr>
          <w:t>file:///C:/Users/msbel/Downloads/QuiltSquareSymmetryProject-2.pdf</w:t>
        </w:r>
      </w:hyperlink>
    </w:p>
    <w:p w14:paraId="344EF0B3" w14:textId="38D9D3A8"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0" w:history="1">
        <w:r w:rsidRPr="0096380B">
          <w:rPr>
            <w:rStyle w:val="Hyperlink"/>
            <w:rFonts w:asciiTheme="majorHAnsi" w:hAnsiTheme="majorHAnsi" w:cstheme="majorHAnsi"/>
            <w:color w:val="023160" w:themeColor="hyperlink" w:themeShade="80"/>
            <w:sz w:val="22"/>
            <w:szCs w:val="22"/>
          </w:rPr>
          <w:t>file:///C:/Users/msbel/Downloads/SymmetryPatchworkQuiltBlocks-1.pdf</w:t>
        </w:r>
      </w:hyperlink>
    </w:p>
    <w:p w14:paraId="4602195D" w14:textId="4DA0B0BB"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1" w:history="1">
        <w:r w:rsidRPr="0096380B">
          <w:rPr>
            <w:rStyle w:val="Hyperlink"/>
            <w:rFonts w:asciiTheme="majorHAnsi" w:hAnsiTheme="majorHAnsi" w:cstheme="majorHAnsi"/>
            <w:color w:val="023160" w:themeColor="hyperlink" w:themeShade="80"/>
            <w:sz w:val="22"/>
            <w:szCs w:val="22"/>
          </w:rPr>
          <w:t>file:///C:/Users/msbel/Downloads/KaleidoscopeofStarsPDFQuiltPattern-1.pdf</w:t>
        </w:r>
      </w:hyperlink>
    </w:p>
    <w:p w14:paraId="39949C1F" w14:textId="75BC1B7B"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2" w:history="1">
        <w:r w:rsidRPr="0096380B">
          <w:rPr>
            <w:rStyle w:val="Hyperlink"/>
            <w:rFonts w:asciiTheme="majorHAnsi" w:hAnsiTheme="majorHAnsi" w:cstheme="majorHAnsi"/>
            <w:color w:val="023160" w:themeColor="hyperlink" w:themeShade="80"/>
            <w:sz w:val="22"/>
            <w:szCs w:val="22"/>
          </w:rPr>
          <w:t>file:///C:/Users/msbel/Downloads/QuiltQuandariesBasicquiltsquarepuzzlesforfoamfeltpaperorfabric-1.pdf</w:t>
        </w:r>
      </w:hyperlink>
    </w:p>
    <w:p w14:paraId="2CB2460F" w14:textId="5CFD52C9"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3" w:history="1">
        <w:r w:rsidRPr="0096380B">
          <w:rPr>
            <w:rStyle w:val="Hyperlink"/>
            <w:rFonts w:asciiTheme="majorHAnsi" w:hAnsiTheme="majorHAnsi" w:cstheme="majorHAnsi"/>
            <w:color w:val="023160" w:themeColor="hyperlink" w:themeShade="80"/>
            <w:sz w:val="22"/>
            <w:szCs w:val="22"/>
          </w:rPr>
          <w:t>https://www.husqvarnaviking.com/SiteMedia/Blogs/Sewing%20projects/2023-sewing-projects/Scrappy-Heart-Lap-Quilt_C_1.pdf</w:t>
        </w:r>
      </w:hyperlink>
    </w:p>
    <w:p w14:paraId="63416165" w14:textId="3C17623B"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4" w:history="1">
        <w:r w:rsidRPr="0096380B">
          <w:rPr>
            <w:rStyle w:val="Hyperlink"/>
            <w:rFonts w:asciiTheme="majorHAnsi" w:hAnsiTheme="majorHAnsi" w:cstheme="majorHAnsi"/>
            <w:color w:val="023160" w:themeColor="hyperlink" w:themeShade="80"/>
            <w:sz w:val="22"/>
            <w:szCs w:val="22"/>
          </w:rPr>
          <w:t>https://www.pinterest.com/pin/195273333834425791/</w:t>
        </w:r>
      </w:hyperlink>
    </w:p>
    <w:p w14:paraId="3A937EDE" w14:textId="4FCE6F0E"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5" w:history="1">
        <w:r w:rsidRPr="0096380B">
          <w:rPr>
            <w:rStyle w:val="Hyperlink"/>
            <w:rFonts w:asciiTheme="majorHAnsi" w:hAnsiTheme="majorHAnsi" w:cstheme="majorHAnsi"/>
            <w:color w:val="023160" w:themeColor="hyperlink" w:themeShade="80"/>
            <w:sz w:val="22"/>
            <w:szCs w:val="22"/>
          </w:rPr>
          <w:t>https://quiltytherapy.com/love-of-scrap-quilts-earth-day-2021/</w:t>
        </w:r>
      </w:hyperlink>
    </w:p>
    <w:p w14:paraId="2FA66EAC" w14:textId="4895840D"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6" w:history="1">
        <w:r w:rsidRPr="0096380B">
          <w:rPr>
            <w:rStyle w:val="Hyperlink"/>
            <w:rFonts w:asciiTheme="majorHAnsi" w:hAnsiTheme="majorHAnsi" w:cstheme="majorHAnsi"/>
            <w:color w:val="023160" w:themeColor="hyperlink" w:themeShade="80"/>
            <w:sz w:val="22"/>
            <w:szCs w:val="22"/>
          </w:rPr>
          <w:t>https://www.missouriquiltco.com/blogs/missouri-star-blog/upcycled-fabric-projects-going-green-for-earth-day</w:t>
        </w:r>
      </w:hyperlink>
    </w:p>
    <w:p w14:paraId="7AD25A8B" w14:textId="537A03AE"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7" w:history="1">
        <w:r w:rsidRPr="0096380B">
          <w:rPr>
            <w:rStyle w:val="Hyperlink"/>
            <w:rFonts w:asciiTheme="majorHAnsi" w:hAnsiTheme="majorHAnsi" w:cstheme="majorHAnsi"/>
            <w:color w:val="023160" w:themeColor="hyperlink" w:themeShade="80"/>
            <w:sz w:val="22"/>
            <w:szCs w:val="22"/>
          </w:rPr>
          <w:t>https://blog.accuquilt.com/celebrate-earth-day-with-eco-friendly-projects</w:t>
        </w:r>
      </w:hyperlink>
    </w:p>
    <w:p w14:paraId="28382F04" w14:textId="7A5AB0C1"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8" w:history="1">
        <w:r w:rsidRPr="0096380B">
          <w:rPr>
            <w:rStyle w:val="Hyperlink"/>
            <w:rFonts w:asciiTheme="majorHAnsi" w:hAnsiTheme="majorHAnsi" w:cstheme="majorHAnsi"/>
            <w:color w:val="023160" w:themeColor="hyperlink" w:themeShade="80"/>
            <w:sz w:val="22"/>
            <w:szCs w:val="22"/>
          </w:rPr>
          <w:t>https://www.accuquilt.com/go-strip-pizzazz.html</w:t>
        </w:r>
      </w:hyperlink>
    </w:p>
    <w:p w14:paraId="35E6A07E" w14:textId="4F0B644F"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9" w:history="1">
        <w:r w:rsidRPr="0096380B">
          <w:rPr>
            <w:rStyle w:val="Hyperlink"/>
            <w:rFonts w:asciiTheme="majorHAnsi" w:hAnsiTheme="majorHAnsi" w:cstheme="majorHAnsi"/>
            <w:color w:val="023160" w:themeColor="hyperlink" w:themeShade="80"/>
            <w:sz w:val="22"/>
            <w:szCs w:val="22"/>
          </w:rPr>
          <w:t>https://sew4home.com/honor-earth-day-by-reusing-old-clothing/</w:t>
        </w:r>
      </w:hyperlink>
    </w:p>
    <w:p w14:paraId="0CDBE7F2" w14:textId="7DC6FB05"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0" w:history="1">
        <w:r w:rsidRPr="0096380B">
          <w:rPr>
            <w:rStyle w:val="Hyperlink"/>
            <w:rFonts w:asciiTheme="majorHAnsi" w:hAnsiTheme="majorHAnsi" w:cstheme="majorHAnsi"/>
            <w:color w:val="023160" w:themeColor="hyperlink" w:themeShade="80"/>
            <w:sz w:val="22"/>
            <w:szCs w:val="22"/>
          </w:rPr>
          <w:t>https://pbswisconsin.org/watch/best-sewing-nancy/quilt-with-carefree-curves-part-two-0ota6s/</w:t>
        </w:r>
      </w:hyperlink>
    </w:p>
    <w:p w14:paraId="2CF0AE4A" w14:textId="74DEDAD5"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1" w:history="1">
        <w:r w:rsidRPr="0096380B">
          <w:rPr>
            <w:rStyle w:val="Hyperlink"/>
            <w:rFonts w:asciiTheme="majorHAnsi" w:hAnsiTheme="majorHAnsi" w:cstheme="majorHAnsi"/>
            <w:color w:val="023160" w:themeColor="hyperlink" w:themeShade="80"/>
            <w:sz w:val="22"/>
            <w:szCs w:val="22"/>
          </w:rPr>
          <w:t>https://sarahmaker.com/quilt-patterns-for-beginners/</w:t>
        </w:r>
      </w:hyperlink>
    </w:p>
    <w:p w14:paraId="2EF1D41D" w14:textId="778C2FB3"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2" w:history="1">
        <w:r w:rsidRPr="0096380B">
          <w:rPr>
            <w:rStyle w:val="Hyperlink"/>
            <w:rFonts w:asciiTheme="majorHAnsi" w:hAnsiTheme="majorHAnsi" w:cstheme="majorHAnsi"/>
            <w:color w:val="023160" w:themeColor="hyperlink" w:themeShade="80"/>
            <w:sz w:val="22"/>
            <w:szCs w:val="22"/>
          </w:rPr>
          <w:t>https://www.fatquartershop.com/free-quilt-patterns/free-quilt-patterns-for-beginners</w:t>
        </w:r>
      </w:hyperlink>
    </w:p>
    <w:p w14:paraId="25C4CDA6" w14:textId="0C64433C"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3" w:history="1">
        <w:r w:rsidRPr="0096380B">
          <w:rPr>
            <w:rStyle w:val="Hyperlink"/>
            <w:rFonts w:asciiTheme="majorHAnsi" w:hAnsiTheme="majorHAnsi" w:cstheme="majorHAnsi"/>
            <w:color w:val="023160" w:themeColor="hyperlink" w:themeShade="80"/>
            <w:sz w:val="22"/>
            <w:szCs w:val="22"/>
          </w:rPr>
          <w:t>https://www.thesprucecrafts.com/quilt-patterns-for-beginning-quilters-2821877</w:t>
        </w:r>
      </w:hyperlink>
    </w:p>
    <w:p w14:paraId="45DFF4E5" w14:textId="701F3058"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Pr>
          <w:rFonts w:asciiTheme="majorHAnsi" w:hAnsiTheme="majorHAnsi" w:cstheme="majorHAnsi"/>
          <w:color w:val="808080" w:themeColor="background1" w:themeShade="80"/>
          <w:sz w:val="22"/>
          <w:szCs w:val="22"/>
        </w:rPr>
        <w:t xml:space="preserve">Choose </w:t>
      </w:r>
      <w:r w:rsidR="006D7D8E">
        <w:rPr>
          <w:rFonts w:asciiTheme="majorHAnsi" w:hAnsiTheme="majorHAnsi" w:cstheme="majorHAnsi"/>
          <w:color w:val="808080" w:themeColor="background1" w:themeShade="80"/>
          <w:sz w:val="22"/>
          <w:szCs w:val="22"/>
        </w:rPr>
        <w:t>to be in a group of 2 or three from the same “class” as you. Decide on your overall design. Think about the color scheme and “imagery” that will convey the theme of “Earth Day 2023”/</w:t>
      </w:r>
    </w:p>
    <w:p w14:paraId="778E9BBF" w14:textId="247EAA03" w:rsidR="006D7D8E" w:rsidRDefault="006D7D8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Pr>
          <w:rFonts w:asciiTheme="majorHAnsi" w:hAnsiTheme="majorHAnsi" w:cstheme="majorHAnsi"/>
          <w:color w:val="808080" w:themeColor="background1" w:themeShade="80"/>
          <w:sz w:val="22"/>
          <w:szCs w:val="22"/>
        </w:rPr>
        <w:t>Using the 4” x 4” squares template, draw and color your quilt’s pattern design. Indicate the proportional dimensions you will be using. This 4 x 4 template will act as your pattern guide for the actual quilt.</w:t>
      </w:r>
    </w:p>
    <w:p w14:paraId="415023D6" w14:textId="77777777" w:rsidR="006D7D8E" w:rsidRDefault="006D7D8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Pr>
          <w:rFonts w:asciiTheme="majorHAnsi" w:hAnsiTheme="majorHAnsi" w:cstheme="majorHAnsi"/>
          <w:color w:val="808080" w:themeColor="background1" w:themeShade="80"/>
          <w:sz w:val="22"/>
          <w:szCs w:val="22"/>
        </w:rPr>
        <w:t xml:space="preserve">On the back of the 4 x 4 template, document the materials that you will need, including but not limited to: </w:t>
      </w:r>
    </w:p>
    <w:p w14:paraId="33558899" w14:textId="68531F4E" w:rsidR="006D7D8E" w:rsidRDefault="006D7D8E" w:rsidP="008748C0">
      <w:pPr>
        <w:spacing w:line="256" w:lineRule="auto"/>
        <w:ind w:left="720" w:firstLine="72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 xml:space="preserve">sewing materials [thread (color and gauge); </w:t>
      </w:r>
    </w:p>
    <w:p w14:paraId="2E2582B9" w14:textId="049C4F9A" w:rsidR="006D7D8E" w:rsidRDefault="006D7D8E" w:rsidP="008748C0">
      <w:pPr>
        <w:spacing w:line="256" w:lineRule="auto"/>
        <w:ind w:left="720" w:firstLine="72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 xml:space="preserve">needle (and size]; </w:t>
      </w:r>
    </w:p>
    <w:p w14:paraId="7020DDF0" w14:textId="5651863D" w:rsidR="006D7D8E" w:rsidRDefault="006D7D8E" w:rsidP="008748C0">
      <w:pPr>
        <w:spacing w:line="256" w:lineRule="auto"/>
        <w:ind w:left="720" w:firstLine="72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types of scraps of fabric [think</w:t>
      </w:r>
      <w:r w:rsidR="007A7CAA">
        <w:rPr>
          <w:rFonts w:asciiTheme="majorHAnsi" w:hAnsiTheme="majorHAnsi" w:cstheme="majorHAnsi"/>
          <w:color w:val="808080" w:themeColor="background1" w:themeShade="80"/>
          <w:sz w:val="22"/>
          <w:szCs w:val="22"/>
        </w:rPr>
        <w:t>:</w:t>
      </w:r>
      <w:r>
        <w:rPr>
          <w:rFonts w:asciiTheme="majorHAnsi" w:hAnsiTheme="majorHAnsi" w:cstheme="majorHAnsi"/>
          <w:color w:val="808080" w:themeColor="background1" w:themeShade="80"/>
          <w:sz w:val="22"/>
          <w:szCs w:val="22"/>
        </w:rPr>
        <w:t xml:space="preserve"> color scheme, texture, recycling of materials]</w:t>
      </w:r>
    </w:p>
    <w:p w14:paraId="1097C88D" w14:textId="349B5607" w:rsidR="007A7CAA" w:rsidRDefault="007A7CAA" w:rsidP="008748C0">
      <w:pPr>
        <w:spacing w:line="256" w:lineRule="auto"/>
        <w:ind w:left="144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the number, types, dimensions, and color of shapes needed [ex. 100 x 3” green triangles; 50 x 6” yellow squares, etc.]</w:t>
      </w:r>
    </w:p>
    <w:p w14:paraId="4A9A5FBD" w14:textId="34985F3F" w:rsidR="00576FD2" w:rsidRPr="008748C0" w:rsidRDefault="007A7CAA" w:rsidP="008748C0">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*Take into account the measurement for the stitch/seam distance</w:t>
      </w:r>
      <w:r w:rsidR="00576FD2">
        <w:rPr>
          <w:rFonts w:ascii="Candara" w:hAnsi="Candara"/>
          <w:b/>
          <w:color w:val="36EB0B"/>
        </w:rPr>
        <w:br w:type="page"/>
      </w:r>
    </w:p>
    <w:p w14:paraId="2958B62F" w14:textId="60D0F02A" w:rsidR="00DD384D" w:rsidRPr="0025156D" w:rsidRDefault="00DD384D" w:rsidP="00DD384D">
      <w:pPr>
        <w:rPr>
          <w:rFonts w:ascii="Candara" w:hAnsi="Candara"/>
          <w:b/>
          <w:color w:val="36EB0B"/>
        </w:rPr>
      </w:pPr>
      <w:r w:rsidRPr="0025156D">
        <w:rPr>
          <w:rFonts w:ascii="Candara" w:hAnsi="Candara"/>
          <w:b/>
          <w:color w:val="36EB0B"/>
        </w:rPr>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ab/>
        <w:t>ACTIVITY 1</w:t>
      </w:r>
    </w:p>
    <w:p w14:paraId="6C484ABC" w14:textId="4B51EF48" w:rsidR="00EA5A18" w:rsidRDefault="00000000" w:rsidP="00DD384D">
      <w:pPr>
        <w:rPr>
          <w:rFonts w:ascii="Candara" w:hAnsi="Candara"/>
        </w:rPr>
      </w:pPr>
      <w:r>
        <w:rPr>
          <w:rFonts w:ascii="Candara" w:hAnsi="Candara"/>
          <w:color w:val="008000"/>
        </w:rPr>
        <w:pict w14:anchorId="5918D964">
          <v:rect id="_x0000_i1027" style="width:0;height:1.5pt" o:hralign="center" o:hrstd="t" o:hr="t" fillcolor="#aca899" stroked="f"/>
        </w:pict>
      </w:r>
    </w:p>
    <w:bookmarkEnd w:id="0"/>
    <w:p w14:paraId="45445555" w14:textId="77777777" w:rsidR="00DD384D" w:rsidRDefault="00DD384D" w:rsidP="00DD384D">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THE STORY OF STUFF</w:t>
      </w:r>
    </w:p>
    <w:p w14:paraId="698A6B6D" w14:textId="77777777" w:rsidR="00DD384D" w:rsidRDefault="00DD384D" w:rsidP="00DD384D">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Mapping the Impact</w:t>
      </w:r>
    </w:p>
    <w:p w14:paraId="7E4834B9" w14:textId="77777777" w:rsidR="00DD384D" w:rsidRDefault="00DD384D" w:rsidP="00DD384D">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33CC"/>
          <w:sz w:val="22"/>
          <w:szCs w:val="22"/>
          <w:u w:val="single"/>
        </w:rPr>
        <w:t>PART 1</w:t>
      </w:r>
    </w:p>
    <w:p w14:paraId="331B8E46" w14:textId="77777777" w:rsidR="00DD384D" w:rsidRDefault="00DD384D" w:rsidP="00DD384D">
      <w:pPr>
        <w:pStyle w:val="ListParagraph"/>
        <w:numPr>
          <w:ilvl w:val="0"/>
          <w:numId w:val="28"/>
        </w:numPr>
        <w:spacing w:after="160" w:line="256" w:lineRule="auto"/>
        <w:rPr>
          <w:rFonts w:asciiTheme="majorHAnsi" w:hAnsiTheme="majorHAnsi" w:cstheme="majorHAnsi"/>
          <w:b/>
          <w:bCs/>
          <w:color w:val="00B050"/>
        </w:rPr>
      </w:pPr>
      <w:r>
        <w:rPr>
          <w:rFonts w:asciiTheme="majorHAnsi" w:hAnsiTheme="majorHAnsi" w:cstheme="majorHAnsi"/>
          <w:bCs/>
          <w:color w:val="0000FF"/>
        </w:rPr>
        <w:t xml:space="preserve">Recall the concept of “ecological footprint” </w:t>
      </w:r>
      <w:r>
        <w:rPr>
          <w:rFonts w:asciiTheme="majorHAnsi" w:hAnsiTheme="majorHAnsi" w:cstheme="majorHAnsi"/>
          <w:bCs/>
          <w:color w:val="0000FF"/>
        </w:rPr>
        <w:sym w:font="Wingdings" w:char="F0E0"/>
      </w:r>
      <w:r>
        <w:rPr>
          <w:rFonts w:asciiTheme="majorHAnsi" w:hAnsiTheme="majorHAnsi" w:cstheme="majorHAnsi"/>
          <w:bCs/>
          <w:color w:val="0000FF"/>
        </w:rPr>
        <w:t xml:space="preserve"> </w:t>
      </w:r>
      <w:r>
        <w:t xml:space="preserve">the area of the earth’s productive surface, both land and sea, that it takes to support a person’s or a population’s lifestyle. Ecological footprint includes natural resources needed from the environment, plus space for infrastructure, recreation, and waste disposal. A more resource-intensive lifestyle results in a larger ecological footprint. </w:t>
      </w:r>
      <w:r>
        <w:rPr>
          <w:rFonts w:asciiTheme="majorHAnsi" w:hAnsiTheme="majorHAnsi" w:cstheme="majorHAnsi"/>
          <w:b/>
          <w:bCs/>
          <w:color w:val="0000FF"/>
        </w:rPr>
        <w:t>What sorts of impact from consumption are left out of this type of measurement?</w:t>
      </w:r>
    </w:p>
    <w:p w14:paraId="432DF104"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Your groups is tasked to create a web diagram to illustrate the ecological footprint and human impacts associated with an everyday item. Use the following scenario, </w:t>
      </w:r>
      <w:r>
        <w:rPr>
          <w:rFonts w:asciiTheme="majorHAnsi" w:hAnsiTheme="majorHAnsi" w:cstheme="majorHAnsi"/>
          <w:b/>
          <w:color w:val="0000FF"/>
        </w:rPr>
        <w:t>“Hamburger, Fries, and a Cola”,</w:t>
      </w:r>
      <w:r>
        <w:rPr>
          <w:rFonts w:asciiTheme="majorHAnsi" w:hAnsiTheme="majorHAnsi" w:cstheme="majorHAnsi"/>
          <w:bCs/>
          <w:color w:val="0000FF"/>
        </w:rPr>
        <w:t xml:space="preserve"> [see the next page for article] as a sample trial. Read the article. As you read, highlight the following: </w:t>
      </w:r>
      <w:r>
        <w:t>resources required to produce the meal and impacts to the environment and people.</w:t>
      </w:r>
    </w:p>
    <w:p w14:paraId="5483FB4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“Draw” a hamburger in the middle a page.</w:t>
      </w:r>
      <w:r>
        <w:rPr>
          <w:rFonts w:asciiTheme="majorHAnsi" w:hAnsiTheme="majorHAnsi" w:cstheme="majorHAnsi"/>
          <w:bCs/>
          <w:color w:val="00B050"/>
        </w:rPr>
        <w:t xml:space="preserve"> </w:t>
      </w:r>
      <w:r>
        <w:rPr>
          <w:rFonts w:asciiTheme="majorHAnsi" w:hAnsiTheme="majorHAnsi" w:cstheme="majorHAnsi"/>
          <w:bCs/>
          <w:color w:val="0000FF"/>
        </w:rPr>
        <w:t>Diagram the impacts associated with producing the hamburger.</w:t>
      </w:r>
    </w:p>
    <w:p w14:paraId="664B779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are the basic </w:t>
      </w:r>
      <w:r>
        <w:rPr>
          <w:rFonts w:asciiTheme="majorHAnsi" w:hAnsiTheme="majorHAnsi" w:cstheme="majorHAnsi"/>
          <w:bCs/>
          <w:color w:val="0000FF"/>
          <w:u w:val="single"/>
        </w:rPr>
        <w:t>ingredients</w:t>
      </w:r>
      <w:r>
        <w:rPr>
          <w:rFonts w:asciiTheme="majorHAnsi" w:hAnsiTheme="majorHAnsi" w:cstheme="majorHAnsi"/>
          <w:bCs/>
          <w:color w:val="0000FF"/>
        </w:rPr>
        <w:t xml:space="preserve"> to create a hamburger? Write these responses around the picture of the hamburger.</w:t>
      </w:r>
    </w:p>
    <w:p w14:paraId="7837701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are the </w:t>
      </w:r>
      <w:r>
        <w:rPr>
          <w:rFonts w:asciiTheme="majorHAnsi" w:hAnsiTheme="majorHAnsi" w:cstheme="majorHAnsi"/>
          <w:bCs/>
          <w:color w:val="0000FF"/>
          <w:u w:val="single"/>
        </w:rPr>
        <w:t>steps</w:t>
      </w:r>
      <w:r>
        <w:rPr>
          <w:rFonts w:asciiTheme="majorHAnsi" w:hAnsiTheme="majorHAnsi" w:cstheme="majorHAnsi"/>
          <w:bCs/>
          <w:color w:val="0000FF"/>
        </w:rPr>
        <w:t xml:space="preserve"> required to create each of the ingredients? Write these responses around each ingredient identified.</w:t>
      </w:r>
    </w:p>
    <w:p w14:paraId="01D3D77C"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Between the burger filling and the bun, what else happens? Write these thoughts around the appropriate process/ingredient.</w:t>
      </w:r>
    </w:p>
    <w:p w14:paraId="36FE5B48"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w:t>
      </w:r>
      <w:r>
        <w:rPr>
          <w:rFonts w:asciiTheme="majorHAnsi" w:hAnsiTheme="majorHAnsi" w:cstheme="majorHAnsi"/>
          <w:bCs/>
          <w:color w:val="0000FF"/>
          <w:u w:val="single"/>
        </w:rPr>
        <w:t>impacts</w:t>
      </w:r>
      <w:r>
        <w:rPr>
          <w:rFonts w:asciiTheme="majorHAnsi" w:hAnsiTheme="majorHAnsi" w:cstheme="majorHAnsi"/>
          <w:bCs/>
          <w:color w:val="0000FF"/>
        </w:rPr>
        <w:t xml:space="preserve"> result from each of the processes and technologies required to produce the hamburger? Include these impacts on your diagram wherever appropriate.</w:t>
      </w:r>
    </w:p>
    <w:p w14:paraId="5700AB94"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What are some impacts of hamburger consumption on people and societies, including people involved in producing it and people consuming it? Write these impacts on your diagram where they seem most appropriate.</w:t>
      </w:r>
    </w:p>
    <w:p w14:paraId="4FC3361D" w14:textId="77777777" w:rsidR="00DD384D" w:rsidRDefault="00DD384D" w:rsidP="00DD384D">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00FF"/>
          <w:sz w:val="22"/>
          <w:szCs w:val="22"/>
          <w:u w:val="single"/>
        </w:rPr>
        <w:t>PART</w:t>
      </w:r>
      <w:r>
        <w:rPr>
          <w:rFonts w:asciiTheme="majorHAnsi" w:hAnsiTheme="majorHAnsi" w:cstheme="majorHAnsi"/>
          <w:b/>
          <w:bCs/>
          <w:color w:val="0033CC"/>
          <w:sz w:val="22"/>
          <w:szCs w:val="22"/>
          <w:u w:val="single"/>
        </w:rPr>
        <w:t xml:space="preserve"> 2</w:t>
      </w:r>
    </w:p>
    <w:p w14:paraId="0EFFDF37"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 xml:space="preserve">Brainstorm and diagram all of the resources, processes, and impacts (positive and negative) associated with one everyday object. </w:t>
      </w:r>
    </w:p>
    <w:p w14:paraId="0922EAF2"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 xml:space="preserve">Follow the steps as above, beginning with “drawing” an image of the everyday item your group has chosen. </w:t>
      </w:r>
    </w:p>
    <w:p w14:paraId="1B9BEE9A"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You may use the table below to organize your thoughts, in needed.</w:t>
      </w:r>
    </w:p>
    <w:p w14:paraId="481D559F" w14:textId="627C0E2D" w:rsidR="00DD384D" w:rsidRDefault="00DD384D" w:rsidP="00DD384D">
      <w:pPr>
        <w:pStyle w:val="ListParagraph"/>
        <w:spacing w:after="160" w:line="256" w:lineRule="auto"/>
        <w:ind w:left="1440"/>
        <w:rPr>
          <w:rFonts w:asciiTheme="majorHAnsi" w:hAnsiTheme="majorHAnsi" w:cstheme="majorHAnsi"/>
          <w:b/>
          <w:bCs/>
          <w:color w:val="0033CC"/>
          <w:sz w:val="22"/>
          <w:szCs w:val="22"/>
          <w:u w:val="single"/>
        </w:rPr>
      </w:pPr>
      <w:r>
        <w:rPr>
          <w:rFonts w:asciiTheme="majorHAnsi" w:hAnsiTheme="majorHAnsi" w:cstheme="majorHAnsi"/>
          <w:b/>
          <w:noProof/>
          <w:color w:val="0033CC"/>
          <w:sz w:val="22"/>
          <w:szCs w:val="22"/>
        </w:rPr>
        <w:drawing>
          <wp:inline distT="0" distB="0" distL="0" distR="0" wp14:anchorId="3000DBF9" wp14:editId="7E1ABAC5">
            <wp:extent cx="4648200" cy="108585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8200" cy="1085850"/>
                    </a:xfrm>
                    <a:prstGeom prst="rect">
                      <a:avLst/>
                    </a:prstGeom>
                    <a:noFill/>
                    <a:ln>
                      <a:noFill/>
                    </a:ln>
                  </pic:spPr>
                </pic:pic>
              </a:graphicData>
            </a:graphic>
          </wp:inline>
        </w:drawing>
      </w:r>
    </w:p>
    <w:p w14:paraId="286AA023"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00FF"/>
          <w:sz w:val="22"/>
          <w:szCs w:val="22"/>
          <w:u w:val="single"/>
        </w:rPr>
      </w:pPr>
      <w:r>
        <w:rPr>
          <w:rFonts w:asciiTheme="majorHAnsi" w:hAnsiTheme="majorHAnsi" w:cstheme="majorHAnsi"/>
          <w:color w:val="0000FF"/>
          <w:sz w:val="22"/>
          <w:szCs w:val="22"/>
        </w:rPr>
        <w:t>After completing the diagram, brainstorm and list ways to reduce the ecological footprint and other impacts associated with creating or using the object.</w:t>
      </w:r>
    </w:p>
    <w:p w14:paraId="1D8E1D5B"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00FF"/>
          <w:sz w:val="22"/>
          <w:szCs w:val="22"/>
          <w:u w:val="single"/>
        </w:rPr>
      </w:pPr>
      <w:r>
        <w:rPr>
          <w:rFonts w:asciiTheme="majorHAnsi" w:hAnsiTheme="majorHAnsi" w:cstheme="majorHAnsi"/>
          <w:color w:val="0000FF"/>
          <w:sz w:val="22"/>
          <w:szCs w:val="22"/>
        </w:rPr>
        <w:t>Be prepared to present your web diagram and your ideas to the class.</w:t>
      </w:r>
    </w:p>
    <w:p w14:paraId="70090033" w14:textId="77777777" w:rsidR="00DD384D" w:rsidRDefault="00DD384D" w:rsidP="00DD384D">
      <w:pPr>
        <w:spacing w:after="160" w:line="256" w:lineRule="auto"/>
        <w:rPr>
          <w:rFonts w:asciiTheme="majorHAnsi" w:hAnsiTheme="majorHAnsi" w:cstheme="majorHAnsi"/>
          <w:color w:val="0000FF"/>
          <w:sz w:val="22"/>
          <w:szCs w:val="22"/>
        </w:rPr>
      </w:pPr>
    </w:p>
    <w:p w14:paraId="2459A40F" w14:textId="77777777" w:rsidR="00DD384D" w:rsidRDefault="00DD384D" w:rsidP="00DD384D">
      <w:pPr>
        <w:spacing w:after="160" w:line="256" w:lineRule="auto"/>
        <w:rPr>
          <w:rFonts w:asciiTheme="majorHAnsi" w:hAnsiTheme="majorHAnsi" w:cstheme="majorHAnsi"/>
          <w:b/>
          <w:bCs/>
          <w:color w:val="0000FF"/>
          <w:sz w:val="22"/>
          <w:szCs w:val="22"/>
          <w:u w:val="single"/>
        </w:rPr>
      </w:pPr>
      <w:r>
        <w:rPr>
          <w:rFonts w:asciiTheme="majorHAnsi" w:hAnsiTheme="majorHAnsi" w:cstheme="majorHAnsi"/>
          <w:b/>
          <w:bCs/>
          <w:color w:val="0000FF"/>
          <w:sz w:val="22"/>
          <w:szCs w:val="22"/>
          <w:u w:val="single"/>
        </w:rPr>
        <w:t>PART 3</w:t>
      </w:r>
      <w:r>
        <w:rPr>
          <w:rFonts w:asciiTheme="majorHAnsi" w:hAnsiTheme="majorHAnsi" w:cstheme="majorHAnsi"/>
          <w:b/>
          <w:bCs/>
          <w:color w:val="0000FF"/>
          <w:sz w:val="22"/>
          <w:szCs w:val="22"/>
        </w:rPr>
        <w:t xml:space="preserve"> - Reflection</w:t>
      </w:r>
    </w:p>
    <w:p w14:paraId="1DF78CEC"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1. How is the ecological footprint of a person’s lifestyle connected to social and economic impacts? </w:t>
      </w:r>
    </w:p>
    <w:p w14:paraId="3CE5F96D"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2. Would the production, use, and disposal of these everyday items be sustainable if only a small number of people purchased the items? </w:t>
      </w:r>
    </w:p>
    <w:p w14:paraId="5D9E8D35"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3. How would the impacts associated with an item change if everyone in the world purchased or used it? </w:t>
      </w:r>
    </w:p>
    <w:p w14:paraId="269C1674"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4. Does lessening our impacts necessarily mean reducing our quality of life? Why, or why not? </w:t>
      </w:r>
    </w:p>
    <w:p w14:paraId="4D161EB5"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5. How might businesses be encouraged to produce these items in ways that have more positive impacts on the environment and on people? </w:t>
      </w:r>
    </w:p>
    <w:p w14:paraId="64A4D2EE" w14:textId="77777777" w:rsidR="00DD384D" w:rsidRDefault="00DD384D" w:rsidP="00DD384D">
      <w:pPr>
        <w:spacing w:after="160" w:line="256" w:lineRule="auto"/>
        <w:rPr>
          <w:rFonts w:asciiTheme="majorHAnsi" w:hAnsiTheme="majorHAnsi" w:cstheme="majorHAnsi"/>
          <w:b/>
          <w:bCs/>
          <w:color w:val="0000FF"/>
          <w:sz w:val="22"/>
          <w:szCs w:val="22"/>
        </w:rPr>
      </w:pPr>
      <w:r>
        <w:rPr>
          <w:rFonts w:asciiTheme="majorHAnsi" w:hAnsiTheme="majorHAnsi" w:cstheme="majorHAnsi"/>
          <w:color w:val="0000FF"/>
        </w:rPr>
        <w:t>6. Often negative impacts associated with an item are not paid directly by the people who purchase and use the items. Who might end up paying for those impacts? Why do you think these impacts are not included in an item’s purchase price?</w:t>
      </w:r>
    </w:p>
    <w:p w14:paraId="223CD1C0" w14:textId="77777777" w:rsidR="00DD384D" w:rsidRDefault="00DD384D" w:rsidP="00DD384D">
      <w:pPr>
        <w:spacing w:after="160" w:line="256" w:lineRule="auto"/>
        <w:rPr>
          <w:rFonts w:asciiTheme="majorHAnsi" w:hAnsiTheme="majorHAnsi" w:cstheme="majorHAnsi"/>
          <w:color w:val="0000FF"/>
          <w:sz w:val="22"/>
          <w:szCs w:val="22"/>
        </w:rPr>
      </w:pPr>
    </w:p>
    <w:p w14:paraId="12476BB3" w14:textId="1CE713FE" w:rsidR="00DD384D" w:rsidRDefault="00DD384D" w:rsidP="00DD384D">
      <w:pPr>
        <w:pStyle w:val="ListParagraph"/>
        <w:spacing w:after="160" w:line="256" w:lineRule="auto"/>
        <w:rPr>
          <w:rFonts w:asciiTheme="majorHAnsi" w:hAnsiTheme="majorHAnsi" w:cstheme="majorHAnsi"/>
          <w:b/>
          <w:bCs/>
          <w:color w:val="0000FF"/>
          <w:sz w:val="22"/>
          <w:szCs w:val="22"/>
          <w:u w:val="single"/>
        </w:rPr>
      </w:pPr>
      <w:r>
        <w:rPr>
          <w:rFonts w:asciiTheme="majorHAnsi" w:hAnsiTheme="majorHAnsi" w:cstheme="majorHAnsi"/>
          <w:b/>
          <w:noProof/>
          <w:color w:val="0000FF"/>
          <w:sz w:val="22"/>
          <w:szCs w:val="22"/>
        </w:rPr>
        <w:drawing>
          <wp:inline distT="0" distB="0" distL="0" distR="0" wp14:anchorId="2C03A225" wp14:editId="238E15CD">
            <wp:extent cx="6248400" cy="8343900"/>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8400" cy="8343900"/>
                    </a:xfrm>
                    <a:prstGeom prst="rect">
                      <a:avLst/>
                    </a:prstGeom>
                    <a:noFill/>
                    <a:ln>
                      <a:noFill/>
                    </a:ln>
                  </pic:spPr>
                </pic:pic>
              </a:graphicData>
            </a:graphic>
          </wp:inline>
        </w:drawing>
      </w:r>
    </w:p>
    <w:p w14:paraId="58FB674D" w14:textId="639F389A" w:rsidR="00DD384D" w:rsidRDefault="00DD384D" w:rsidP="00DD384D">
      <w:pPr>
        <w:pStyle w:val="ListParagraph"/>
        <w:spacing w:after="160" w:line="256" w:lineRule="auto"/>
        <w:rPr>
          <w:rFonts w:asciiTheme="majorHAnsi" w:hAnsiTheme="majorHAnsi" w:cstheme="majorHAnsi"/>
          <w:b/>
          <w:bCs/>
          <w:color w:val="0000FF"/>
          <w:sz w:val="22"/>
          <w:szCs w:val="22"/>
          <w:u w:val="single"/>
        </w:rPr>
      </w:pPr>
      <w:r>
        <w:rPr>
          <w:rFonts w:asciiTheme="majorHAnsi" w:hAnsiTheme="majorHAnsi" w:cstheme="majorHAnsi"/>
          <w:b/>
          <w:noProof/>
          <w:color w:val="0000FF"/>
          <w:sz w:val="22"/>
          <w:szCs w:val="22"/>
        </w:rPr>
        <w:drawing>
          <wp:inline distT="0" distB="0" distL="0" distR="0" wp14:anchorId="2270323F" wp14:editId="0E6213D3">
            <wp:extent cx="6276975" cy="8448675"/>
            <wp:effectExtent l="0" t="0" r="9525"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6975" cy="8448675"/>
                    </a:xfrm>
                    <a:prstGeom prst="rect">
                      <a:avLst/>
                    </a:prstGeom>
                    <a:noFill/>
                    <a:ln>
                      <a:noFill/>
                    </a:ln>
                  </pic:spPr>
                </pic:pic>
              </a:graphicData>
            </a:graphic>
          </wp:inline>
        </w:drawing>
      </w:r>
    </w:p>
    <w:p w14:paraId="65FADF45" w14:textId="77777777" w:rsidR="00DB4521" w:rsidRDefault="00DB4521">
      <w:pPr>
        <w:spacing w:after="160" w:line="259" w:lineRule="auto"/>
        <w:rPr>
          <w:rFonts w:ascii="Candara" w:hAnsi="Candara"/>
          <w:b/>
          <w:color w:val="36EB0B"/>
        </w:rPr>
      </w:pPr>
      <w:r>
        <w:rPr>
          <w:rFonts w:ascii="Candara" w:hAnsi="Candara"/>
          <w:b/>
          <w:color w:val="36EB0B"/>
        </w:rPr>
        <w:br w:type="page"/>
      </w:r>
    </w:p>
    <w:p w14:paraId="245AD8BC" w14:textId="77777777" w:rsidR="00652B4C" w:rsidRDefault="00652B4C" w:rsidP="005A599D">
      <w:pPr>
        <w:spacing w:after="160" w:line="259" w:lineRule="auto"/>
        <w:rPr>
          <w:rFonts w:ascii="Candara" w:hAnsi="Candara"/>
          <w:b/>
          <w:color w:val="36EB0B"/>
        </w:rPr>
        <w:sectPr w:rsidR="00652B4C" w:rsidSect="00652B4C">
          <w:type w:val="continuous"/>
          <w:pgSz w:w="12240" w:h="15840"/>
          <w:pgMar w:top="720" w:right="720" w:bottom="720" w:left="720" w:header="720" w:footer="720" w:gutter="0"/>
          <w:cols w:space="720"/>
        </w:sectPr>
      </w:pPr>
    </w:p>
    <w:p w14:paraId="483BDB7D" w14:textId="0C4EDE2A" w:rsidR="00577DA6" w:rsidRPr="0025156D" w:rsidRDefault="00577DA6" w:rsidP="00577DA6">
      <w:pPr>
        <w:rPr>
          <w:rFonts w:ascii="Candara" w:hAnsi="Candara"/>
          <w:b/>
          <w:color w:val="36EB0B"/>
        </w:rPr>
      </w:pPr>
      <w:r w:rsidRPr="0025156D">
        <w:rPr>
          <w:rFonts w:ascii="Candara" w:hAnsi="Candara"/>
          <w:b/>
          <w:color w:val="36EB0B"/>
        </w:rPr>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ab/>
        <w:t xml:space="preserve">ACTIVITY </w:t>
      </w:r>
      <w:r w:rsidR="00EE6A5E">
        <w:rPr>
          <w:rFonts w:ascii="Candara" w:hAnsi="Candara"/>
          <w:b/>
          <w:color w:val="36EB0B"/>
        </w:rPr>
        <w:t>2</w:t>
      </w:r>
    </w:p>
    <w:p w14:paraId="3B601D82" w14:textId="77777777" w:rsidR="00577DA6" w:rsidRDefault="00000000" w:rsidP="00577DA6">
      <w:pPr>
        <w:rPr>
          <w:rFonts w:ascii="Candara" w:hAnsi="Candara"/>
        </w:rPr>
      </w:pPr>
      <w:r>
        <w:rPr>
          <w:rFonts w:ascii="Candara" w:hAnsi="Candara"/>
          <w:color w:val="008000"/>
        </w:rPr>
        <w:pict w14:anchorId="336BC39B">
          <v:rect id="_x0000_i1028" style="width:0;height:1.5pt" o:hralign="center" o:hrstd="t" o:hr="t" fillcolor="#aca899" stroked="f"/>
        </w:pict>
      </w:r>
    </w:p>
    <w:p w14:paraId="1BC276AB" w14:textId="77777777" w:rsidR="00577DA6" w:rsidRDefault="00577DA6" w:rsidP="00577DA6">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THE STORY OF STUFF</w:t>
      </w:r>
    </w:p>
    <w:p w14:paraId="0E4F4E26" w14:textId="77777777" w:rsidR="00577DA6" w:rsidRDefault="00577DA6" w:rsidP="00577DA6">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Garbology</w:t>
      </w:r>
    </w:p>
    <w:p w14:paraId="1375D1FD" w14:textId="77777777" w:rsidR="00577DA6" w:rsidRDefault="00577DA6" w:rsidP="00577DA6">
      <w:pPr>
        <w:spacing w:after="160" w:line="256" w:lineRule="auto"/>
        <w:jc w:val="center"/>
        <w:rPr>
          <w:rFonts w:asciiTheme="majorHAnsi" w:hAnsiTheme="majorHAnsi" w:cstheme="majorHAnsi"/>
          <w:b/>
          <w:bCs/>
          <w:color w:val="0033CC"/>
          <w:sz w:val="36"/>
          <w:szCs w:val="36"/>
        </w:rPr>
      </w:pPr>
    </w:p>
    <w:p w14:paraId="2A0583A5" w14:textId="77777777" w:rsidR="00577DA6" w:rsidRDefault="00577DA6" w:rsidP="00577DA6">
      <w:pPr>
        <w:pStyle w:val="ListParagraph"/>
        <w:numPr>
          <w:ilvl w:val="0"/>
          <w:numId w:val="31"/>
        </w:numPr>
        <w:spacing w:after="160" w:line="256" w:lineRule="auto"/>
        <w:rPr>
          <w:rFonts w:asciiTheme="majorHAnsi" w:hAnsiTheme="majorHAnsi" w:cstheme="majorHAnsi"/>
          <w:bCs/>
          <w:color w:val="00B050"/>
        </w:rPr>
      </w:pPr>
      <w:r>
        <w:rPr>
          <w:rFonts w:asciiTheme="majorHAnsi" w:hAnsiTheme="majorHAnsi" w:cstheme="majorHAnsi"/>
          <w:bCs/>
          <w:color w:val="0000FF"/>
        </w:rPr>
        <w:t>In your groups, first individually make a list of each student’s trash items that have been discarded in the past 1-2 days.</w:t>
      </w:r>
    </w:p>
    <w:p w14:paraId="30981547"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As a group, consider all the discarded items that you share in common.</w:t>
      </w:r>
    </w:p>
    <w:p w14:paraId="55751172"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 xml:space="preserve">Consider which, if any, of the materials are </w:t>
      </w:r>
      <w:r>
        <w:rPr>
          <w:rFonts w:asciiTheme="majorHAnsi" w:hAnsiTheme="majorHAnsi" w:cstheme="majorHAnsi"/>
          <w:bCs/>
          <w:color w:val="0000FF"/>
          <w:u w:val="single"/>
        </w:rPr>
        <w:t>luxury</w:t>
      </w:r>
      <w:r>
        <w:rPr>
          <w:rFonts w:asciiTheme="majorHAnsi" w:hAnsiTheme="majorHAnsi" w:cstheme="majorHAnsi"/>
          <w:bCs/>
          <w:color w:val="0000FF"/>
        </w:rPr>
        <w:t xml:space="preserve"> items and which are </w:t>
      </w:r>
      <w:r>
        <w:rPr>
          <w:rFonts w:asciiTheme="majorHAnsi" w:hAnsiTheme="majorHAnsi" w:cstheme="majorHAnsi"/>
          <w:bCs/>
          <w:color w:val="0000FF"/>
          <w:u w:val="single"/>
        </w:rPr>
        <w:t>essential</w:t>
      </w:r>
      <w:r>
        <w:rPr>
          <w:rFonts w:asciiTheme="majorHAnsi" w:hAnsiTheme="majorHAnsi" w:cstheme="majorHAnsi"/>
          <w:bCs/>
          <w:color w:val="0000FF"/>
        </w:rPr>
        <w:t xml:space="preserve"> items. Be prepared to explain why each item has been categorized as a luxury or essential item.</w:t>
      </w:r>
    </w:p>
    <w:p w14:paraId="072B154A"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Read “Buried Treasure” and complete the instructions that follow the reading.</w:t>
      </w:r>
    </w:p>
    <w:p w14:paraId="1ADC6751" w14:textId="3F9229D1"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For the rest of the day, until Thursday’s class, make a list of all the garbage that you accumulate.</w:t>
      </w:r>
    </w:p>
    <w:p w14:paraId="655B00E1" w14:textId="6A3B66B1" w:rsidR="00EE6A5E" w:rsidRDefault="00EE6A5E"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Complete the instructions as per the article, “Buried Treasure”.</w:t>
      </w:r>
    </w:p>
    <w:p w14:paraId="14744115" w14:textId="77777777" w:rsidR="00577DA6" w:rsidRDefault="00577DA6" w:rsidP="00577DA6">
      <w:pPr>
        <w:pStyle w:val="ListParagraph"/>
        <w:rPr>
          <w:rFonts w:asciiTheme="majorHAnsi" w:hAnsiTheme="majorHAnsi" w:cstheme="majorHAnsi"/>
          <w:bCs/>
          <w:color w:val="0000FF"/>
        </w:rPr>
      </w:pPr>
    </w:p>
    <w:p w14:paraId="4AF16E03" w14:textId="13349F73" w:rsidR="00577DA6" w:rsidRDefault="00577DA6" w:rsidP="00577DA6">
      <w:pPr>
        <w:pStyle w:val="ListParagraph"/>
        <w:spacing w:after="160" w:line="256" w:lineRule="auto"/>
        <w:rPr>
          <w:rFonts w:asciiTheme="majorHAnsi" w:hAnsiTheme="majorHAnsi" w:cstheme="majorHAnsi"/>
          <w:bCs/>
          <w:color w:val="0000FF"/>
        </w:rPr>
      </w:pPr>
      <w:r>
        <w:rPr>
          <w:rFonts w:asciiTheme="majorHAnsi" w:hAnsiTheme="majorHAnsi" w:cstheme="majorHAnsi"/>
          <w:noProof/>
          <w:color w:val="0000FF"/>
        </w:rPr>
        <w:drawing>
          <wp:inline distT="0" distB="0" distL="0" distR="0" wp14:anchorId="35EDE809" wp14:editId="529AAEE6">
            <wp:extent cx="6858000" cy="772350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7723505"/>
                    </a:xfrm>
                    <a:prstGeom prst="rect">
                      <a:avLst/>
                    </a:prstGeom>
                    <a:noFill/>
                    <a:ln>
                      <a:noFill/>
                    </a:ln>
                  </pic:spPr>
                </pic:pic>
              </a:graphicData>
            </a:graphic>
          </wp:inline>
        </w:drawing>
      </w:r>
    </w:p>
    <w:p w14:paraId="2B164973" w14:textId="2F93B31E" w:rsidR="00577DA6" w:rsidRDefault="00577DA6" w:rsidP="00577DA6">
      <w:pPr>
        <w:spacing w:after="160" w:line="256" w:lineRule="auto"/>
        <w:rPr>
          <w:rFonts w:asciiTheme="majorHAnsi" w:hAnsiTheme="majorHAnsi" w:cstheme="majorHAnsi"/>
          <w:bCs/>
          <w:color w:val="0000FF"/>
        </w:rPr>
      </w:pPr>
      <w:r>
        <w:rPr>
          <w:rFonts w:asciiTheme="majorHAnsi" w:hAnsiTheme="majorHAnsi" w:cstheme="majorHAnsi"/>
          <w:noProof/>
          <w:color w:val="0000FF"/>
        </w:rPr>
        <w:drawing>
          <wp:inline distT="0" distB="0" distL="0" distR="0" wp14:anchorId="02EB665C" wp14:editId="54287815">
            <wp:extent cx="6858000" cy="7626350"/>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text, application, email&#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7626350"/>
                    </a:xfrm>
                    <a:prstGeom prst="rect">
                      <a:avLst/>
                    </a:prstGeom>
                    <a:noFill/>
                    <a:ln>
                      <a:noFill/>
                    </a:ln>
                  </pic:spPr>
                </pic:pic>
              </a:graphicData>
            </a:graphic>
          </wp:inline>
        </w:drawing>
      </w:r>
    </w:p>
    <w:p w14:paraId="43CF8653" w14:textId="0F2DF39F" w:rsidR="005A599D" w:rsidRPr="007B4DB5" w:rsidRDefault="005A599D" w:rsidP="007B4DB5">
      <w:pPr>
        <w:spacing w:after="160" w:line="256" w:lineRule="auto"/>
        <w:rPr>
          <w:rFonts w:ascii="Candara" w:hAnsi="Candara"/>
          <w:b/>
          <w:color w:val="00B050"/>
        </w:rPr>
      </w:pPr>
    </w:p>
    <w:sectPr w:rsidR="005A599D" w:rsidRPr="007B4DB5" w:rsidSect="00D2561F">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41C48" w14:textId="77777777" w:rsidR="000977DB" w:rsidRDefault="000977DB" w:rsidP="00AA3026">
      <w:r>
        <w:separator/>
      </w:r>
    </w:p>
  </w:endnote>
  <w:endnote w:type="continuationSeparator" w:id="0">
    <w:p w14:paraId="697F49CA" w14:textId="77777777" w:rsidR="000977DB" w:rsidRDefault="000977DB"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970374"/>
      <w:docPartObj>
        <w:docPartGallery w:val="Page Numbers (Bottom of Page)"/>
        <w:docPartUnique/>
      </w:docPartObj>
    </w:sdtPr>
    <w:sdtEndPr>
      <w:rPr>
        <w:rFonts w:ascii="Candara" w:hAnsi="Candara"/>
        <w:noProof/>
        <w:sz w:val="18"/>
        <w:szCs w:val="18"/>
      </w:rPr>
    </w:sdtEndPr>
    <w:sdtContent>
      <w:p w14:paraId="5545B19D" w14:textId="77777777" w:rsidR="00167F5A" w:rsidRPr="00AA3026" w:rsidRDefault="00167F5A">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Pr>
            <w:rFonts w:ascii="Candara" w:hAnsi="Candara"/>
            <w:noProof/>
            <w:sz w:val="18"/>
            <w:szCs w:val="18"/>
          </w:rPr>
          <w:t>1</w:t>
        </w:r>
        <w:r w:rsidRPr="00AA3026">
          <w:rPr>
            <w:rFonts w:ascii="Candara" w:hAnsi="Candara"/>
            <w:noProof/>
            <w:sz w:val="18"/>
            <w:szCs w:val="18"/>
          </w:rPr>
          <w:fldChar w:fldCharType="end"/>
        </w:r>
      </w:p>
    </w:sdtContent>
  </w:sdt>
  <w:p w14:paraId="6DBBA747" w14:textId="77777777" w:rsidR="00167F5A" w:rsidRDefault="00167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67798" w14:textId="77777777" w:rsidR="000977DB" w:rsidRDefault="000977DB" w:rsidP="00AA3026">
      <w:r>
        <w:separator/>
      </w:r>
    </w:p>
  </w:footnote>
  <w:footnote w:type="continuationSeparator" w:id="0">
    <w:p w14:paraId="49D76B04" w14:textId="77777777" w:rsidR="000977DB" w:rsidRDefault="000977DB"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C46"/>
    <w:multiLevelType w:val="hybridMultilevel"/>
    <w:tmpl w:val="9A2400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69C48F4"/>
    <w:multiLevelType w:val="hybridMultilevel"/>
    <w:tmpl w:val="D1A08050"/>
    <w:lvl w:ilvl="0" w:tplc="FCDAF948">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 w15:restartNumberingAfterBreak="0">
    <w:nsid w:val="0D842BC8"/>
    <w:multiLevelType w:val="hybridMultilevel"/>
    <w:tmpl w:val="372C1CD2"/>
    <w:lvl w:ilvl="0" w:tplc="76BEDF04">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 w15:restartNumberingAfterBreak="0">
    <w:nsid w:val="127964B3"/>
    <w:multiLevelType w:val="hybridMultilevel"/>
    <w:tmpl w:val="D12E8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2BD7FC7"/>
    <w:multiLevelType w:val="hybridMultilevel"/>
    <w:tmpl w:val="6F6AA7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18A77173"/>
    <w:multiLevelType w:val="hybridMultilevel"/>
    <w:tmpl w:val="5E4A982A"/>
    <w:lvl w:ilvl="0" w:tplc="1009000D">
      <w:start w:val="1"/>
      <w:numFmt w:val="bullet"/>
      <w:lvlText w:val=""/>
      <w:lvlJc w:val="left"/>
      <w:pPr>
        <w:ind w:left="1490" w:hanging="360"/>
      </w:pPr>
      <w:rPr>
        <w:rFonts w:ascii="Wingdings" w:hAnsi="Wingdings" w:hint="default"/>
      </w:rPr>
    </w:lvl>
    <w:lvl w:ilvl="1" w:tplc="04090003">
      <w:start w:val="1"/>
      <w:numFmt w:val="bullet"/>
      <w:lvlText w:val="o"/>
      <w:lvlJc w:val="left"/>
      <w:pPr>
        <w:ind w:left="2210" w:hanging="360"/>
      </w:pPr>
      <w:rPr>
        <w:rFonts w:ascii="Courier New" w:hAnsi="Courier New" w:cs="Courier New" w:hint="default"/>
      </w:rPr>
    </w:lvl>
    <w:lvl w:ilvl="2" w:tplc="04090005">
      <w:start w:val="1"/>
      <w:numFmt w:val="bullet"/>
      <w:lvlText w:val=""/>
      <w:lvlJc w:val="left"/>
      <w:pPr>
        <w:ind w:left="2930" w:hanging="360"/>
      </w:pPr>
      <w:rPr>
        <w:rFonts w:ascii="Wingdings" w:hAnsi="Wingdings" w:hint="default"/>
      </w:rPr>
    </w:lvl>
    <w:lvl w:ilvl="3" w:tplc="04090001">
      <w:start w:val="1"/>
      <w:numFmt w:val="bullet"/>
      <w:lvlText w:val=""/>
      <w:lvlJc w:val="left"/>
      <w:pPr>
        <w:ind w:left="3650" w:hanging="360"/>
      </w:pPr>
      <w:rPr>
        <w:rFonts w:ascii="Symbol" w:hAnsi="Symbol" w:hint="default"/>
      </w:rPr>
    </w:lvl>
    <w:lvl w:ilvl="4" w:tplc="04090003">
      <w:start w:val="1"/>
      <w:numFmt w:val="bullet"/>
      <w:lvlText w:val="o"/>
      <w:lvlJc w:val="left"/>
      <w:pPr>
        <w:ind w:left="4370" w:hanging="360"/>
      </w:pPr>
      <w:rPr>
        <w:rFonts w:ascii="Courier New" w:hAnsi="Courier New" w:cs="Courier New" w:hint="default"/>
      </w:rPr>
    </w:lvl>
    <w:lvl w:ilvl="5" w:tplc="04090005">
      <w:start w:val="1"/>
      <w:numFmt w:val="bullet"/>
      <w:lvlText w:val=""/>
      <w:lvlJc w:val="left"/>
      <w:pPr>
        <w:ind w:left="5090" w:hanging="360"/>
      </w:pPr>
      <w:rPr>
        <w:rFonts w:ascii="Wingdings" w:hAnsi="Wingdings" w:hint="default"/>
      </w:rPr>
    </w:lvl>
    <w:lvl w:ilvl="6" w:tplc="04090001">
      <w:start w:val="1"/>
      <w:numFmt w:val="bullet"/>
      <w:lvlText w:val=""/>
      <w:lvlJc w:val="left"/>
      <w:pPr>
        <w:ind w:left="5810" w:hanging="360"/>
      </w:pPr>
      <w:rPr>
        <w:rFonts w:ascii="Symbol" w:hAnsi="Symbol" w:hint="default"/>
      </w:rPr>
    </w:lvl>
    <w:lvl w:ilvl="7" w:tplc="04090003">
      <w:start w:val="1"/>
      <w:numFmt w:val="bullet"/>
      <w:lvlText w:val="o"/>
      <w:lvlJc w:val="left"/>
      <w:pPr>
        <w:ind w:left="6530" w:hanging="360"/>
      </w:pPr>
      <w:rPr>
        <w:rFonts w:ascii="Courier New" w:hAnsi="Courier New" w:cs="Courier New" w:hint="default"/>
      </w:rPr>
    </w:lvl>
    <w:lvl w:ilvl="8" w:tplc="04090005">
      <w:start w:val="1"/>
      <w:numFmt w:val="bullet"/>
      <w:lvlText w:val=""/>
      <w:lvlJc w:val="left"/>
      <w:pPr>
        <w:ind w:left="7250" w:hanging="360"/>
      </w:pPr>
      <w:rPr>
        <w:rFonts w:ascii="Wingdings" w:hAnsi="Wingdings" w:hint="default"/>
      </w:rPr>
    </w:lvl>
  </w:abstractNum>
  <w:abstractNum w:abstractNumId="6" w15:restartNumberingAfterBreak="0">
    <w:nsid w:val="1B274E6B"/>
    <w:multiLevelType w:val="hybridMultilevel"/>
    <w:tmpl w:val="3B6C31DE"/>
    <w:lvl w:ilvl="0" w:tplc="996C667A">
      <w:start w:val="1"/>
      <w:numFmt w:val="decimal"/>
      <w:lvlText w:val="%1."/>
      <w:lvlJc w:val="left"/>
      <w:pPr>
        <w:ind w:left="3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1" w:tplc="B2C84D92">
      <w:start w:val="1"/>
      <w:numFmt w:val="lowerLetter"/>
      <w:lvlText w:val="%2"/>
      <w:lvlJc w:val="left"/>
      <w:pPr>
        <w:ind w:left="10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2" w:tplc="5ACA5BA2">
      <w:start w:val="1"/>
      <w:numFmt w:val="lowerRoman"/>
      <w:lvlText w:val="%3"/>
      <w:lvlJc w:val="left"/>
      <w:pPr>
        <w:ind w:left="18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3" w:tplc="DD9A1ECE">
      <w:start w:val="1"/>
      <w:numFmt w:val="decimal"/>
      <w:lvlText w:val="%4"/>
      <w:lvlJc w:val="left"/>
      <w:pPr>
        <w:ind w:left="25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4" w:tplc="0B946F08">
      <w:start w:val="1"/>
      <w:numFmt w:val="lowerLetter"/>
      <w:lvlText w:val="%5"/>
      <w:lvlJc w:val="left"/>
      <w:pPr>
        <w:ind w:left="324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5" w:tplc="F32C7E58">
      <w:start w:val="1"/>
      <w:numFmt w:val="lowerRoman"/>
      <w:lvlText w:val="%6"/>
      <w:lvlJc w:val="left"/>
      <w:pPr>
        <w:ind w:left="39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6" w:tplc="9E883D14">
      <w:start w:val="1"/>
      <w:numFmt w:val="decimal"/>
      <w:lvlText w:val="%7"/>
      <w:lvlJc w:val="left"/>
      <w:pPr>
        <w:ind w:left="46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7" w:tplc="8E58346E">
      <w:start w:val="1"/>
      <w:numFmt w:val="lowerLetter"/>
      <w:lvlText w:val="%8"/>
      <w:lvlJc w:val="left"/>
      <w:pPr>
        <w:ind w:left="54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8" w:tplc="D0305F1C">
      <w:start w:val="1"/>
      <w:numFmt w:val="lowerRoman"/>
      <w:lvlText w:val="%9"/>
      <w:lvlJc w:val="left"/>
      <w:pPr>
        <w:ind w:left="61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C1E6115"/>
    <w:multiLevelType w:val="hybridMultilevel"/>
    <w:tmpl w:val="70D4F268"/>
    <w:lvl w:ilvl="0" w:tplc="DED29C0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8" w15:restartNumberingAfterBreak="0">
    <w:nsid w:val="233D2153"/>
    <w:multiLevelType w:val="hybridMultilevel"/>
    <w:tmpl w:val="000C27CC"/>
    <w:lvl w:ilvl="0" w:tplc="76D8A2D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07C495F"/>
    <w:multiLevelType w:val="hybridMultilevel"/>
    <w:tmpl w:val="642EB10A"/>
    <w:lvl w:ilvl="0" w:tplc="7C9A8BCA">
      <w:start w:val="1"/>
      <w:numFmt w:val="lowerLetter"/>
      <w:lvlText w:val="%1)"/>
      <w:lvlJc w:val="left"/>
      <w:pPr>
        <w:ind w:left="2520" w:hanging="360"/>
      </w:pPr>
      <w:rPr>
        <w:rFonts w:hint="default"/>
        <w:color w:val="7030A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3A866BEC"/>
    <w:multiLevelType w:val="hybridMultilevel"/>
    <w:tmpl w:val="22E4DB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4D18E8"/>
    <w:multiLevelType w:val="hybridMultilevel"/>
    <w:tmpl w:val="53985602"/>
    <w:lvl w:ilvl="0" w:tplc="F7B0D16A">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B6E9D14">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D2E9676">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7C8B4B2">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D16CE0A">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EEE119A">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A5EA7CC2">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3AE2330">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4B0537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45546CB3"/>
    <w:multiLevelType w:val="hybridMultilevel"/>
    <w:tmpl w:val="A8881094"/>
    <w:lvl w:ilvl="0" w:tplc="D9E2393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5" w15:restartNumberingAfterBreak="0">
    <w:nsid w:val="4B362536"/>
    <w:multiLevelType w:val="hybridMultilevel"/>
    <w:tmpl w:val="A8404C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4CBE5DD0"/>
    <w:multiLevelType w:val="hybridMultilevel"/>
    <w:tmpl w:val="87F4009E"/>
    <w:lvl w:ilvl="0" w:tplc="B43265D8">
      <w:start w:val="1"/>
      <w:numFmt w:val="decimal"/>
      <w:lvlText w:val="%1."/>
      <w:lvlJc w:val="left"/>
      <w:pPr>
        <w:ind w:left="720" w:hanging="360"/>
      </w:pPr>
      <w:rPr>
        <w:rFonts w:asciiTheme="majorHAnsi" w:hAnsiTheme="majorHAnsi" w:cstheme="majorHAnsi" w:hint="default"/>
        <w:color w:val="0033CC"/>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DED4009"/>
    <w:multiLevelType w:val="hybridMultilevel"/>
    <w:tmpl w:val="87F4009E"/>
    <w:lvl w:ilvl="0" w:tplc="FFFFFFFF">
      <w:start w:val="1"/>
      <w:numFmt w:val="decimal"/>
      <w:lvlText w:val="%1."/>
      <w:lvlJc w:val="left"/>
      <w:pPr>
        <w:ind w:left="720" w:hanging="360"/>
      </w:pPr>
      <w:rPr>
        <w:rFonts w:asciiTheme="majorHAnsi" w:hAnsiTheme="majorHAnsi" w:cstheme="majorHAnsi" w:hint="default"/>
        <w:color w:val="0033CC"/>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5165696F"/>
    <w:multiLevelType w:val="hybridMultilevel"/>
    <w:tmpl w:val="48BE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D21B94"/>
    <w:multiLevelType w:val="hybridMultilevel"/>
    <w:tmpl w:val="C54EB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D64A8A"/>
    <w:multiLevelType w:val="hybridMultilevel"/>
    <w:tmpl w:val="BAFCD3B2"/>
    <w:lvl w:ilvl="0" w:tplc="0838D042">
      <w:start w:val="1"/>
      <w:numFmt w:val="bullet"/>
      <w:lvlText w:val="•"/>
      <w:lvlJc w:val="left"/>
      <w:pPr>
        <w:ind w:left="14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1" w:tplc="15A6D672">
      <w:start w:val="1"/>
      <w:numFmt w:val="bullet"/>
      <w:lvlText w:val="o"/>
      <w:lvlJc w:val="left"/>
      <w:pPr>
        <w:ind w:left="21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2" w:tplc="5140604E">
      <w:start w:val="1"/>
      <w:numFmt w:val="bullet"/>
      <w:lvlText w:val="▪"/>
      <w:lvlJc w:val="left"/>
      <w:pPr>
        <w:ind w:left="29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3" w:tplc="F9DCF52A">
      <w:start w:val="1"/>
      <w:numFmt w:val="bullet"/>
      <w:lvlText w:val="•"/>
      <w:lvlJc w:val="left"/>
      <w:pPr>
        <w:ind w:left="36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4" w:tplc="ECE6D158">
      <w:start w:val="1"/>
      <w:numFmt w:val="bullet"/>
      <w:lvlText w:val="o"/>
      <w:lvlJc w:val="left"/>
      <w:pPr>
        <w:ind w:left="434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5" w:tplc="D04CA73A">
      <w:start w:val="1"/>
      <w:numFmt w:val="bullet"/>
      <w:lvlText w:val="▪"/>
      <w:lvlJc w:val="left"/>
      <w:pPr>
        <w:ind w:left="50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6" w:tplc="09E02F54">
      <w:start w:val="1"/>
      <w:numFmt w:val="bullet"/>
      <w:lvlText w:val="•"/>
      <w:lvlJc w:val="left"/>
      <w:pPr>
        <w:ind w:left="57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7" w:tplc="0FD606A4">
      <w:start w:val="1"/>
      <w:numFmt w:val="bullet"/>
      <w:lvlText w:val="o"/>
      <w:lvlJc w:val="left"/>
      <w:pPr>
        <w:ind w:left="65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8" w:tplc="0FD23B56">
      <w:start w:val="1"/>
      <w:numFmt w:val="bullet"/>
      <w:lvlText w:val="▪"/>
      <w:lvlJc w:val="left"/>
      <w:pPr>
        <w:ind w:left="72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abstractNum>
  <w:abstractNum w:abstractNumId="21" w15:restartNumberingAfterBreak="0">
    <w:nsid w:val="59891D8B"/>
    <w:multiLevelType w:val="hybridMultilevel"/>
    <w:tmpl w:val="E2C06EBA"/>
    <w:lvl w:ilvl="0" w:tplc="7B029D94">
      <w:start w:val="1"/>
      <w:numFmt w:val="lowerLetter"/>
      <w:lvlText w:val="%1)"/>
      <w:lvlJc w:val="left"/>
      <w:pPr>
        <w:ind w:left="2520" w:hanging="360"/>
      </w:pPr>
      <w:rPr>
        <w:color w:val="002060"/>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2" w15:restartNumberingAfterBreak="0">
    <w:nsid w:val="5A9D1352"/>
    <w:multiLevelType w:val="hybridMultilevel"/>
    <w:tmpl w:val="FF36507E"/>
    <w:lvl w:ilvl="0" w:tplc="5860DCD8">
      <w:start w:val="1"/>
      <w:numFmt w:val="decimal"/>
      <w:lvlText w:val="%1."/>
      <w:lvlJc w:val="left"/>
      <w:pPr>
        <w:ind w:left="720" w:hanging="360"/>
      </w:pPr>
      <w:rPr>
        <w:b w:val="0"/>
        <w:strike w:val="0"/>
        <w:dstrike w:val="0"/>
        <w:color w:val="0000FF"/>
        <w:sz w:val="24"/>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C002A87"/>
    <w:multiLevelType w:val="hybridMultilevel"/>
    <w:tmpl w:val="4E5A312A"/>
    <w:lvl w:ilvl="0" w:tplc="7286EC8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65E67B00"/>
    <w:multiLevelType w:val="hybridMultilevel"/>
    <w:tmpl w:val="7F7EA66A"/>
    <w:lvl w:ilvl="0" w:tplc="0470B8F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66256767"/>
    <w:multiLevelType w:val="hybridMultilevel"/>
    <w:tmpl w:val="52B693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6" w15:restartNumberingAfterBreak="0">
    <w:nsid w:val="6FEC6E59"/>
    <w:multiLevelType w:val="hybridMultilevel"/>
    <w:tmpl w:val="AC8AC498"/>
    <w:lvl w:ilvl="0" w:tplc="0A26C2B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763D5501"/>
    <w:multiLevelType w:val="hybridMultilevel"/>
    <w:tmpl w:val="B852C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106F10"/>
    <w:multiLevelType w:val="multilevel"/>
    <w:tmpl w:val="F46C69F6"/>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num w:numId="1" w16cid:durableId="2071539904">
    <w:abstractNumId w:val="9"/>
  </w:num>
  <w:num w:numId="2" w16cid:durableId="1269585877">
    <w:abstractNumId w:val="3"/>
  </w:num>
  <w:num w:numId="3" w16cid:durableId="738403638">
    <w:abstractNumId w:val="12"/>
  </w:num>
  <w:num w:numId="4" w16cid:durableId="1503157964">
    <w:abstractNumId w:val="14"/>
  </w:num>
  <w:num w:numId="5" w16cid:durableId="1429884511">
    <w:abstractNumId w:val="19"/>
  </w:num>
  <w:num w:numId="6" w16cid:durableId="1551305349">
    <w:abstractNumId w:val="27"/>
  </w:num>
  <w:num w:numId="7" w16cid:durableId="238296320">
    <w:abstractNumId w:val="15"/>
  </w:num>
  <w:num w:numId="8" w16cid:durableId="1207985525">
    <w:abstractNumId w:val="0"/>
  </w:num>
  <w:num w:numId="9" w16cid:durableId="143085479">
    <w:abstractNumId w:val="11"/>
  </w:num>
  <w:num w:numId="10" w16cid:durableId="1955553297">
    <w:abstractNumId w:val="4"/>
  </w:num>
  <w:num w:numId="11" w16cid:durableId="669866907">
    <w:abstractNumId w:val="25"/>
  </w:num>
  <w:num w:numId="12" w16cid:durableId="55318333">
    <w:abstractNumId w:val="13"/>
  </w:num>
  <w:num w:numId="13" w16cid:durableId="11541360">
    <w:abstractNumId w:val="8"/>
  </w:num>
  <w:num w:numId="14" w16cid:durableId="99840689">
    <w:abstractNumId w:val="18"/>
  </w:num>
  <w:num w:numId="15" w16cid:durableId="1432833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9576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4654027">
    <w:abstractNumId w:val="5"/>
  </w:num>
  <w:num w:numId="18" w16cid:durableId="265891231">
    <w:abstractNumId w:val="20"/>
  </w:num>
  <w:num w:numId="19" w16cid:durableId="3255924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4634153">
    <w:abstractNumId w:val="6"/>
  </w:num>
  <w:num w:numId="21" w16cid:durableId="1718167098">
    <w:abstractNumId w:val="23"/>
  </w:num>
  <w:num w:numId="22" w16cid:durableId="86578099">
    <w:abstractNumId w:val="26"/>
  </w:num>
  <w:num w:numId="23" w16cid:durableId="128889798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09566534">
    <w:abstractNumId w:val="24"/>
  </w:num>
  <w:num w:numId="25" w16cid:durableId="14870436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39692570">
    <w:abstractNumId w:val="3"/>
  </w:num>
  <w:num w:numId="27" w16cid:durableId="693312859">
    <w:abstractNumId w:val="10"/>
  </w:num>
  <w:num w:numId="28" w16cid:durableId="19864278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368059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41840785">
    <w:abstractNumId w:val="16"/>
  </w:num>
  <w:num w:numId="31" w16cid:durableId="1726102007">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7D79"/>
    <w:rsid w:val="00010A9F"/>
    <w:rsid w:val="00011DB9"/>
    <w:rsid w:val="00016981"/>
    <w:rsid w:val="00030FFD"/>
    <w:rsid w:val="00064762"/>
    <w:rsid w:val="00064B64"/>
    <w:rsid w:val="000670A0"/>
    <w:rsid w:val="00071180"/>
    <w:rsid w:val="00072DE3"/>
    <w:rsid w:val="00075F83"/>
    <w:rsid w:val="00076A41"/>
    <w:rsid w:val="000775EE"/>
    <w:rsid w:val="00085AFB"/>
    <w:rsid w:val="000873DD"/>
    <w:rsid w:val="00090167"/>
    <w:rsid w:val="00092763"/>
    <w:rsid w:val="00093A20"/>
    <w:rsid w:val="000977DB"/>
    <w:rsid w:val="00097C97"/>
    <w:rsid w:val="000A4E86"/>
    <w:rsid w:val="000B6EEB"/>
    <w:rsid w:val="000C0612"/>
    <w:rsid w:val="000C0BB9"/>
    <w:rsid w:val="000C3938"/>
    <w:rsid w:val="000C4694"/>
    <w:rsid w:val="000C5DEC"/>
    <w:rsid w:val="000C7250"/>
    <w:rsid w:val="000D2394"/>
    <w:rsid w:val="000D3804"/>
    <w:rsid w:val="000E6CC3"/>
    <w:rsid w:val="000F4657"/>
    <w:rsid w:val="000F46E9"/>
    <w:rsid w:val="000F4E3B"/>
    <w:rsid w:val="001025E5"/>
    <w:rsid w:val="00102982"/>
    <w:rsid w:val="00103336"/>
    <w:rsid w:val="00111209"/>
    <w:rsid w:val="001138CB"/>
    <w:rsid w:val="0011413C"/>
    <w:rsid w:val="001159D5"/>
    <w:rsid w:val="00116605"/>
    <w:rsid w:val="001253FE"/>
    <w:rsid w:val="00125F02"/>
    <w:rsid w:val="00131643"/>
    <w:rsid w:val="0015434C"/>
    <w:rsid w:val="00154D81"/>
    <w:rsid w:val="0015674A"/>
    <w:rsid w:val="00161533"/>
    <w:rsid w:val="001624B5"/>
    <w:rsid w:val="001638CD"/>
    <w:rsid w:val="00163BD7"/>
    <w:rsid w:val="00167F5A"/>
    <w:rsid w:val="00183018"/>
    <w:rsid w:val="00186F7F"/>
    <w:rsid w:val="001913A1"/>
    <w:rsid w:val="001962B5"/>
    <w:rsid w:val="001A2E3A"/>
    <w:rsid w:val="001A3193"/>
    <w:rsid w:val="001B153C"/>
    <w:rsid w:val="001B1635"/>
    <w:rsid w:val="001C2A35"/>
    <w:rsid w:val="001C608D"/>
    <w:rsid w:val="001C682D"/>
    <w:rsid w:val="001D17B3"/>
    <w:rsid w:val="001D4BCA"/>
    <w:rsid w:val="001D4BD6"/>
    <w:rsid w:val="001D6B80"/>
    <w:rsid w:val="001D7641"/>
    <w:rsid w:val="001E73B0"/>
    <w:rsid w:val="001F2E85"/>
    <w:rsid w:val="00200C80"/>
    <w:rsid w:val="0020288F"/>
    <w:rsid w:val="00207EA4"/>
    <w:rsid w:val="00210FFA"/>
    <w:rsid w:val="00213B3E"/>
    <w:rsid w:val="00214DAE"/>
    <w:rsid w:val="0022082C"/>
    <w:rsid w:val="00225517"/>
    <w:rsid w:val="0023676B"/>
    <w:rsid w:val="002373CB"/>
    <w:rsid w:val="00241584"/>
    <w:rsid w:val="00246C41"/>
    <w:rsid w:val="002509A2"/>
    <w:rsid w:val="0025156D"/>
    <w:rsid w:val="00252457"/>
    <w:rsid w:val="002524F4"/>
    <w:rsid w:val="002558FA"/>
    <w:rsid w:val="00255E7D"/>
    <w:rsid w:val="00260FF6"/>
    <w:rsid w:val="00265CA6"/>
    <w:rsid w:val="0027049C"/>
    <w:rsid w:val="00274305"/>
    <w:rsid w:val="00274556"/>
    <w:rsid w:val="00276D05"/>
    <w:rsid w:val="00282164"/>
    <w:rsid w:val="0028592B"/>
    <w:rsid w:val="00287E69"/>
    <w:rsid w:val="002A3EC8"/>
    <w:rsid w:val="002A67FC"/>
    <w:rsid w:val="002B12EC"/>
    <w:rsid w:val="002C1303"/>
    <w:rsid w:val="002C20D3"/>
    <w:rsid w:val="002C7413"/>
    <w:rsid w:val="002D405D"/>
    <w:rsid w:val="002D4FAA"/>
    <w:rsid w:val="002D57BF"/>
    <w:rsid w:val="002E6C5E"/>
    <w:rsid w:val="002F48A7"/>
    <w:rsid w:val="002F77FA"/>
    <w:rsid w:val="002F7C5B"/>
    <w:rsid w:val="003027DE"/>
    <w:rsid w:val="00305324"/>
    <w:rsid w:val="00306CCB"/>
    <w:rsid w:val="00316A46"/>
    <w:rsid w:val="00317697"/>
    <w:rsid w:val="00317E48"/>
    <w:rsid w:val="00322664"/>
    <w:rsid w:val="00326EA3"/>
    <w:rsid w:val="00333984"/>
    <w:rsid w:val="00334412"/>
    <w:rsid w:val="00342B8A"/>
    <w:rsid w:val="00344B61"/>
    <w:rsid w:val="00360ADA"/>
    <w:rsid w:val="00363BA8"/>
    <w:rsid w:val="003647B7"/>
    <w:rsid w:val="003664DE"/>
    <w:rsid w:val="00370ABA"/>
    <w:rsid w:val="00371EC3"/>
    <w:rsid w:val="00373949"/>
    <w:rsid w:val="00374A39"/>
    <w:rsid w:val="003771D1"/>
    <w:rsid w:val="003774B9"/>
    <w:rsid w:val="003840E2"/>
    <w:rsid w:val="00385AC6"/>
    <w:rsid w:val="003940AE"/>
    <w:rsid w:val="00394B3A"/>
    <w:rsid w:val="00394BE0"/>
    <w:rsid w:val="003A1E54"/>
    <w:rsid w:val="003A218A"/>
    <w:rsid w:val="003A5F63"/>
    <w:rsid w:val="003B14DA"/>
    <w:rsid w:val="003B23D7"/>
    <w:rsid w:val="003B64A5"/>
    <w:rsid w:val="003B7F37"/>
    <w:rsid w:val="003C0C35"/>
    <w:rsid w:val="003C0D34"/>
    <w:rsid w:val="003C57F4"/>
    <w:rsid w:val="003C5D1C"/>
    <w:rsid w:val="003C7020"/>
    <w:rsid w:val="003D0612"/>
    <w:rsid w:val="003D592B"/>
    <w:rsid w:val="003D64A6"/>
    <w:rsid w:val="003E1560"/>
    <w:rsid w:val="003E218B"/>
    <w:rsid w:val="003F275D"/>
    <w:rsid w:val="003F49AE"/>
    <w:rsid w:val="00404B16"/>
    <w:rsid w:val="00411AC5"/>
    <w:rsid w:val="00411F7E"/>
    <w:rsid w:val="004233BA"/>
    <w:rsid w:val="004256EA"/>
    <w:rsid w:val="00433DE7"/>
    <w:rsid w:val="0044265D"/>
    <w:rsid w:val="0045090A"/>
    <w:rsid w:val="0045270B"/>
    <w:rsid w:val="0045350F"/>
    <w:rsid w:val="004601E4"/>
    <w:rsid w:val="00462CC7"/>
    <w:rsid w:val="00465459"/>
    <w:rsid w:val="004707F9"/>
    <w:rsid w:val="00472649"/>
    <w:rsid w:val="00473675"/>
    <w:rsid w:val="00476086"/>
    <w:rsid w:val="00477374"/>
    <w:rsid w:val="00477566"/>
    <w:rsid w:val="004805D2"/>
    <w:rsid w:val="0048147B"/>
    <w:rsid w:val="00481CF0"/>
    <w:rsid w:val="00484527"/>
    <w:rsid w:val="00487D10"/>
    <w:rsid w:val="004A1FC4"/>
    <w:rsid w:val="004B46C4"/>
    <w:rsid w:val="004C0E88"/>
    <w:rsid w:val="004C44D8"/>
    <w:rsid w:val="004D20BC"/>
    <w:rsid w:val="004D36EF"/>
    <w:rsid w:val="004D579D"/>
    <w:rsid w:val="004E77BC"/>
    <w:rsid w:val="004F282C"/>
    <w:rsid w:val="0050235F"/>
    <w:rsid w:val="00512CE0"/>
    <w:rsid w:val="005171B6"/>
    <w:rsid w:val="00532B77"/>
    <w:rsid w:val="00532C35"/>
    <w:rsid w:val="005344F8"/>
    <w:rsid w:val="00534B68"/>
    <w:rsid w:val="00541878"/>
    <w:rsid w:val="005447E8"/>
    <w:rsid w:val="0054495B"/>
    <w:rsid w:val="00550FDD"/>
    <w:rsid w:val="00552FCD"/>
    <w:rsid w:val="00553D66"/>
    <w:rsid w:val="00567229"/>
    <w:rsid w:val="00575207"/>
    <w:rsid w:val="00576FD2"/>
    <w:rsid w:val="00577DA6"/>
    <w:rsid w:val="00585C1D"/>
    <w:rsid w:val="0058661D"/>
    <w:rsid w:val="00594AEE"/>
    <w:rsid w:val="005A04D8"/>
    <w:rsid w:val="005A3056"/>
    <w:rsid w:val="005A599D"/>
    <w:rsid w:val="005B529C"/>
    <w:rsid w:val="005C2026"/>
    <w:rsid w:val="005C2BD6"/>
    <w:rsid w:val="005C629E"/>
    <w:rsid w:val="005C7306"/>
    <w:rsid w:val="005E3703"/>
    <w:rsid w:val="005F03C8"/>
    <w:rsid w:val="005F204C"/>
    <w:rsid w:val="005F2124"/>
    <w:rsid w:val="005F5FC0"/>
    <w:rsid w:val="005F749D"/>
    <w:rsid w:val="006001DB"/>
    <w:rsid w:val="0060557D"/>
    <w:rsid w:val="006058C5"/>
    <w:rsid w:val="0061047F"/>
    <w:rsid w:val="006201B5"/>
    <w:rsid w:val="00620795"/>
    <w:rsid w:val="0062355C"/>
    <w:rsid w:val="00623D40"/>
    <w:rsid w:val="00626239"/>
    <w:rsid w:val="0063294B"/>
    <w:rsid w:val="00633E0A"/>
    <w:rsid w:val="0063729F"/>
    <w:rsid w:val="00640510"/>
    <w:rsid w:val="0064325D"/>
    <w:rsid w:val="00650947"/>
    <w:rsid w:val="00651A2F"/>
    <w:rsid w:val="00652B4C"/>
    <w:rsid w:val="00660A06"/>
    <w:rsid w:val="006675BA"/>
    <w:rsid w:val="006731CD"/>
    <w:rsid w:val="00675C2C"/>
    <w:rsid w:val="00675FDD"/>
    <w:rsid w:val="006772F6"/>
    <w:rsid w:val="006826B3"/>
    <w:rsid w:val="00683FA8"/>
    <w:rsid w:val="006869BE"/>
    <w:rsid w:val="00686DA9"/>
    <w:rsid w:val="0069189E"/>
    <w:rsid w:val="00691CFD"/>
    <w:rsid w:val="00694C6C"/>
    <w:rsid w:val="0069574A"/>
    <w:rsid w:val="006960A6"/>
    <w:rsid w:val="00697088"/>
    <w:rsid w:val="006A00C8"/>
    <w:rsid w:val="006A7000"/>
    <w:rsid w:val="006C597C"/>
    <w:rsid w:val="006D6FCC"/>
    <w:rsid w:val="006D7D8E"/>
    <w:rsid w:val="006E415C"/>
    <w:rsid w:val="006E4D80"/>
    <w:rsid w:val="006E5B15"/>
    <w:rsid w:val="006F2CAE"/>
    <w:rsid w:val="006F5DE2"/>
    <w:rsid w:val="00715AF3"/>
    <w:rsid w:val="00720360"/>
    <w:rsid w:val="00721899"/>
    <w:rsid w:val="007402B5"/>
    <w:rsid w:val="00740556"/>
    <w:rsid w:val="00743BF3"/>
    <w:rsid w:val="007440E0"/>
    <w:rsid w:val="00744412"/>
    <w:rsid w:val="0074559C"/>
    <w:rsid w:val="007503F5"/>
    <w:rsid w:val="0075091B"/>
    <w:rsid w:val="00753145"/>
    <w:rsid w:val="0075424C"/>
    <w:rsid w:val="0075424D"/>
    <w:rsid w:val="00755BBC"/>
    <w:rsid w:val="00760C20"/>
    <w:rsid w:val="00761068"/>
    <w:rsid w:val="0076114B"/>
    <w:rsid w:val="00762370"/>
    <w:rsid w:val="00762594"/>
    <w:rsid w:val="00763A2D"/>
    <w:rsid w:val="0076652E"/>
    <w:rsid w:val="00786FE5"/>
    <w:rsid w:val="00790D25"/>
    <w:rsid w:val="00795C86"/>
    <w:rsid w:val="00796F3F"/>
    <w:rsid w:val="007A163F"/>
    <w:rsid w:val="007A445F"/>
    <w:rsid w:val="007A73EE"/>
    <w:rsid w:val="007A7CAA"/>
    <w:rsid w:val="007B1D84"/>
    <w:rsid w:val="007B3B7B"/>
    <w:rsid w:val="007B4DB5"/>
    <w:rsid w:val="007C0206"/>
    <w:rsid w:val="007C553C"/>
    <w:rsid w:val="007E608D"/>
    <w:rsid w:val="007E7B3E"/>
    <w:rsid w:val="007F690D"/>
    <w:rsid w:val="007F6F13"/>
    <w:rsid w:val="00812FB3"/>
    <w:rsid w:val="0081363D"/>
    <w:rsid w:val="00814CEB"/>
    <w:rsid w:val="008202F8"/>
    <w:rsid w:val="00823DA4"/>
    <w:rsid w:val="00825379"/>
    <w:rsid w:val="00832732"/>
    <w:rsid w:val="00832AD4"/>
    <w:rsid w:val="00850B34"/>
    <w:rsid w:val="008520E8"/>
    <w:rsid w:val="0085539A"/>
    <w:rsid w:val="00861B7C"/>
    <w:rsid w:val="0086379A"/>
    <w:rsid w:val="00863CE0"/>
    <w:rsid w:val="00863ECB"/>
    <w:rsid w:val="00871859"/>
    <w:rsid w:val="008748C0"/>
    <w:rsid w:val="00874E0A"/>
    <w:rsid w:val="00882194"/>
    <w:rsid w:val="00891E6C"/>
    <w:rsid w:val="00893F95"/>
    <w:rsid w:val="0089440B"/>
    <w:rsid w:val="0089566F"/>
    <w:rsid w:val="00895921"/>
    <w:rsid w:val="008A4B8D"/>
    <w:rsid w:val="008C0289"/>
    <w:rsid w:val="008C1A29"/>
    <w:rsid w:val="008C4C93"/>
    <w:rsid w:val="008D6948"/>
    <w:rsid w:val="008E415C"/>
    <w:rsid w:val="008E71B0"/>
    <w:rsid w:val="008F1CE6"/>
    <w:rsid w:val="008F541E"/>
    <w:rsid w:val="008F5DD0"/>
    <w:rsid w:val="00904F86"/>
    <w:rsid w:val="00920739"/>
    <w:rsid w:val="00930FC5"/>
    <w:rsid w:val="009324D9"/>
    <w:rsid w:val="00934A2E"/>
    <w:rsid w:val="00935EC6"/>
    <w:rsid w:val="00940690"/>
    <w:rsid w:val="00945DBD"/>
    <w:rsid w:val="00954EF0"/>
    <w:rsid w:val="00955C27"/>
    <w:rsid w:val="00957CF9"/>
    <w:rsid w:val="00960A1A"/>
    <w:rsid w:val="00966037"/>
    <w:rsid w:val="00970356"/>
    <w:rsid w:val="00973090"/>
    <w:rsid w:val="009736B1"/>
    <w:rsid w:val="0098544C"/>
    <w:rsid w:val="00985D64"/>
    <w:rsid w:val="00987ED8"/>
    <w:rsid w:val="00991BE4"/>
    <w:rsid w:val="00993388"/>
    <w:rsid w:val="0099589D"/>
    <w:rsid w:val="009A237D"/>
    <w:rsid w:val="009A3924"/>
    <w:rsid w:val="009A3AD2"/>
    <w:rsid w:val="009A756E"/>
    <w:rsid w:val="009B1014"/>
    <w:rsid w:val="009C1920"/>
    <w:rsid w:val="009E5AD3"/>
    <w:rsid w:val="009E78EA"/>
    <w:rsid w:val="009F3F0B"/>
    <w:rsid w:val="009F799B"/>
    <w:rsid w:val="00A03DA8"/>
    <w:rsid w:val="00A1756E"/>
    <w:rsid w:val="00A21D16"/>
    <w:rsid w:val="00A2205C"/>
    <w:rsid w:val="00A237E0"/>
    <w:rsid w:val="00A347E6"/>
    <w:rsid w:val="00A36DF2"/>
    <w:rsid w:val="00A43892"/>
    <w:rsid w:val="00A4543D"/>
    <w:rsid w:val="00A51A0F"/>
    <w:rsid w:val="00A63384"/>
    <w:rsid w:val="00A645DB"/>
    <w:rsid w:val="00A64AA4"/>
    <w:rsid w:val="00A663A2"/>
    <w:rsid w:val="00A66C09"/>
    <w:rsid w:val="00A7128F"/>
    <w:rsid w:val="00A71E55"/>
    <w:rsid w:val="00A755A6"/>
    <w:rsid w:val="00A85C56"/>
    <w:rsid w:val="00A93FF5"/>
    <w:rsid w:val="00AA3026"/>
    <w:rsid w:val="00AA52ED"/>
    <w:rsid w:val="00AA5FEE"/>
    <w:rsid w:val="00AB1039"/>
    <w:rsid w:val="00AB3F4E"/>
    <w:rsid w:val="00AC00A2"/>
    <w:rsid w:val="00AC2FEA"/>
    <w:rsid w:val="00AC3551"/>
    <w:rsid w:val="00AC6F1D"/>
    <w:rsid w:val="00AC7FD3"/>
    <w:rsid w:val="00AD0827"/>
    <w:rsid w:val="00AD13DA"/>
    <w:rsid w:val="00AD64DB"/>
    <w:rsid w:val="00AD67F7"/>
    <w:rsid w:val="00AD7CF4"/>
    <w:rsid w:val="00AE1DB7"/>
    <w:rsid w:val="00AE2121"/>
    <w:rsid w:val="00AE5DF4"/>
    <w:rsid w:val="00AF697E"/>
    <w:rsid w:val="00B00F33"/>
    <w:rsid w:val="00B07032"/>
    <w:rsid w:val="00B07848"/>
    <w:rsid w:val="00B122D1"/>
    <w:rsid w:val="00B14753"/>
    <w:rsid w:val="00B21BCE"/>
    <w:rsid w:val="00B23C79"/>
    <w:rsid w:val="00B24F6E"/>
    <w:rsid w:val="00B277A4"/>
    <w:rsid w:val="00B32F6C"/>
    <w:rsid w:val="00B33BB8"/>
    <w:rsid w:val="00B36808"/>
    <w:rsid w:val="00B4169F"/>
    <w:rsid w:val="00B46981"/>
    <w:rsid w:val="00B5678B"/>
    <w:rsid w:val="00B6130D"/>
    <w:rsid w:val="00B61435"/>
    <w:rsid w:val="00B61EF2"/>
    <w:rsid w:val="00B67481"/>
    <w:rsid w:val="00B71B1E"/>
    <w:rsid w:val="00B77593"/>
    <w:rsid w:val="00B77ADF"/>
    <w:rsid w:val="00B837B7"/>
    <w:rsid w:val="00B851C5"/>
    <w:rsid w:val="00B87F6F"/>
    <w:rsid w:val="00B97D1D"/>
    <w:rsid w:val="00BA27FC"/>
    <w:rsid w:val="00BA2804"/>
    <w:rsid w:val="00BA2B06"/>
    <w:rsid w:val="00BA3683"/>
    <w:rsid w:val="00BB0075"/>
    <w:rsid w:val="00BB11C1"/>
    <w:rsid w:val="00BB2F28"/>
    <w:rsid w:val="00BB32A6"/>
    <w:rsid w:val="00BB7B02"/>
    <w:rsid w:val="00BC678C"/>
    <w:rsid w:val="00BC7D2C"/>
    <w:rsid w:val="00BD2CA4"/>
    <w:rsid w:val="00BD7EC9"/>
    <w:rsid w:val="00BE15D0"/>
    <w:rsid w:val="00BE2600"/>
    <w:rsid w:val="00BE42DE"/>
    <w:rsid w:val="00BE6C17"/>
    <w:rsid w:val="00BE797B"/>
    <w:rsid w:val="00BF2223"/>
    <w:rsid w:val="00BF5DE9"/>
    <w:rsid w:val="00BF6E9E"/>
    <w:rsid w:val="00BF7A70"/>
    <w:rsid w:val="00C030D4"/>
    <w:rsid w:val="00C0348F"/>
    <w:rsid w:val="00C11115"/>
    <w:rsid w:val="00C111E7"/>
    <w:rsid w:val="00C23226"/>
    <w:rsid w:val="00C233AB"/>
    <w:rsid w:val="00C247A8"/>
    <w:rsid w:val="00C35B52"/>
    <w:rsid w:val="00C44740"/>
    <w:rsid w:val="00C45A20"/>
    <w:rsid w:val="00C51CD5"/>
    <w:rsid w:val="00C53973"/>
    <w:rsid w:val="00C544CB"/>
    <w:rsid w:val="00C56FB0"/>
    <w:rsid w:val="00C578E8"/>
    <w:rsid w:val="00C621E9"/>
    <w:rsid w:val="00C628A6"/>
    <w:rsid w:val="00C62CA2"/>
    <w:rsid w:val="00C706E3"/>
    <w:rsid w:val="00C7076F"/>
    <w:rsid w:val="00C76553"/>
    <w:rsid w:val="00C76B8A"/>
    <w:rsid w:val="00C82704"/>
    <w:rsid w:val="00C829DD"/>
    <w:rsid w:val="00C84D44"/>
    <w:rsid w:val="00C87725"/>
    <w:rsid w:val="00C8774F"/>
    <w:rsid w:val="00C93366"/>
    <w:rsid w:val="00C9405A"/>
    <w:rsid w:val="00C94B21"/>
    <w:rsid w:val="00C979BF"/>
    <w:rsid w:val="00CA16C3"/>
    <w:rsid w:val="00CB6C2E"/>
    <w:rsid w:val="00CC3636"/>
    <w:rsid w:val="00CC4695"/>
    <w:rsid w:val="00CD16FC"/>
    <w:rsid w:val="00CD1AF5"/>
    <w:rsid w:val="00CD2A79"/>
    <w:rsid w:val="00CD2E05"/>
    <w:rsid w:val="00CD4A20"/>
    <w:rsid w:val="00CE0053"/>
    <w:rsid w:val="00CE160D"/>
    <w:rsid w:val="00CF146E"/>
    <w:rsid w:val="00CF3577"/>
    <w:rsid w:val="00CF3643"/>
    <w:rsid w:val="00CF5E1A"/>
    <w:rsid w:val="00CF7B9A"/>
    <w:rsid w:val="00D00442"/>
    <w:rsid w:val="00D0155B"/>
    <w:rsid w:val="00D02DC7"/>
    <w:rsid w:val="00D04E10"/>
    <w:rsid w:val="00D055EB"/>
    <w:rsid w:val="00D05B33"/>
    <w:rsid w:val="00D15915"/>
    <w:rsid w:val="00D17B81"/>
    <w:rsid w:val="00D20C6E"/>
    <w:rsid w:val="00D23067"/>
    <w:rsid w:val="00D23B6D"/>
    <w:rsid w:val="00D2561F"/>
    <w:rsid w:val="00D25DD8"/>
    <w:rsid w:val="00D324B7"/>
    <w:rsid w:val="00D36654"/>
    <w:rsid w:val="00D37F23"/>
    <w:rsid w:val="00D43447"/>
    <w:rsid w:val="00D50ED1"/>
    <w:rsid w:val="00D5281A"/>
    <w:rsid w:val="00D52C3A"/>
    <w:rsid w:val="00D53973"/>
    <w:rsid w:val="00D53982"/>
    <w:rsid w:val="00D53F82"/>
    <w:rsid w:val="00D57D56"/>
    <w:rsid w:val="00D64FF8"/>
    <w:rsid w:val="00D71FDA"/>
    <w:rsid w:val="00D81E73"/>
    <w:rsid w:val="00D83464"/>
    <w:rsid w:val="00D84506"/>
    <w:rsid w:val="00D8599A"/>
    <w:rsid w:val="00D86824"/>
    <w:rsid w:val="00D932F5"/>
    <w:rsid w:val="00D94D28"/>
    <w:rsid w:val="00D96AB0"/>
    <w:rsid w:val="00DA19B0"/>
    <w:rsid w:val="00DA7308"/>
    <w:rsid w:val="00DB4521"/>
    <w:rsid w:val="00DC0E57"/>
    <w:rsid w:val="00DD384D"/>
    <w:rsid w:val="00DD4175"/>
    <w:rsid w:val="00DE0053"/>
    <w:rsid w:val="00DF2EC1"/>
    <w:rsid w:val="00E0091C"/>
    <w:rsid w:val="00E024DD"/>
    <w:rsid w:val="00E03C6A"/>
    <w:rsid w:val="00E10465"/>
    <w:rsid w:val="00E17DA3"/>
    <w:rsid w:val="00E30018"/>
    <w:rsid w:val="00E343E5"/>
    <w:rsid w:val="00E34EC7"/>
    <w:rsid w:val="00E40AF2"/>
    <w:rsid w:val="00E429E4"/>
    <w:rsid w:val="00E43297"/>
    <w:rsid w:val="00E531EF"/>
    <w:rsid w:val="00E565F3"/>
    <w:rsid w:val="00E66BAA"/>
    <w:rsid w:val="00E67E40"/>
    <w:rsid w:val="00E70F36"/>
    <w:rsid w:val="00E738AC"/>
    <w:rsid w:val="00E76CF5"/>
    <w:rsid w:val="00E808E5"/>
    <w:rsid w:val="00E8622B"/>
    <w:rsid w:val="00E932D1"/>
    <w:rsid w:val="00E93532"/>
    <w:rsid w:val="00E93918"/>
    <w:rsid w:val="00E96240"/>
    <w:rsid w:val="00E96C8F"/>
    <w:rsid w:val="00EA11A6"/>
    <w:rsid w:val="00EA5A18"/>
    <w:rsid w:val="00EA6420"/>
    <w:rsid w:val="00EB0CD2"/>
    <w:rsid w:val="00EB28A0"/>
    <w:rsid w:val="00EB2CC5"/>
    <w:rsid w:val="00EB6253"/>
    <w:rsid w:val="00EB7B89"/>
    <w:rsid w:val="00ED2582"/>
    <w:rsid w:val="00ED6114"/>
    <w:rsid w:val="00EE6A5E"/>
    <w:rsid w:val="00EF102F"/>
    <w:rsid w:val="00EF5DC7"/>
    <w:rsid w:val="00EF7B39"/>
    <w:rsid w:val="00F1242C"/>
    <w:rsid w:val="00F13271"/>
    <w:rsid w:val="00F14DE0"/>
    <w:rsid w:val="00F204D5"/>
    <w:rsid w:val="00F31372"/>
    <w:rsid w:val="00F34896"/>
    <w:rsid w:val="00F41886"/>
    <w:rsid w:val="00F4188E"/>
    <w:rsid w:val="00F4252F"/>
    <w:rsid w:val="00F50C06"/>
    <w:rsid w:val="00F51C5B"/>
    <w:rsid w:val="00F53E4A"/>
    <w:rsid w:val="00F57A8C"/>
    <w:rsid w:val="00F6162E"/>
    <w:rsid w:val="00F623EB"/>
    <w:rsid w:val="00F64C65"/>
    <w:rsid w:val="00F74D29"/>
    <w:rsid w:val="00F76E8E"/>
    <w:rsid w:val="00F77D0A"/>
    <w:rsid w:val="00F84C32"/>
    <w:rsid w:val="00F8604C"/>
    <w:rsid w:val="00F862E5"/>
    <w:rsid w:val="00F87552"/>
    <w:rsid w:val="00F9322B"/>
    <w:rsid w:val="00FA39AF"/>
    <w:rsid w:val="00FA770F"/>
    <w:rsid w:val="00FB3FE4"/>
    <w:rsid w:val="00FB5212"/>
    <w:rsid w:val="00FD4F35"/>
    <w:rsid w:val="00FD5934"/>
    <w:rsid w:val="00FD788A"/>
    <w:rsid w:val="00FE4749"/>
    <w:rsid w:val="00FE4EC8"/>
    <w:rsid w:val="00FE5C20"/>
    <w:rsid w:val="00FF4889"/>
    <w:rsid w:val="00FF512A"/>
    <w:rsid w:val="00FF7B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2D44F"/>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C09"/>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553D66"/>
    <w:pPr>
      <w:keepNext/>
      <w:keepLines/>
      <w:spacing w:after="0" w:line="256" w:lineRule="auto"/>
      <w:ind w:left="10" w:hanging="10"/>
      <w:outlineLvl w:val="0"/>
    </w:pPr>
    <w:rPr>
      <w:rFonts w:ascii="Times New Roman" w:eastAsia="Times New Roman" w:hAnsi="Times New Roman" w:cs="Times New Roman"/>
      <w:b/>
      <w:color w:val="000000"/>
      <w:sz w:val="20"/>
      <w:u w:val="single" w:color="000000"/>
      <w:lang w:val="en-US"/>
    </w:rPr>
  </w:style>
  <w:style w:type="paragraph" w:styleId="Heading2">
    <w:name w:val="heading 2"/>
    <w:basedOn w:val="Normal"/>
    <w:next w:val="Normal"/>
    <w:link w:val="Heading2Char"/>
    <w:uiPriority w:val="9"/>
    <w:semiHidden/>
    <w:unhideWhenUsed/>
    <w:qFormat/>
    <w:rsid w:val="006405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4051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customStyle="1" w:styleId="Heading1Char">
    <w:name w:val="Heading 1 Char"/>
    <w:basedOn w:val="DefaultParagraphFont"/>
    <w:link w:val="Heading1"/>
    <w:uiPriority w:val="9"/>
    <w:rsid w:val="00553D66"/>
    <w:rPr>
      <w:rFonts w:ascii="Times New Roman" w:eastAsia="Times New Roman" w:hAnsi="Times New Roman" w:cs="Times New Roman"/>
      <w:b/>
      <w:color w:val="000000"/>
      <w:sz w:val="20"/>
      <w:u w:val="single" w:color="000000"/>
      <w:lang w:val="en-US"/>
    </w:rPr>
  </w:style>
  <w:style w:type="table" w:customStyle="1" w:styleId="TableGrid0">
    <w:name w:val="TableGrid"/>
    <w:rsid w:val="00553D66"/>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54495B"/>
    <w:rPr>
      <w:color w:val="605E5C"/>
      <w:shd w:val="clear" w:color="auto" w:fill="E1DFDD"/>
    </w:rPr>
  </w:style>
  <w:style w:type="character" w:customStyle="1" w:styleId="Heading2Char">
    <w:name w:val="Heading 2 Char"/>
    <w:basedOn w:val="DefaultParagraphFont"/>
    <w:link w:val="Heading2"/>
    <w:uiPriority w:val="9"/>
    <w:semiHidden/>
    <w:rsid w:val="00640510"/>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semiHidden/>
    <w:rsid w:val="00640510"/>
    <w:rPr>
      <w:rFonts w:asciiTheme="majorHAnsi" w:eastAsiaTheme="majorEastAsia" w:hAnsiTheme="majorHAnsi" w:cstheme="majorBidi"/>
      <w:color w:val="1F4D78" w:themeColor="accent1" w:themeShade="7F"/>
      <w:sz w:val="24"/>
      <w:szCs w:val="24"/>
      <w:lang w:val="en-US"/>
    </w:rPr>
  </w:style>
  <w:style w:type="character" w:customStyle="1" w:styleId="ListParagraphChar">
    <w:name w:val="List Paragraph Char"/>
    <w:basedOn w:val="DefaultParagraphFont"/>
    <w:link w:val="ListParagraph"/>
    <w:uiPriority w:val="34"/>
    <w:locked/>
    <w:rsid w:val="00683FA8"/>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4175">
      <w:bodyDiv w:val="1"/>
      <w:marLeft w:val="0"/>
      <w:marRight w:val="0"/>
      <w:marTop w:val="0"/>
      <w:marBottom w:val="0"/>
      <w:divBdr>
        <w:top w:val="none" w:sz="0" w:space="0" w:color="auto"/>
        <w:left w:val="none" w:sz="0" w:space="0" w:color="auto"/>
        <w:bottom w:val="none" w:sz="0" w:space="0" w:color="auto"/>
        <w:right w:val="none" w:sz="0" w:space="0" w:color="auto"/>
      </w:divBdr>
    </w:div>
    <w:div w:id="128674818">
      <w:bodyDiv w:val="1"/>
      <w:marLeft w:val="0"/>
      <w:marRight w:val="0"/>
      <w:marTop w:val="0"/>
      <w:marBottom w:val="0"/>
      <w:divBdr>
        <w:top w:val="none" w:sz="0" w:space="0" w:color="auto"/>
        <w:left w:val="none" w:sz="0" w:space="0" w:color="auto"/>
        <w:bottom w:val="none" w:sz="0" w:space="0" w:color="auto"/>
        <w:right w:val="none" w:sz="0" w:space="0" w:color="auto"/>
      </w:divBdr>
    </w:div>
    <w:div w:id="252129332">
      <w:bodyDiv w:val="1"/>
      <w:marLeft w:val="0"/>
      <w:marRight w:val="0"/>
      <w:marTop w:val="0"/>
      <w:marBottom w:val="0"/>
      <w:divBdr>
        <w:top w:val="none" w:sz="0" w:space="0" w:color="auto"/>
        <w:left w:val="none" w:sz="0" w:space="0" w:color="auto"/>
        <w:bottom w:val="none" w:sz="0" w:space="0" w:color="auto"/>
        <w:right w:val="none" w:sz="0" w:space="0" w:color="auto"/>
      </w:divBdr>
    </w:div>
    <w:div w:id="350493118">
      <w:bodyDiv w:val="1"/>
      <w:marLeft w:val="0"/>
      <w:marRight w:val="0"/>
      <w:marTop w:val="0"/>
      <w:marBottom w:val="0"/>
      <w:divBdr>
        <w:top w:val="none" w:sz="0" w:space="0" w:color="auto"/>
        <w:left w:val="none" w:sz="0" w:space="0" w:color="auto"/>
        <w:bottom w:val="none" w:sz="0" w:space="0" w:color="auto"/>
        <w:right w:val="none" w:sz="0" w:space="0" w:color="auto"/>
      </w:divBdr>
    </w:div>
    <w:div w:id="386807926">
      <w:bodyDiv w:val="1"/>
      <w:marLeft w:val="0"/>
      <w:marRight w:val="0"/>
      <w:marTop w:val="0"/>
      <w:marBottom w:val="0"/>
      <w:divBdr>
        <w:top w:val="none" w:sz="0" w:space="0" w:color="auto"/>
        <w:left w:val="none" w:sz="0" w:space="0" w:color="auto"/>
        <w:bottom w:val="none" w:sz="0" w:space="0" w:color="auto"/>
        <w:right w:val="none" w:sz="0" w:space="0" w:color="auto"/>
      </w:divBdr>
    </w:div>
    <w:div w:id="415052201">
      <w:bodyDiv w:val="1"/>
      <w:marLeft w:val="0"/>
      <w:marRight w:val="0"/>
      <w:marTop w:val="0"/>
      <w:marBottom w:val="0"/>
      <w:divBdr>
        <w:top w:val="none" w:sz="0" w:space="0" w:color="auto"/>
        <w:left w:val="none" w:sz="0" w:space="0" w:color="auto"/>
        <w:bottom w:val="none" w:sz="0" w:space="0" w:color="auto"/>
        <w:right w:val="none" w:sz="0" w:space="0" w:color="auto"/>
      </w:divBdr>
    </w:div>
    <w:div w:id="423771261">
      <w:bodyDiv w:val="1"/>
      <w:marLeft w:val="0"/>
      <w:marRight w:val="0"/>
      <w:marTop w:val="0"/>
      <w:marBottom w:val="0"/>
      <w:divBdr>
        <w:top w:val="none" w:sz="0" w:space="0" w:color="auto"/>
        <w:left w:val="none" w:sz="0" w:space="0" w:color="auto"/>
        <w:bottom w:val="none" w:sz="0" w:space="0" w:color="auto"/>
        <w:right w:val="none" w:sz="0" w:space="0" w:color="auto"/>
      </w:divBdr>
    </w:div>
    <w:div w:id="481696569">
      <w:bodyDiv w:val="1"/>
      <w:marLeft w:val="0"/>
      <w:marRight w:val="0"/>
      <w:marTop w:val="0"/>
      <w:marBottom w:val="0"/>
      <w:divBdr>
        <w:top w:val="none" w:sz="0" w:space="0" w:color="auto"/>
        <w:left w:val="none" w:sz="0" w:space="0" w:color="auto"/>
        <w:bottom w:val="none" w:sz="0" w:space="0" w:color="auto"/>
        <w:right w:val="none" w:sz="0" w:space="0" w:color="auto"/>
      </w:divBdr>
    </w:div>
    <w:div w:id="519323251">
      <w:bodyDiv w:val="1"/>
      <w:marLeft w:val="0"/>
      <w:marRight w:val="0"/>
      <w:marTop w:val="0"/>
      <w:marBottom w:val="0"/>
      <w:divBdr>
        <w:top w:val="none" w:sz="0" w:space="0" w:color="auto"/>
        <w:left w:val="none" w:sz="0" w:space="0" w:color="auto"/>
        <w:bottom w:val="none" w:sz="0" w:space="0" w:color="auto"/>
        <w:right w:val="none" w:sz="0" w:space="0" w:color="auto"/>
      </w:divBdr>
    </w:div>
    <w:div w:id="533614447">
      <w:bodyDiv w:val="1"/>
      <w:marLeft w:val="0"/>
      <w:marRight w:val="0"/>
      <w:marTop w:val="0"/>
      <w:marBottom w:val="0"/>
      <w:divBdr>
        <w:top w:val="none" w:sz="0" w:space="0" w:color="auto"/>
        <w:left w:val="none" w:sz="0" w:space="0" w:color="auto"/>
        <w:bottom w:val="none" w:sz="0" w:space="0" w:color="auto"/>
        <w:right w:val="none" w:sz="0" w:space="0" w:color="auto"/>
      </w:divBdr>
    </w:div>
    <w:div w:id="665403494">
      <w:bodyDiv w:val="1"/>
      <w:marLeft w:val="0"/>
      <w:marRight w:val="0"/>
      <w:marTop w:val="0"/>
      <w:marBottom w:val="0"/>
      <w:divBdr>
        <w:top w:val="none" w:sz="0" w:space="0" w:color="auto"/>
        <w:left w:val="none" w:sz="0" w:space="0" w:color="auto"/>
        <w:bottom w:val="none" w:sz="0" w:space="0" w:color="auto"/>
        <w:right w:val="none" w:sz="0" w:space="0" w:color="auto"/>
      </w:divBdr>
    </w:div>
    <w:div w:id="678317672">
      <w:bodyDiv w:val="1"/>
      <w:marLeft w:val="0"/>
      <w:marRight w:val="0"/>
      <w:marTop w:val="0"/>
      <w:marBottom w:val="0"/>
      <w:divBdr>
        <w:top w:val="none" w:sz="0" w:space="0" w:color="auto"/>
        <w:left w:val="none" w:sz="0" w:space="0" w:color="auto"/>
        <w:bottom w:val="none" w:sz="0" w:space="0" w:color="auto"/>
        <w:right w:val="none" w:sz="0" w:space="0" w:color="auto"/>
      </w:divBdr>
    </w:div>
    <w:div w:id="703749842">
      <w:bodyDiv w:val="1"/>
      <w:marLeft w:val="0"/>
      <w:marRight w:val="0"/>
      <w:marTop w:val="0"/>
      <w:marBottom w:val="0"/>
      <w:divBdr>
        <w:top w:val="none" w:sz="0" w:space="0" w:color="auto"/>
        <w:left w:val="none" w:sz="0" w:space="0" w:color="auto"/>
        <w:bottom w:val="none" w:sz="0" w:space="0" w:color="auto"/>
        <w:right w:val="none" w:sz="0" w:space="0" w:color="auto"/>
      </w:divBdr>
    </w:div>
    <w:div w:id="709383637">
      <w:bodyDiv w:val="1"/>
      <w:marLeft w:val="0"/>
      <w:marRight w:val="0"/>
      <w:marTop w:val="0"/>
      <w:marBottom w:val="0"/>
      <w:divBdr>
        <w:top w:val="none" w:sz="0" w:space="0" w:color="auto"/>
        <w:left w:val="none" w:sz="0" w:space="0" w:color="auto"/>
        <w:bottom w:val="none" w:sz="0" w:space="0" w:color="auto"/>
        <w:right w:val="none" w:sz="0" w:space="0" w:color="auto"/>
      </w:divBdr>
    </w:div>
    <w:div w:id="718086927">
      <w:bodyDiv w:val="1"/>
      <w:marLeft w:val="0"/>
      <w:marRight w:val="0"/>
      <w:marTop w:val="0"/>
      <w:marBottom w:val="0"/>
      <w:divBdr>
        <w:top w:val="none" w:sz="0" w:space="0" w:color="auto"/>
        <w:left w:val="none" w:sz="0" w:space="0" w:color="auto"/>
        <w:bottom w:val="none" w:sz="0" w:space="0" w:color="auto"/>
        <w:right w:val="none" w:sz="0" w:space="0" w:color="auto"/>
      </w:divBdr>
    </w:div>
    <w:div w:id="759568446">
      <w:bodyDiv w:val="1"/>
      <w:marLeft w:val="0"/>
      <w:marRight w:val="0"/>
      <w:marTop w:val="0"/>
      <w:marBottom w:val="0"/>
      <w:divBdr>
        <w:top w:val="none" w:sz="0" w:space="0" w:color="auto"/>
        <w:left w:val="none" w:sz="0" w:space="0" w:color="auto"/>
        <w:bottom w:val="none" w:sz="0" w:space="0" w:color="auto"/>
        <w:right w:val="none" w:sz="0" w:space="0" w:color="auto"/>
      </w:divBdr>
    </w:div>
    <w:div w:id="849486787">
      <w:bodyDiv w:val="1"/>
      <w:marLeft w:val="0"/>
      <w:marRight w:val="0"/>
      <w:marTop w:val="0"/>
      <w:marBottom w:val="0"/>
      <w:divBdr>
        <w:top w:val="none" w:sz="0" w:space="0" w:color="auto"/>
        <w:left w:val="none" w:sz="0" w:space="0" w:color="auto"/>
        <w:bottom w:val="none" w:sz="0" w:space="0" w:color="auto"/>
        <w:right w:val="none" w:sz="0" w:space="0" w:color="auto"/>
      </w:divBdr>
    </w:div>
    <w:div w:id="875390074">
      <w:bodyDiv w:val="1"/>
      <w:marLeft w:val="0"/>
      <w:marRight w:val="0"/>
      <w:marTop w:val="0"/>
      <w:marBottom w:val="0"/>
      <w:divBdr>
        <w:top w:val="none" w:sz="0" w:space="0" w:color="auto"/>
        <w:left w:val="none" w:sz="0" w:space="0" w:color="auto"/>
        <w:bottom w:val="none" w:sz="0" w:space="0" w:color="auto"/>
        <w:right w:val="none" w:sz="0" w:space="0" w:color="auto"/>
      </w:divBdr>
    </w:div>
    <w:div w:id="882445710">
      <w:bodyDiv w:val="1"/>
      <w:marLeft w:val="0"/>
      <w:marRight w:val="0"/>
      <w:marTop w:val="0"/>
      <w:marBottom w:val="0"/>
      <w:divBdr>
        <w:top w:val="none" w:sz="0" w:space="0" w:color="auto"/>
        <w:left w:val="none" w:sz="0" w:space="0" w:color="auto"/>
        <w:bottom w:val="none" w:sz="0" w:space="0" w:color="auto"/>
        <w:right w:val="none" w:sz="0" w:space="0" w:color="auto"/>
      </w:divBdr>
    </w:div>
    <w:div w:id="941255137">
      <w:bodyDiv w:val="1"/>
      <w:marLeft w:val="0"/>
      <w:marRight w:val="0"/>
      <w:marTop w:val="0"/>
      <w:marBottom w:val="0"/>
      <w:divBdr>
        <w:top w:val="none" w:sz="0" w:space="0" w:color="auto"/>
        <w:left w:val="none" w:sz="0" w:space="0" w:color="auto"/>
        <w:bottom w:val="none" w:sz="0" w:space="0" w:color="auto"/>
        <w:right w:val="none" w:sz="0" w:space="0" w:color="auto"/>
      </w:divBdr>
    </w:div>
    <w:div w:id="1067648098">
      <w:bodyDiv w:val="1"/>
      <w:marLeft w:val="0"/>
      <w:marRight w:val="0"/>
      <w:marTop w:val="0"/>
      <w:marBottom w:val="0"/>
      <w:divBdr>
        <w:top w:val="none" w:sz="0" w:space="0" w:color="auto"/>
        <w:left w:val="none" w:sz="0" w:space="0" w:color="auto"/>
        <w:bottom w:val="none" w:sz="0" w:space="0" w:color="auto"/>
        <w:right w:val="none" w:sz="0" w:space="0" w:color="auto"/>
      </w:divBdr>
    </w:div>
    <w:div w:id="1147480336">
      <w:bodyDiv w:val="1"/>
      <w:marLeft w:val="0"/>
      <w:marRight w:val="0"/>
      <w:marTop w:val="0"/>
      <w:marBottom w:val="0"/>
      <w:divBdr>
        <w:top w:val="none" w:sz="0" w:space="0" w:color="auto"/>
        <w:left w:val="none" w:sz="0" w:space="0" w:color="auto"/>
        <w:bottom w:val="none" w:sz="0" w:space="0" w:color="auto"/>
        <w:right w:val="none" w:sz="0" w:space="0" w:color="auto"/>
      </w:divBdr>
    </w:div>
    <w:div w:id="1154561998">
      <w:bodyDiv w:val="1"/>
      <w:marLeft w:val="0"/>
      <w:marRight w:val="0"/>
      <w:marTop w:val="0"/>
      <w:marBottom w:val="0"/>
      <w:divBdr>
        <w:top w:val="none" w:sz="0" w:space="0" w:color="auto"/>
        <w:left w:val="none" w:sz="0" w:space="0" w:color="auto"/>
        <w:bottom w:val="none" w:sz="0" w:space="0" w:color="auto"/>
        <w:right w:val="none" w:sz="0" w:space="0" w:color="auto"/>
      </w:divBdr>
    </w:div>
    <w:div w:id="1194877107">
      <w:bodyDiv w:val="1"/>
      <w:marLeft w:val="0"/>
      <w:marRight w:val="0"/>
      <w:marTop w:val="0"/>
      <w:marBottom w:val="0"/>
      <w:divBdr>
        <w:top w:val="none" w:sz="0" w:space="0" w:color="auto"/>
        <w:left w:val="none" w:sz="0" w:space="0" w:color="auto"/>
        <w:bottom w:val="none" w:sz="0" w:space="0" w:color="auto"/>
        <w:right w:val="none" w:sz="0" w:space="0" w:color="auto"/>
      </w:divBdr>
    </w:div>
    <w:div w:id="1230189960">
      <w:bodyDiv w:val="1"/>
      <w:marLeft w:val="0"/>
      <w:marRight w:val="0"/>
      <w:marTop w:val="0"/>
      <w:marBottom w:val="0"/>
      <w:divBdr>
        <w:top w:val="none" w:sz="0" w:space="0" w:color="auto"/>
        <w:left w:val="none" w:sz="0" w:space="0" w:color="auto"/>
        <w:bottom w:val="none" w:sz="0" w:space="0" w:color="auto"/>
        <w:right w:val="none" w:sz="0" w:space="0" w:color="auto"/>
      </w:divBdr>
    </w:div>
    <w:div w:id="1310326847">
      <w:bodyDiv w:val="1"/>
      <w:marLeft w:val="0"/>
      <w:marRight w:val="0"/>
      <w:marTop w:val="0"/>
      <w:marBottom w:val="0"/>
      <w:divBdr>
        <w:top w:val="none" w:sz="0" w:space="0" w:color="auto"/>
        <w:left w:val="none" w:sz="0" w:space="0" w:color="auto"/>
        <w:bottom w:val="none" w:sz="0" w:space="0" w:color="auto"/>
        <w:right w:val="none" w:sz="0" w:space="0" w:color="auto"/>
      </w:divBdr>
    </w:div>
    <w:div w:id="1359351022">
      <w:bodyDiv w:val="1"/>
      <w:marLeft w:val="0"/>
      <w:marRight w:val="0"/>
      <w:marTop w:val="0"/>
      <w:marBottom w:val="0"/>
      <w:divBdr>
        <w:top w:val="none" w:sz="0" w:space="0" w:color="auto"/>
        <w:left w:val="none" w:sz="0" w:space="0" w:color="auto"/>
        <w:bottom w:val="none" w:sz="0" w:space="0" w:color="auto"/>
        <w:right w:val="none" w:sz="0" w:space="0" w:color="auto"/>
      </w:divBdr>
    </w:div>
    <w:div w:id="1476873064">
      <w:bodyDiv w:val="1"/>
      <w:marLeft w:val="0"/>
      <w:marRight w:val="0"/>
      <w:marTop w:val="0"/>
      <w:marBottom w:val="0"/>
      <w:divBdr>
        <w:top w:val="none" w:sz="0" w:space="0" w:color="auto"/>
        <w:left w:val="none" w:sz="0" w:space="0" w:color="auto"/>
        <w:bottom w:val="none" w:sz="0" w:space="0" w:color="auto"/>
        <w:right w:val="none" w:sz="0" w:space="0" w:color="auto"/>
      </w:divBdr>
    </w:div>
    <w:div w:id="1483231487">
      <w:bodyDiv w:val="1"/>
      <w:marLeft w:val="0"/>
      <w:marRight w:val="0"/>
      <w:marTop w:val="0"/>
      <w:marBottom w:val="0"/>
      <w:divBdr>
        <w:top w:val="none" w:sz="0" w:space="0" w:color="auto"/>
        <w:left w:val="none" w:sz="0" w:space="0" w:color="auto"/>
        <w:bottom w:val="none" w:sz="0" w:space="0" w:color="auto"/>
        <w:right w:val="none" w:sz="0" w:space="0" w:color="auto"/>
      </w:divBdr>
    </w:div>
    <w:div w:id="1506477046">
      <w:bodyDiv w:val="1"/>
      <w:marLeft w:val="0"/>
      <w:marRight w:val="0"/>
      <w:marTop w:val="0"/>
      <w:marBottom w:val="0"/>
      <w:divBdr>
        <w:top w:val="none" w:sz="0" w:space="0" w:color="auto"/>
        <w:left w:val="none" w:sz="0" w:space="0" w:color="auto"/>
        <w:bottom w:val="none" w:sz="0" w:space="0" w:color="auto"/>
        <w:right w:val="none" w:sz="0" w:space="0" w:color="auto"/>
      </w:divBdr>
    </w:div>
    <w:div w:id="1511140771">
      <w:bodyDiv w:val="1"/>
      <w:marLeft w:val="0"/>
      <w:marRight w:val="0"/>
      <w:marTop w:val="0"/>
      <w:marBottom w:val="0"/>
      <w:divBdr>
        <w:top w:val="none" w:sz="0" w:space="0" w:color="auto"/>
        <w:left w:val="none" w:sz="0" w:space="0" w:color="auto"/>
        <w:bottom w:val="none" w:sz="0" w:space="0" w:color="auto"/>
        <w:right w:val="none" w:sz="0" w:space="0" w:color="auto"/>
      </w:divBdr>
    </w:div>
    <w:div w:id="1559778461">
      <w:bodyDiv w:val="1"/>
      <w:marLeft w:val="0"/>
      <w:marRight w:val="0"/>
      <w:marTop w:val="0"/>
      <w:marBottom w:val="0"/>
      <w:divBdr>
        <w:top w:val="none" w:sz="0" w:space="0" w:color="auto"/>
        <w:left w:val="none" w:sz="0" w:space="0" w:color="auto"/>
        <w:bottom w:val="none" w:sz="0" w:space="0" w:color="auto"/>
        <w:right w:val="none" w:sz="0" w:space="0" w:color="auto"/>
      </w:divBdr>
    </w:div>
    <w:div w:id="1574507087">
      <w:bodyDiv w:val="1"/>
      <w:marLeft w:val="0"/>
      <w:marRight w:val="0"/>
      <w:marTop w:val="0"/>
      <w:marBottom w:val="0"/>
      <w:divBdr>
        <w:top w:val="none" w:sz="0" w:space="0" w:color="auto"/>
        <w:left w:val="none" w:sz="0" w:space="0" w:color="auto"/>
        <w:bottom w:val="none" w:sz="0" w:space="0" w:color="auto"/>
        <w:right w:val="none" w:sz="0" w:space="0" w:color="auto"/>
      </w:divBdr>
    </w:div>
    <w:div w:id="1576158558">
      <w:bodyDiv w:val="1"/>
      <w:marLeft w:val="0"/>
      <w:marRight w:val="0"/>
      <w:marTop w:val="0"/>
      <w:marBottom w:val="0"/>
      <w:divBdr>
        <w:top w:val="none" w:sz="0" w:space="0" w:color="auto"/>
        <w:left w:val="none" w:sz="0" w:space="0" w:color="auto"/>
        <w:bottom w:val="none" w:sz="0" w:space="0" w:color="auto"/>
        <w:right w:val="none" w:sz="0" w:space="0" w:color="auto"/>
      </w:divBdr>
    </w:div>
    <w:div w:id="162365807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8886922">
      <w:bodyDiv w:val="1"/>
      <w:marLeft w:val="0"/>
      <w:marRight w:val="0"/>
      <w:marTop w:val="0"/>
      <w:marBottom w:val="0"/>
      <w:divBdr>
        <w:top w:val="none" w:sz="0" w:space="0" w:color="auto"/>
        <w:left w:val="none" w:sz="0" w:space="0" w:color="auto"/>
        <w:bottom w:val="none" w:sz="0" w:space="0" w:color="auto"/>
        <w:right w:val="none" w:sz="0" w:space="0" w:color="auto"/>
      </w:divBdr>
    </w:div>
    <w:div w:id="1871917666">
      <w:bodyDiv w:val="1"/>
      <w:marLeft w:val="0"/>
      <w:marRight w:val="0"/>
      <w:marTop w:val="0"/>
      <w:marBottom w:val="0"/>
      <w:divBdr>
        <w:top w:val="none" w:sz="0" w:space="0" w:color="auto"/>
        <w:left w:val="none" w:sz="0" w:space="0" w:color="auto"/>
        <w:bottom w:val="none" w:sz="0" w:space="0" w:color="auto"/>
        <w:right w:val="none" w:sz="0" w:space="0" w:color="auto"/>
      </w:divBdr>
    </w:div>
    <w:div w:id="1912302097">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 w:id="206825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husqvarnaviking.com/SiteMedia/Blogs/Sewing%20projects/2023-sewing-projects/Scrappy-Heart-Lap-Quilt_C_1.pdf" TargetMode="External"/><Relationship Id="rId18" Type="http://schemas.openxmlformats.org/officeDocument/2006/relationships/hyperlink" Target="https://www.accuquilt.com/go-strip-pizzazz.html"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sarahmaker.com/quilt-patterns-for-beginners/" TargetMode="External"/><Relationship Id="rId7" Type="http://schemas.openxmlformats.org/officeDocument/2006/relationships/endnotes" Target="endnotes.xml"/><Relationship Id="rId12" Type="http://schemas.openxmlformats.org/officeDocument/2006/relationships/hyperlink" Target="file:///C:/Users/msbel/Downloads/QuiltQuandariesBasicquiltsquarepuzzlesforfoamfeltpaperorfabric-1.pdf" TargetMode="External"/><Relationship Id="rId17" Type="http://schemas.openxmlformats.org/officeDocument/2006/relationships/hyperlink" Target="https://blog.accuquilt.com/celebrate-earth-day-with-eco-friendly-projects"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missouriquiltco.com/blogs/missouri-star-blog/upcycled-fabric-projects-going-green-for-earth-day" TargetMode="External"/><Relationship Id="rId20" Type="http://schemas.openxmlformats.org/officeDocument/2006/relationships/hyperlink" Target="https://pbswisconsin.org/watch/best-sewing-nancy/quilt-with-carefree-curves-part-two-0ota6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msbel/Downloads/KaleidoscopeofStarsPDFQuiltPattern-1.pdf"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quiltytherapy.com/love-of-scrap-quilts-earth-day-2021/" TargetMode="External"/><Relationship Id="rId23" Type="http://schemas.openxmlformats.org/officeDocument/2006/relationships/hyperlink" Target="https://www.thesprucecrafts.com/quilt-patterns-for-beginning-quilters-2821877" TargetMode="External"/><Relationship Id="rId28" Type="http://schemas.openxmlformats.org/officeDocument/2006/relationships/image" Target="media/image5.png"/><Relationship Id="rId10" Type="http://schemas.openxmlformats.org/officeDocument/2006/relationships/hyperlink" Target="file:///C:/Users/msbel/Downloads/SymmetryPatchworkQuiltBlocks-1.pdf" TargetMode="External"/><Relationship Id="rId19" Type="http://schemas.openxmlformats.org/officeDocument/2006/relationships/hyperlink" Target="https://sew4home.com/honor-earth-day-by-reusing-old-clothing/" TargetMode="External"/><Relationship Id="rId4" Type="http://schemas.openxmlformats.org/officeDocument/2006/relationships/settings" Target="settings.xml"/><Relationship Id="rId9" Type="http://schemas.openxmlformats.org/officeDocument/2006/relationships/hyperlink" Target="file:///C:/Users/msbel/Downloads/QuiltSquareSymmetryProject-2.pdf" TargetMode="External"/><Relationship Id="rId14" Type="http://schemas.openxmlformats.org/officeDocument/2006/relationships/hyperlink" Target="https://www.pinterest.com/pin/195273333834425791/" TargetMode="External"/><Relationship Id="rId22" Type="http://schemas.openxmlformats.org/officeDocument/2006/relationships/hyperlink" Target="https://www.fatquartershop.com/free-quilt-patterns/free-quilt-patterns-for-beginners" TargetMode="External"/><Relationship Id="rId27" Type="http://schemas.openxmlformats.org/officeDocument/2006/relationships/image" Target="media/image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78B3B-187B-4166-BD01-B9A98CB50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1256</Words>
  <Characters>7160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2023-05-10T11:41:00Z</dcterms:created>
  <dcterms:modified xsi:type="dcterms:W3CDTF">2023-05-10T11:42:00Z</dcterms:modified>
</cp:coreProperties>
</file>