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0162220"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F62AFE">
        <w:rPr>
          <w:rFonts w:ascii="Candara" w:hAnsi="Candara"/>
          <w:b/>
          <w:color w:val="4472C4" w:themeColor="accent5"/>
        </w:rPr>
        <w:t>December 1</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1712B7CD" w:rsidR="00241584" w:rsidRPr="008342CC" w:rsidRDefault="0075424D" w:rsidP="00241584">
      <w:pPr>
        <w:rPr>
          <w:rFonts w:ascii="Candara" w:hAnsi="Candara"/>
          <w:b/>
          <w:color w:val="003366"/>
        </w:rPr>
      </w:pPr>
      <w:r>
        <w:rPr>
          <w:rFonts w:ascii="Candara" w:hAnsi="Candara"/>
          <w:b/>
          <w:color w:val="003366"/>
        </w:rPr>
        <w:t xml:space="preserve">Today’s Agenda (Day </w:t>
      </w:r>
      <w:r w:rsidR="00167B00">
        <w:rPr>
          <w:rFonts w:ascii="Candara" w:hAnsi="Candara"/>
          <w:b/>
          <w:color w:val="003366"/>
        </w:rPr>
        <w:t>6</w:t>
      </w:r>
      <w:r w:rsidR="00F62AFE">
        <w:rPr>
          <w:rFonts w:ascii="Candara" w:hAnsi="Candara"/>
          <w:b/>
          <w:color w:val="003366"/>
        </w:rPr>
        <w:t>3</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24A355A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 ammonia, effervescent tablets, Epsom salts</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3D6DD6BE" w:rsidR="00F74792" w:rsidRDefault="00F74792" w:rsidP="00D04CDC">
      <w:pPr>
        <w:ind w:left="1080" w:firstLine="360"/>
        <w:rPr>
          <w:rFonts w:ascii="Candara" w:hAnsi="Candara" w:cstheme="minorHAnsi"/>
          <w:bCs/>
          <w:color w:val="002060"/>
        </w:rPr>
      </w:pPr>
      <w:r w:rsidRPr="00F17A4E">
        <w:rPr>
          <w:rFonts w:ascii="Candara" w:hAnsi="Candara"/>
          <w:color w:val="003366"/>
        </w:rPr>
        <w:sym w:font="Wingdings" w:char="F0E0"/>
      </w:r>
      <w:r w:rsidRPr="00F74792">
        <w:rPr>
          <w:rFonts w:ascii="Candara" w:hAnsi="Candara"/>
        </w:rPr>
        <w:t xml:space="preserve"> </w:t>
      </w:r>
      <w:r w:rsidR="00167B00" w:rsidRPr="00FD5DF5">
        <w:rPr>
          <w:rFonts w:ascii="Candara" w:hAnsi="Candara"/>
          <w:b/>
          <w:bCs/>
          <w:color w:val="003366"/>
        </w:rPr>
        <w:t>LAUNCH LAB 10: How much is a mole?</w:t>
      </w:r>
    </w:p>
    <w:p w14:paraId="7E6C8550" w14:textId="2BE58C57" w:rsidR="009B2B1C" w:rsidRDefault="009B2B1C" w:rsidP="00D04CDC">
      <w:pPr>
        <w:ind w:left="1080" w:firstLine="360"/>
        <w:rPr>
          <w:rFonts w:ascii="Candara" w:hAnsi="Candara"/>
          <w:color w:val="002060"/>
        </w:rPr>
      </w:pPr>
      <w:r w:rsidRPr="00F17A4E">
        <w:rPr>
          <w:rFonts w:ascii="Candara" w:hAnsi="Candara"/>
          <w:color w:val="003366"/>
        </w:rPr>
        <w:sym w:font="Wingdings" w:char="F0E0"/>
      </w:r>
      <w:r w:rsidR="00DB38A7" w:rsidRPr="00DB38A7">
        <w:rPr>
          <w:rFonts w:ascii="Candara" w:hAnsi="Candara"/>
          <w:color w:val="002060"/>
        </w:rPr>
        <w:t xml:space="preserve"> </w:t>
      </w:r>
      <w:r w:rsidR="007E539F">
        <w:rPr>
          <w:rFonts w:ascii="Candara" w:hAnsi="Candara"/>
          <w:color w:val="002060"/>
        </w:rPr>
        <w:t>Mastering Problems 10.1 – 10.2</w:t>
      </w:r>
    </w:p>
    <w:p w14:paraId="2045B4A8" w14:textId="77777777" w:rsidR="00F62AFE" w:rsidRDefault="00F62AFE" w:rsidP="00D04CDC">
      <w:pPr>
        <w:ind w:left="1080" w:firstLine="360"/>
        <w:rPr>
          <w:rFonts w:asciiTheme="minorHAnsi" w:hAnsiTheme="minorHAnsi" w:cstheme="minorHAnsi"/>
          <w:bCs/>
          <w:color w:val="002060"/>
        </w:rPr>
      </w:pP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B3B55F2" w14:textId="2DB90CFD" w:rsidR="000D35C9" w:rsidRPr="00167B00" w:rsidRDefault="001A2BD5" w:rsidP="00167B00">
      <w:pPr>
        <w:spacing w:line="259" w:lineRule="auto"/>
        <w:ind w:left="1440"/>
        <w:rPr>
          <w:rFonts w:ascii="Candara" w:hAnsi="Candara"/>
          <w:b/>
          <w:bCs/>
          <w:color w:val="7030A0"/>
        </w:rPr>
      </w:pPr>
      <w:r w:rsidRPr="00F17A4E">
        <w:rPr>
          <w:rFonts w:ascii="Candara" w:hAnsi="Candara"/>
          <w:color w:val="003366"/>
        </w:rPr>
        <w:sym w:font="Wingdings" w:char="F0E0"/>
      </w:r>
      <w:r w:rsidR="00E37F88" w:rsidRPr="00E37F88">
        <w:rPr>
          <w:rFonts w:ascii="Candara" w:hAnsi="Candara"/>
          <w:color w:val="003366"/>
        </w:rPr>
        <w:t xml:space="preserve"> </w:t>
      </w:r>
    </w:p>
    <w:p w14:paraId="3F79FB03" w14:textId="42B63E7E" w:rsidR="00A75DB0" w:rsidRDefault="001A2BD5" w:rsidP="00A75DB0">
      <w:pPr>
        <w:spacing w:line="256" w:lineRule="auto"/>
        <w:ind w:left="1440"/>
        <w:rPr>
          <w:rFonts w:ascii="Candara" w:hAnsi="Candara"/>
          <w:color w:val="002060"/>
        </w:rPr>
      </w:pPr>
      <w:r w:rsidRPr="000A7592">
        <w:sym w:font="Wingdings" w:char="F0E0"/>
      </w:r>
      <w:r w:rsidR="00A75DB0">
        <w:rPr>
          <w:rFonts w:ascii="Candara" w:hAnsi="Candara" w:cstheme="majorHAnsi"/>
        </w:rPr>
        <w:t xml:space="preserve">DAY </w:t>
      </w:r>
      <w:r w:rsidR="00371CC3">
        <w:rPr>
          <w:rFonts w:ascii="Candara" w:hAnsi="Candara" w:cstheme="majorHAnsi"/>
        </w:rPr>
        <w:t>3</w:t>
      </w:r>
      <w:r w:rsidR="00A75DB0">
        <w:rPr>
          <w:rFonts w:ascii="Candara" w:hAnsi="Candara" w:cstheme="majorHAnsi"/>
        </w:rPr>
        <w:t xml:space="preserve">: </w:t>
      </w:r>
      <w:r w:rsidR="00A75DB0">
        <w:rPr>
          <w:rFonts w:ascii="Candara" w:hAnsi="Candara"/>
          <w:color w:val="002060"/>
        </w:rPr>
        <w:t>Chapter 10 PPT Review</w:t>
      </w:r>
    </w:p>
    <w:p w14:paraId="00FC2EBF"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10.1 – Measuring Matter</w:t>
      </w:r>
    </w:p>
    <w:p w14:paraId="109EA752"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10.2 – Mass and the Mole</w:t>
      </w:r>
    </w:p>
    <w:p w14:paraId="5D91CBD3" w14:textId="77777777" w:rsidR="00A75DB0" w:rsidRPr="00371CC3" w:rsidRDefault="00A75DB0" w:rsidP="00A75DB0">
      <w:pPr>
        <w:pStyle w:val="ListParagraph"/>
        <w:numPr>
          <w:ilvl w:val="0"/>
          <w:numId w:val="42"/>
        </w:numPr>
        <w:spacing w:line="259" w:lineRule="auto"/>
        <w:rPr>
          <w:rFonts w:ascii="Candara" w:hAnsi="Candara" w:cstheme="minorHAnsi"/>
          <w:b/>
          <w:bCs/>
          <w:color w:val="002060"/>
        </w:rPr>
      </w:pPr>
      <w:r w:rsidRPr="00371CC3">
        <w:rPr>
          <w:rFonts w:ascii="Candara" w:hAnsi="Candara" w:cstheme="minorHAnsi"/>
          <w:b/>
          <w:bCs/>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743CA024"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7E539F">
        <w:rPr>
          <w:rFonts w:ascii="Candara" w:hAnsi="Candara"/>
          <w:color w:val="C00000"/>
        </w:rPr>
        <w:t>10</w:t>
      </w:r>
      <w:r w:rsidR="00F74792">
        <w:rPr>
          <w:rFonts w:ascii="Candara" w:hAnsi="Candara"/>
          <w:color w:val="C00000"/>
        </w:rPr>
        <w:t xml:space="preserve"> Test</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77777777"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Dec. 1</w:t>
      </w:r>
    </w:p>
    <w:p w14:paraId="72C254D7" w14:textId="127AE187"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w:t>
      </w:r>
      <w:r w:rsidR="007E539F">
        <w:rPr>
          <w:rFonts w:ascii="Candara" w:hAnsi="Candara"/>
          <w:b/>
          <w:bCs/>
        </w:rPr>
        <w:t>0</w:t>
      </w:r>
      <w:r>
        <w:rPr>
          <w:rFonts w:ascii="Candara" w:hAnsi="Candara"/>
          <w:b/>
          <w:bCs/>
        </w:rPr>
        <w:t xml:space="preserve">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8EB6936" w14:textId="64884967" w:rsidR="00A75DB0" w:rsidRPr="00371CC3" w:rsidRDefault="00646222" w:rsidP="00371CC3">
      <w:pPr>
        <w:spacing w:after="160" w:line="259" w:lineRule="auto"/>
        <w:rPr>
          <w:rFonts w:ascii="Candara" w:hAnsi="Candara"/>
          <w:b/>
          <w:color w:val="4472C4" w:themeColor="accent5"/>
        </w:rPr>
      </w:pPr>
      <w:r>
        <w:rPr>
          <w:rFonts w:ascii="Candara" w:hAnsi="Candara"/>
          <w:b/>
          <w:color w:val="4472C4" w:themeColor="accent5"/>
        </w:rPr>
        <w:br w:type="page"/>
      </w:r>
    </w:p>
    <w:p w14:paraId="3E685B37" w14:textId="0780C0C2" w:rsidR="00FD5DF5" w:rsidRPr="00371CC3" w:rsidRDefault="00FD5DF5" w:rsidP="00371CC3">
      <w:pPr>
        <w:spacing w:after="160" w:line="259" w:lineRule="auto"/>
        <w:rPr>
          <w:rFonts w:asciiTheme="majorHAnsi" w:hAnsiTheme="majorHAnsi" w:cstheme="majorHAnsi"/>
          <w:b/>
          <w:color w:val="7030A0"/>
          <w:sz w:val="32"/>
          <w:szCs w:val="32"/>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r w:rsidR="00000000">
        <w:pict w14:anchorId="72A41A0E">
          <v:rect id="_x0000_i1028"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10 – 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7"/>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10.2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10.3 – </w:t>
      </w:r>
      <w:r>
        <w:rPr>
          <w:rFonts w:asciiTheme="majorHAnsi" w:hAnsiTheme="majorHAnsi" w:cstheme="majorHAnsi"/>
          <w:bCs/>
          <w:color w:val="0000FF"/>
        </w:rPr>
        <w:t>Mass-to-Mole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9"/>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10.4 – </w:t>
      </w:r>
      <w:r>
        <w:rPr>
          <w:rFonts w:asciiTheme="majorHAnsi" w:hAnsiTheme="majorHAnsi" w:cstheme="majorHAnsi"/>
          <w:bCs/>
          <w:color w:val="0000FF"/>
        </w:rPr>
        <w:t>Mass-to-Atoms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10.5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10.6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10.7 – </w:t>
      </w:r>
      <w:r>
        <w:rPr>
          <w:rFonts w:asciiTheme="majorHAnsi" w:hAnsiTheme="majorHAnsi" w:cstheme="majorHAnsi"/>
          <w:bCs/>
          <w:color w:val="0000FF"/>
        </w:rPr>
        <w:t>Mole-to-Mass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10.8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3"/>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10.9 – </w:t>
      </w:r>
      <w:r>
        <w:rPr>
          <w:rFonts w:asciiTheme="majorHAnsi" w:hAnsiTheme="majorHAnsi" w:cstheme="majorHAnsi"/>
          <w:bCs/>
          <w:color w:val="0000FF"/>
        </w:rPr>
        <w:t>Conversion from Mass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4"/>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10.10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noProof/>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5"/>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10.11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6"/>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10.12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10.13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7"/>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10.14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noProof/>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8"/>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085A2354" w14:textId="77777777" w:rsidR="00A416A6" w:rsidRDefault="00000000" w:rsidP="00A416A6">
      <w:pPr>
        <w:jc w:val="center"/>
        <w:rPr>
          <w:rFonts w:ascii="Candara" w:hAnsi="Candara"/>
          <w:color w:val="008000"/>
        </w:rPr>
      </w:pPr>
      <w:r>
        <w:rPr>
          <w:rFonts w:ascii="Candara" w:hAnsi="Candara"/>
          <w:color w:val="008000"/>
        </w:rPr>
        <w:pict w14:anchorId="7767F675">
          <v:rect id="_x0000_i1029"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MINI LAB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noProof/>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2. Unwrap two pieces of </w:t>
      </w:r>
      <w:r w:rsidRPr="00F62AFE">
        <w:rPr>
          <w:rFonts w:asciiTheme="majorHAnsi" w:hAnsiTheme="majorHAnsi" w:cstheme="majorHAnsi"/>
          <w:b/>
          <w:bCs/>
        </w:rPr>
        <w:t>chewing gum</w:t>
      </w:r>
      <w:r w:rsidRPr="00A416A6">
        <w:rPr>
          <w:rFonts w:asciiTheme="majorHAnsi" w:hAnsiTheme="majorHAnsi" w:cstheme="majorHAnsi"/>
        </w:rPr>
        <w:t xml:space="preserve">. Place each piece on a </w:t>
      </w:r>
      <w:r w:rsidRPr="00F62AFE">
        <w:rPr>
          <w:rFonts w:asciiTheme="majorHAnsi" w:hAnsiTheme="majorHAnsi" w:cstheme="majorHAnsi"/>
          <w:u w:val="single"/>
        </w:rPr>
        <w:t>weighing paper</w:t>
      </w:r>
      <w:r w:rsidRPr="00A416A6">
        <w:rPr>
          <w:rFonts w:asciiTheme="majorHAnsi" w:hAnsiTheme="majorHAnsi" w:cstheme="majorHAnsi"/>
        </w:rPr>
        <w:t xml:space="preserve">. Measure and record each mass using a </w:t>
      </w:r>
      <w:r w:rsidRPr="00F62AFE">
        <w:rPr>
          <w:rFonts w:asciiTheme="majorHAnsi" w:hAnsiTheme="majorHAnsi" w:cstheme="majorHAnsi"/>
          <w:u w:val="single"/>
        </w:rPr>
        <w:t>balance</w:t>
      </w:r>
      <w:r w:rsidRPr="00A416A6">
        <w:rPr>
          <w:rFonts w:asciiTheme="majorHAnsi" w:hAnsiTheme="majorHAnsi" w:cstheme="majorHAnsi"/>
        </w:rPr>
        <w:t>.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w:t>
      </w:r>
      <w:r w:rsidRPr="00F62AFE">
        <w:rPr>
          <w:rFonts w:asciiTheme="majorHAnsi" w:hAnsiTheme="majorHAnsi" w:cstheme="majorHAnsi"/>
          <w:b/>
          <w:bCs/>
        </w:rPr>
        <w:t>cold tap water</w:t>
      </w:r>
      <w:r w:rsidRPr="00A416A6">
        <w:rPr>
          <w:rFonts w:asciiTheme="majorHAnsi" w:hAnsiTheme="majorHAnsi" w:cstheme="majorHAnsi"/>
        </w:rPr>
        <w:t xml:space="preserve"> to a </w:t>
      </w:r>
      <w:r w:rsidRPr="00F62AFE">
        <w:rPr>
          <w:rFonts w:asciiTheme="majorHAnsi" w:hAnsiTheme="majorHAnsi" w:cstheme="majorHAnsi"/>
          <w:u w:val="single"/>
        </w:rPr>
        <w:t>250-mL beaker</w:t>
      </w:r>
      <w:r w:rsidRPr="00A416A6">
        <w:rPr>
          <w:rFonts w:asciiTheme="majorHAnsi" w:hAnsiTheme="majorHAnsi" w:cstheme="majorHAnsi"/>
        </w:rPr>
        <w:t xml:space="preserve">. Place one piece of chewing gum in the water, and stir with a </w:t>
      </w:r>
      <w:r w:rsidRPr="00F62AFE">
        <w:rPr>
          <w:rFonts w:asciiTheme="majorHAnsi" w:hAnsiTheme="majorHAnsi" w:cstheme="majorHAnsi"/>
          <w:u w:val="single"/>
        </w:rPr>
        <w:t>stirring rod</w:t>
      </w:r>
      <w:r w:rsidRPr="00A416A6">
        <w:rPr>
          <w:rFonts w:asciiTheme="majorHAnsi" w:hAnsiTheme="majorHAnsi" w:cstheme="majorHAnsi"/>
        </w:rPr>
        <w:t xml:space="preserve">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w:t>
      </w:r>
      <w:r w:rsidRPr="00F62AFE">
        <w:rPr>
          <w:rFonts w:asciiTheme="majorHAnsi" w:hAnsiTheme="majorHAnsi" w:cstheme="majorHAnsi"/>
          <w:u w:val="single"/>
        </w:rPr>
        <w:t>scissors</w:t>
      </w:r>
      <w:r w:rsidRPr="00A416A6">
        <w:rPr>
          <w:rFonts w:asciiTheme="majorHAnsi" w:hAnsiTheme="majorHAnsi" w:cstheme="majorHAnsi"/>
        </w:rPr>
        <w:t xml:space="preserve">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t>
      </w:r>
      <w:r w:rsidRPr="00F62AFE">
        <w:rPr>
          <w:rFonts w:asciiTheme="majorHAnsi" w:hAnsiTheme="majorHAnsi" w:cstheme="majorHAnsi"/>
          <w:u w:val="single"/>
        </w:rPr>
        <w:t>window screen</w:t>
      </w:r>
      <w:r w:rsidRPr="00A416A6">
        <w:rPr>
          <w:rFonts w:asciiTheme="majorHAnsi" w:hAnsiTheme="majorHAnsi" w:cstheme="majorHAnsi"/>
        </w:rPr>
        <w:t xml:space="preserve">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30"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w:t>
      </w:r>
      <w:r w:rsidRPr="00F62AFE">
        <w:rPr>
          <w:rFonts w:asciiTheme="majorHAnsi" w:hAnsiTheme="majorHAnsi" w:cstheme="majorHAnsi"/>
          <w:b/>
          <w:bCs/>
        </w:rPr>
        <w:t>distilled water</w:t>
      </w:r>
      <w:r w:rsidRPr="006377AE">
        <w:rPr>
          <w:rFonts w:asciiTheme="majorHAnsi" w:hAnsiTheme="majorHAnsi" w:cstheme="majorHAnsi"/>
        </w:rPr>
        <w:t xml:space="preserve"> in a </w:t>
      </w:r>
      <w:r w:rsidRPr="00F62AFE">
        <w:rPr>
          <w:rFonts w:asciiTheme="majorHAnsi" w:hAnsiTheme="majorHAnsi" w:cstheme="majorHAnsi"/>
          <w:u w:val="single"/>
        </w:rPr>
        <w:t>25-mL</w:t>
      </w:r>
      <w:r w:rsidRPr="006377AE">
        <w:rPr>
          <w:rFonts w:asciiTheme="majorHAnsi" w:hAnsiTheme="majorHAnsi" w:cstheme="majorHAnsi"/>
        </w:rPr>
        <w:t xml:space="preserve"> </w:t>
      </w:r>
      <w:r w:rsidRPr="00F62AFE">
        <w:rPr>
          <w:rFonts w:asciiTheme="majorHAnsi" w:hAnsiTheme="majorHAnsi" w:cstheme="majorHAnsi"/>
          <w:u w:val="single"/>
        </w:rPr>
        <w:t>graduated cylinder</w:t>
      </w:r>
      <w:r w:rsidRPr="006377AE">
        <w:rPr>
          <w:rFonts w:asciiTheme="majorHAnsi" w:hAnsiTheme="majorHAnsi" w:cstheme="majorHAnsi"/>
        </w:rPr>
        <w:t xml:space="preserve"> and pour it into a </w:t>
      </w:r>
      <w:r w:rsidRPr="00F62AFE">
        <w:rPr>
          <w:rFonts w:asciiTheme="majorHAnsi" w:hAnsiTheme="majorHAnsi" w:cstheme="majorHAnsi"/>
          <w:u w:val="single"/>
        </w:rPr>
        <w:t>100-mL beaker</w:t>
      </w:r>
      <w:r w:rsidRPr="006377AE">
        <w:rPr>
          <w:rFonts w:asciiTheme="majorHAnsi" w:hAnsiTheme="majorHAnsi" w:cstheme="majorHAnsi"/>
        </w:rPr>
        <w:t xml:space="preserve">. Using a </w:t>
      </w:r>
      <w:r w:rsidRPr="00F62AFE">
        <w:rPr>
          <w:rFonts w:asciiTheme="majorHAnsi" w:hAnsiTheme="majorHAnsi" w:cstheme="majorHAnsi"/>
          <w:u w:val="single"/>
        </w:rPr>
        <w:t>pipette</w:t>
      </w:r>
      <w:r w:rsidRPr="006377AE">
        <w:rPr>
          <w:rFonts w:asciiTheme="majorHAnsi" w:hAnsiTheme="majorHAnsi" w:cstheme="majorHAnsi"/>
        </w:rPr>
        <w:t xml:space="preserve">, add one drop of </w:t>
      </w:r>
      <w:r w:rsidRPr="00F62AFE">
        <w:rPr>
          <w:rFonts w:asciiTheme="majorHAnsi" w:hAnsiTheme="majorHAnsi" w:cstheme="majorHAnsi"/>
          <w:b/>
          <w:bCs/>
        </w:rPr>
        <w:t>0.1M ammonia</w:t>
      </w:r>
      <w:r w:rsidRPr="006377AE">
        <w:rPr>
          <w:rFonts w:asciiTheme="majorHAnsi" w:hAnsiTheme="majorHAnsi" w:cstheme="majorHAnsi"/>
        </w:rPr>
        <w:t xml:space="preserve">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w:t>
      </w:r>
      <w:r w:rsidRPr="00F62AFE">
        <w:rPr>
          <w:rFonts w:asciiTheme="majorHAnsi" w:hAnsiTheme="majorHAnsi" w:cstheme="majorHAnsi"/>
          <w:b/>
          <w:bCs/>
        </w:rPr>
        <w:t>universal indicator</w:t>
      </w:r>
      <w:r w:rsidRPr="006377AE">
        <w:rPr>
          <w:rFonts w:asciiTheme="majorHAnsi" w:hAnsiTheme="majorHAnsi" w:cstheme="majorHAnsi"/>
        </w:rPr>
        <w:t xml:space="preserve"> into the solution with a </w:t>
      </w:r>
      <w:r w:rsidRPr="00F62AFE">
        <w:rPr>
          <w:rFonts w:asciiTheme="majorHAnsi" w:hAnsiTheme="majorHAnsi" w:cstheme="majorHAnsi"/>
          <w:u w:val="single"/>
        </w:rPr>
        <w:t>stirring rod</w:t>
      </w:r>
      <w:r w:rsidRPr="006377AE">
        <w:rPr>
          <w:rFonts w:asciiTheme="majorHAnsi" w:hAnsiTheme="majorHAnsi" w:cstheme="majorHAnsi"/>
        </w:rPr>
        <w:t xml:space="preserve">. Observe the solution’s color. Measure its temperature with a </w:t>
      </w:r>
      <w:r w:rsidRPr="00F62AFE">
        <w:rPr>
          <w:rFonts w:asciiTheme="majorHAnsi" w:hAnsiTheme="majorHAnsi" w:cstheme="majorHAnsi"/>
          <w:u w:val="single"/>
        </w:rPr>
        <w:t>thermometer</w:t>
      </w:r>
      <w:r w:rsidRPr="006377AE">
        <w:rPr>
          <w:rFonts w:asciiTheme="majorHAnsi" w:hAnsiTheme="majorHAnsi" w:cstheme="majorHAnsi"/>
        </w:rPr>
        <w:t xml:space="preserve">.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 xml:space="preserve">4. Drop an </w:t>
      </w:r>
      <w:r w:rsidRPr="00F62AFE">
        <w:rPr>
          <w:rFonts w:asciiTheme="majorHAnsi" w:hAnsiTheme="majorHAnsi" w:cstheme="majorHAnsi"/>
          <w:b/>
          <w:bCs/>
        </w:rPr>
        <w:t>effervescent tablet</w:t>
      </w:r>
      <w:r w:rsidRPr="006377AE">
        <w:rPr>
          <w:rFonts w:asciiTheme="majorHAnsi" w:hAnsiTheme="majorHAnsi" w:cstheme="majorHAnsi"/>
        </w:rPr>
        <w:t xml:space="preserve">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1"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w:t>
      </w:r>
      <w:r w:rsidRPr="00F62AFE">
        <w:rPr>
          <w:rFonts w:asciiTheme="majorHAnsi" w:hAnsiTheme="majorHAnsi" w:cstheme="majorHAnsi"/>
          <w:b/>
          <w:bCs/>
        </w:rPr>
        <w:t>distilled water</w:t>
      </w:r>
      <w:r w:rsidRPr="00757152">
        <w:rPr>
          <w:rFonts w:asciiTheme="majorHAnsi" w:hAnsiTheme="majorHAnsi" w:cstheme="majorHAnsi"/>
        </w:rPr>
        <w:t xml:space="preserve"> in a </w:t>
      </w:r>
      <w:r w:rsidRPr="00F62AFE">
        <w:rPr>
          <w:rFonts w:asciiTheme="majorHAnsi" w:hAnsiTheme="majorHAnsi" w:cstheme="majorHAnsi"/>
          <w:u w:val="single"/>
        </w:rPr>
        <w:t>150-mL beaker</w:t>
      </w:r>
      <w:r w:rsidRPr="00757152">
        <w:rPr>
          <w:rFonts w:asciiTheme="majorHAnsi" w:hAnsiTheme="majorHAnsi" w:cstheme="majorHAnsi"/>
        </w:rPr>
        <w:t xml:space="preserve">.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w:t>
      </w:r>
      <w:r w:rsidRPr="00F62AFE">
        <w:rPr>
          <w:rFonts w:asciiTheme="majorHAnsi" w:hAnsiTheme="majorHAnsi" w:cstheme="majorHAnsi"/>
          <w:b/>
          <w:bCs/>
        </w:rPr>
        <w:t>NaOH</w:t>
      </w:r>
      <w:r w:rsidRPr="00757152">
        <w:rPr>
          <w:rFonts w:asciiTheme="majorHAnsi" w:hAnsiTheme="majorHAnsi" w:cstheme="majorHAnsi"/>
        </w:rPr>
        <w:t xml:space="preserve"> pellets on a balance. Add the NaOH pellets to the beaker one at a time. Mix with a stirring rod until each </w:t>
      </w:r>
      <w:r w:rsidRPr="00F62AFE">
        <w:rPr>
          <w:rFonts w:asciiTheme="majorHAnsi" w:hAnsiTheme="majorHAnsi" w:cstheme="majorHAnsi"/>
          <w:b/>
          <w:bCs/>
        </w:rPr>
        <w:t>NaOH</w:t>
      </w:r>
      <w:r w:rsidRPr="00757152">
        <w:rPr>
          <w:rFonts w:asciiTheme="majorHAnsi" w:hAnsiTheme="majorHAnsi" w:cstheme="majorHAnsi"/>
        </w:rPr>
        <w:t xml:space="preserve">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 xml:space="preserve">4. Measure about 6 g </w:t>
      </w:r>
      <w:r w:rsidRPr="00F62AFE">
        <w:rPr>
          <w:rFonts w:asciiTheme="majorHAnsi" w:hAnsiTheme="majorHAnsi" w:cstheme="majorHAnsi"/>
          <w:b/>
          <w:bCs/>
        </w:rPr>
        <w:t>Epsom salts</w:t>
      </w:r>
      <w:r w:rsidRPr="00757152">
        <w:rPr>
          <w:rFonts w:asciiTheme="majorHAnsi" w:hAnsiTheme="majorHAnsi" w:cstheme="majorHAnsi"/>
        </w:rPr>
        <w:t xml:space="preserve">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w:t>
      </w:r>
      <w:r w:rsidRPr="00F62AFE">
        <w:rPr>
          <w:rFonts w:asciiTheme="majorHAnsi" w:hAnsiTheme="majorHAnsi" w:cstheme="majorHAnsi"/>
          <w:u w:val="single"/>
        </w:rPr>
        <w:t>150-mL beaker</w:t>
      </w:r>
      <w:r w:rsidRPr="00757152">
        <w:rPr>
          <w:rFonts w:asciiTheme="majorHAnsi" w:hAnsiTheme="majorHAnsi" w:cstheme="majorHAnsi"/>
        </w:rPr>
        <w:t xml:space="preserve">. Add 50 mL </w:t>
      </w:r>
      <w:r w:rsidRPr="00F62AFE">
        <w:rPr>
          <w:rFonts w:asciiTheme="majorHAnsi" w:hAnsiTheme="majorHAnsi" w:cstheme="majorHAnsi"/>
          <w:b/>
          <w:bCs/>
        </w:rPr>
        <w:t>distilled water</w:t>
      </w:r>
      <w:r w:rsidRPr="00757152">
        <w:rPr>
          <w:rFonts w:asciiTheme="majorHAnsi" w:hAnsiTheme="majorHAnsi" w:cstheme="majorHAnsi"/>
        </w:rPr>
        <w:t xml:space="preserve"> to the Epsom salts. Mix with another </w:t>
      </w:r>
      <w:r w:rsidRPr="00001303">
        <w:rPr>
          <w:rFonts w:asciiTheme="majorHAnsi" w:hAnsiTheme="majorHAnsi" w:cstheme="majorHAnsi"/>
          <w:u w:val="single"/>
        </w:rPr>
        <w:t>stirring rod</w:t>
      </w:r>
      <w:r w:rsidRPr="00757152">
        <w:rPr>
          <w:rFonts w:asciiTheme="majorHAnsi" w:hAnsiTheme="majorHAnsi" w:cstheme="majorHAnsi"/>
        </w:rPr>
        <w:t xml:space="preserve">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470C967B" w14:textId="77777777" w:rsidR="008E79DB" w:rsidRDefault="00757152" w:rsidP="00757152">
      <w:pPr>
        <w:rPr>
          <w:rFonts w:asciiTheme="majorHAnsi" w:hAnsiTheme="majorHAnsi" w:cstheme="majorHAnsi"/>
        </w:rPr>
      </w:pPr>
      <w:r w:rsidRPr="00757152">
        <w:rPr>
          <w:rFonts w:asciiTheme="majorHAnsi" w:hAnsiTheme="majorHAnsi" w:cstheme="majorHAnsi"/>
        </w:rPr>
        <w:t xml:space="preserve">7. Allow the precipitate to settle, then decant the liquid from the solid into a </w:t>
      </w:r>
      <w:r w:rsidRPr="008E79DB">
        <w:rPr>
          <w:rFonts w:asciiTheme="majorHAnsi" w:hAnsiTheme="majorHAnsi" w:cstheme="majorHAnsi"/>
          <w:b/>
          <w:bCs/>
        </w:rPr>
        <w:t>100-mL graduated cylinder</w:t>
      </w:r>
      <w:r w:rsidRPr="00757152">
        <w:rPr>
          <w:rFonts w:asciiTheme="majorHAnsi" w:hAnsiTheme="majorHAnsi" w:cstheme="majorHAnsi"/>
        </w:rPr>
        <w:t xml:space="preserve">. </w:t>
      </w:r>
    </w:p>
    <w:p w14:paraId="74F4DD78" w14:textId="08051BEA" w:rsidR="00757152" w:rsidRPr="00757152" w:rsidRDefault="00757152" w:rsidP="00757152">
      <w:pPr>
        <w:rPr>
          <w:rFonts w:asciiTheme="majorHAnsi" w:hAnsiTheme="majorHAnsi" w:cstheme="majorHAnsi"/>
        </w:rPr>
      </w:pPr>
      <w:r w:rsidRPr="00757152">
        <w:rPr>
          <w:rFonts w:asciiTheme="majorHAnsi" w:hAnsiTheme="majorHAnsi" w:cstheme="majorHAnsi"/>
        </w:rPr>
        <w:t>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32CA" w14:textId="77777777" w:rsidR="009C1EAB" w:rsidRDefault="009C1EAB" w:rsidP="00AA3026">
      <w:r>
        <w:separator/>
      </w:r>
    </w:p>
  </w:endnote>
  <w:endnote w:type="continuationSeparator" w:id="0">
    <w:p w14:paraId="454D1F83" w14:textId="77777777" w:rsidR="009C1EAB" w:rsidRDefault="009C1EA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9FCA" w14:textId="77777777" w:rsidR="009C1EAB" w:rsidRDefault="009C1EAB" w:rsidP="00AA3026">
      <w:r>
        <w:separator/>
      </w:r>
    </w:p>
  </w:footnote>
  <w:footnote w:type="continuationSeparator" w:id="0">
    <w:p w14:paraId="49840993" w14:textId="77777777" w:rsidR="009C1EAB" w:rsidRDefault="009C1EA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4" style="width:0;height:1.5pt" o:hralign="center" o:bullet="t" o:hrstd="t" o:hr="t" fillcolor="#aca899" stroked="f"/>
    </w:pict>
  </w:numPicBullet>
  <w:numPicBullet w:numPicBulletId="1">
    <w:pict>
      <v:rect id="_x0000_i124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303"/>
    <w:rsid w:val="0000312F"/>
    <w:rsid w:val="00006A7E"/>
    <w:rsid w:val="00007D89"/>
    <w:rsid w:val="00010BAE"/>
    <w:rsid w:val="00011DB9"/>
    <w:rsid w:val="00012272"/>
    <w:rsid w:val="000139A6"/>
    <w:rsid w:val="00020505"/>
    <w:rsid w:val="0002767C"/>
    <w:rsid w:val="000344F0"/>
    <w:rsid w:val="00045304"/>
    <w:rsid w:val="00051D54"/>
    <w:rsid w:val="00062B1A"/>
    <w:rsid w:val="0006411F"/>
    <w:rsid w:val="00075326"/>
    <w:rsid w:val="00075D73"/>
    <w:rsid w:val="00083BF8"/>
    <w:rsid w:val="000860DB"/>
    <w:rsid w:val="00090167"/>
    <w:rsid w:val="0009240A"/>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67B00"/>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71CC3"/>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716F7"/>
    <w:rsid w:val="00571B73"/>
    <w:rsid w:val="00571DF0"/>
    <w:rsid w:val="005720EF"/>
    <w:rsid w:val="0057306A"/>
    <w:rsid w:val="00574C7C"/>
    <w:rsid w:val="00575207"/>
    <w:rsid w:val="00582752"/>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1C8D"/>
    <w:rsid w:val="00731DC3"/>
    <w:rsid w:val="0075424D"/>
    <w:rsid w:val="00756DDF"/>
    <w:rsid w:val="00757152"/>
    <w:rsid w:val="00760BF0"/>
    <w:rsid w:val="0077152B"/>
    <w:rsid w:val="00784F9C"/>
    <w:rsid w:val="007870E3"/>
    <w:rsid w:val="00794FD8"/>
    <w:rsid w:val="007A163F"/>
    <w:rsid w:val="007A6120"/>
    <w:rsid w:val="007B2C10"/>
    <w:rsid w:val="007B3B7B"/>
    <w:rsid w:val="007B73F7"/>
    <w:rsid w:val="007C12C3"/>
    <w:rsid w:val="007D3310"/>
    <w:rsid w:val="007D6D16"/>
    <w:rsid w:val="007E539F"/>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1EAB"/>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F88"/>
    <w:rsid w:val="00E406E6"/>
    <w:rsid w:val="00E507E5"/>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2AFE"/>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2022-12-01T12:05:00Z</dcterms:created>
  <dcterms:modified xsi:type="dcterms:W3CDTF">2022-12-01T12:40:00Z</dcterms:modified>
</cp:coreProperties>
</file>