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B104599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66A98">
        <w:rPr>
          <w:rFonts w:ascii="Candara" w:hAnsi="Candara"/>
          <w:b/>
          <w:color w:val="00B0F0"/>
        </w:rPr>
        <w:t xml:space="preserve">December </w:t>
      </w:r>
      <w:r w:rsidR="00301CAA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468F86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301CAA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50ED1685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1A8AF231" w14:textId="0A0DDD3D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3C72A1E4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3E7472" w:rsidRPr="00707AAD">
        <w:rPr>
          <w:rFonts w:ascii="Candara" w:hAnsi="Candara"/>
          <w:color w:val="C00000"/>
        </w:rPr>
        <w:t>VIDEO</w:t>
      </w:r>
      <w:r w:rsidR="009C5030" w:rsidRPr="00707AAD">
        <w:rPr>
          <w:rFonts w:ascii="Candara" w:hAnsi="Candara"/>
          <w:color w:val="C00000"/>
        </w:rPr>
        <w:t xml:space="preserve">: </w:t>
      </w:r>
      <w:r w:rsidR="003E7472" w:rsidRPr="00707AAD">
        <w:rPr>
          <w:rFonts w:ascii="Candara" w:hAnsi="Candara"/>
        </w:rPr>
        <w:t>Osmosis Jones</w:t>
      </w:r>
      <w:r w:rsidR="00707AAD" w:rsidRPr="00707AAD">
        <w:rPr>
          <w:rFonts w:ascii="Candara" w:hAnsi="Candara"/>
        </w:rPr>
        <w:t xml:space="preserve"> – To be cont’d at a later date</w:t>
      </w:r>
    </w:p>
    <w:p w14:paraId="06C898EA" w14:textId="51C0BE1B" w:rsidR="003B5711" w:rsidRPr="00753B02" w:rsidRDefault="00866A98" w:rsidP="00E8278D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50DF9CBE" w14:textId="5296AC9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DAY </w:t>
      </w:r>
      <w:r w:rsidR="00301CAA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10 PPT Review</w:t>
      </w:r>
    </w:p>
    <w:p w14:paraId="2D8D0A8D" w14:textId="77777777" w:rsidR="00866A98" w:rsidRPr="007B1B02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7B1B02">
        <w:rPr>
          <w:rFonts w:ascii="Candara" w:hAnsi="Candara"/>
          <w:b/>
          <w:bCs/>
          <w:color w:val="7030A0"/>
        </w:rPr>
        <w:t xml:space="preserve">Section 10.1 – Meiosis </w:t>
      </w:r>
    </w:p>
    <w:p w14:paraId="16DAA1C9" w14:textId="77777777" w:rsidR="00866A98" w:rsidRPr="00F61054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F61054">
        <w:rPr>
          <w:rFonts w:ascii="Candara" w:hAnsi="Candara"/>
          <w:b/>
          <w:bCs/>
          <w:color w:val="7030A0"/>
        </w:rPr>
        <w:t>Section 10.2 – Mendelian Genetics</w:t>
      </w:r>
    </w:p>
    <w:p w14:paraId="5C7D5856" w14:textId="77777777" w:rsidR="00866A98" w:rsidRPr="009C5C21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10.3 – Gene Linkage and Polyploidy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260A00AB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707AAD">
        <w:rPr>
          <w:rFonts w:ascii="Candara" w:hAnsi="Candara"/>
          <w:color w:val="C00000"/>
        </w:rPr>
        <w:t>9</w:t>
      </w:r>
      <w:r w:rsidR="00960561">
        <w:rPr>
          <w:rFonts w:ascii="Candara" w:hAnsi="Candara"/>
          <w:color w:val="C00000"/>
        </w:rPr>
        <w:t xml:space="preserve"> </w:t>
      </w:r>
      <w:r w:rsidR="00707AAD">
        <w:rPr>
          <w:rFonts w:ascii="Candara" w:hAnsi="Candara"/>
          <w:color w:val="C00000"/>
        </w:rPr>
        <w:t>Chapter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FBC431" w14:textId="68C8741D" w:rsidR="00A210BE" w:rsidRPr="00E8278D" w:rsidRDefault="00A210BE" w:rsidP="00E8278D">
      <w:pPr>
        <w:rPr>
          <w:rFonts w:ascii="Candara" w:hAnsi="Candara"/>
        </w:rPr>
      </w:pPr>
    </w:p>
    <w:p w14:paraId="712E56F6" w14:textId="7375E0B2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</w:t>
      </w:r>
      <w:r w:rsidRPr="00A24B0E">
        <w:rPr>
          <w:rFonts w:ascii="Candara" w:hAnsi="Candara"/>
          <w:b/>
          <w:bCs/>
          <w:strike/>
          <w:highlight w:val="yellow"/>
        </w:rPr>
        <w:t>Dec. 1</w:t>
      </w:r>
      <w:r w:rsidR="00A24B0E">
        <w:rPr>
          <w:rFonts w:ascii="Candara" w:hAnsi="Candara"/>
          <w:b/>
          <w:bCs/>
          <w:color w:val="0000FF"/>
        </w:rPr>
        <w:t xml:space="preserve"> Dec. 6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7ABC6707" w14:textId="543C4480" w:rsidR="009A0441" w:rsidRPr="00054890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B44CEB" w14:textId="77777777" w:rsidR="00960561" w:rsidRPr="00054890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3B2F67F7">
          <v:rect id="_x0000_i1026" style="width:468pt;height:1.5pt" o:hralign="center" o:hrstd="t" o:hr="t" fillcolor="#a0a0a0" stroked="f"/>
        </w:pict>
      </w:r>
    </w:p>
    <w:p w14:paraId="503FD085" w14:textId="34CA4B08" w:rsidR="00C6384E" w:rsidRDefault="00960561" w:rsidP="00960561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</w:t>
      </w:r>
      <w:r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 10 – Sexual Reproduction &amp; Genetics</w:t>
      </w:r>
    </w:p>
    <w:p w14:paraId="427F9B41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863A2D">
        <w:rPr>
          <w:rFonts w:asciiTheme="minorHAnsi" w:hAnsiTheme="minorHAnsi" w:cstheme="minorHAnsi"/>
          <w:bCs/>
          <w:u w:val="single"/>
        </w:rPr>
        <w:t>DIRECTIONS</w:t>
      </w:r>
      <w:r w:rsidRPr="00863A2D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3473E15C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C994A9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7FD001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9D20E13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 w:rsidRPr="00922734"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3A72EA4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593B8C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22734"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 w:rsidRPr="00922734"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6F23BF1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 w:rsidRPr="00922734"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4965F226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 w:rsidRPr="00922734"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6707891F" w14:textId="1DC5CBC9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48279BE9" w14:textId="53183222" w:rsidR="00960561" w:rsidRDefault="00960561" w:rsidP="00960561">
      <w:pPr>
        <w:pStyle w:val="ListParagraph"/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 w:rsidRPr="00960561">
        <w:rPr>
          <w:rFonts w:asciiTheme="minorHAnsi" w:hAnsiTheme="minorHAnsi" w:cstheme="minorHAnsi"/>
          <w:bCs/>
          <w:noProof/>
        </w:rPr>
        <w:drawing>
          <wp:inline distT="0" distB="0" distL="0" distR="0" wp14:anchorId="62483344" wp14:editId="305A229B">
            <wp:extent cx="4572079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787" cy="25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6A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3B2947F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mitosis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</w:t>
      </w:r>
      <w:r w:rsidRPr="00960561">
        <w:rPr>
          <w:rFonts w:asciiTheme="minorHAnsi" w:hAnsiTheme="minorHAnsi" w:cstheme="minorHAnsi"/>
          <w:b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39BBE48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 w:rsidRPr="00960561">
        <w:rPr>
          <w:rFonts w:asciiTheme="minorHAnsi" w:hAnsiTheme="minorHAnsi" w:cstheme="minorHAnsi"/>
          <w:b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783B795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 w:rsidRPr="00960561">
        <w:rPr>
          <w:rFonts w:asciiTheme="minorHAnsi" w:hAnsiTheme="minorHAnsi" w:cstheme="minorHAnsi"/>
          <w:b/>
          <w:color w:val="002060"/>
        </w:rPr>
        <w:t>sexually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versus </w:t>
      </w:r>
      <w:r w:rsidRPr="00960561">
        <w:rPr>
          <w:rFonts w:asciiTheme="minorHAnsi" w:hAnsiTheme="minorHAnsi" w:cstheme="minorHAnsi"/>
          <w:b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1CAAFE70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 w:rsidRPr="00960561">
        <w:rPr>
          <w:rFonts w:asciiTheme="minorHAnsi" w:hAnsiTheme="minorHAnsi" w:cstheme="minorHAnsi"/>
          <w:b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66EFBDA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 w:rsidRPr="00960561">
        <w:rPr>
          <w:rFonts w:asciiTheme="minorHAnsi" w:hAnsiTheme="minorHAnsi" w:cstheme="minorHAnsi"/>
          <w:b/>
          <w:color w:val="002060"/>
        </w:rPr>
        <w:t>cross-pollination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 w:rsidRPr="00660E74">
        <w:rPr>
          <w:rFonts w:asciiTheme="minorHAnsi" w:hAnsiTheme="minorHAnsi" w:cstheme="minorHAnsi"/>
          <w:bCs/>
          <w:color w:val="002060"/>
        </w:rPr>
        <w:t>self-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164C1EB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0142306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 w:rsidRPr="00960561">
        <w:rPr>
          <w:rFonts w:asciiTheme="minorHAnsi" w:hAnsiTheme="minorHAnsi" w:cstheme="minorHAnsi"/>
          <w:b/>
          <w:color w:val="002060"/>
        </w:rPr>
        <w:t>dominant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which was </w:t>
      </w:r>
      <w:r w:rsidRPr="00960561">
        <w:rPr>
          <w:rFonts w:asciiTheme="minorHAnsi" w:hAnsiTheme="minorHAnsi" w:cstheme="minorHAnsi"/>
          <w:b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3480A4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5DBE3ED9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60561">
        <w:rPr>
          <w:rFonts w:asciiTheme="minorHAnsi" w:hAnsiTheme="minorHAnsi" w:cstheme="minorHAnsi"/>
          <w:b/>
          <w:color w:val="002060"/>
        </w:rPr>
        <w:t>homozygous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mean? What does </w:t>
      </w:r>
      <w:r w:rsidRPr="00960561">
        <w:rPr>
          <w:rFonts w:asciiTheme="minorHAnsi" w:hAnsiTheme="minorHAnsi" w:cstheme="minorHAnsi"/>
          <w:b/>
          <w:color w:val="002060"/>
        </w:rPr>
        <w:t>heterozygous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mean? Give an example of each.</w:t>
      </w:r>
    </w:p>
    <w:p w14:paraId="667DEAF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 w:rsidRPr="00960561">
        <w:rPr>
          <w:rFonts w:asciiTheme="minorHAnsi" w:hAnsiTheme="minorHAnsi" w:cstheme="minorHAnsi"/>
          <w:b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 w:rsidRPr="00960561">
        <w:rPr>
          <w:rFonts w:asciiTheme="minorHAnsi" w:hAnsiTheme="minorHAnsi" w:cstheme="minorHAnsi"/>
          <w:b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07ABE14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 w:rsidRPr="00960561">
        <w:rPr>
          <w:rFonts w:asciiTheme="minorHAnsi" w:hAnsiTheme="minorHAnsi" w:cstheme="minorHAnsi"/>
          <w:b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67EED2B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Yy could be described as _____________ or ___________.</w:t>
      </w:r>
    </w:p>
    <w:p w14:paraId="501763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 w:rsidRPr="00960561">
        <w:rPr>
          <w:rFonts w:asciiTheme="minorHAnsi" w:hAnsiTheme="minorHAnsi" w:cstheme="minorHAnsi"/>
          <w:b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2C63DE1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 w:rsidRPr="00960561">
        <w:rPr>
          <w:rFonts w:asciiTheme="minorHAnsi" w:hAnsiTheme="minorHAnsi" w:cstheme="minorHAnsi"/>
          <w:b/>
          <w:color w:val="002060"/>
        </w:rPr>
        <w:t>law of independent assortment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related to meiosis?</w:t>
      </w:r>
    </w:p>
    <w:p w14:paraId="0E4CEC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38152A05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1EF9C10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 w:rsidRPr="00960561">
        <w:rPr>
          <w:rFonts w:asciiTheme="minorHAnsi" w:hAnsiTheme="minorHAnsi" w:cstheme="minorHAnsi"/>
          <w:b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6E701B9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 w:rsidRPr="00960561">
        <w:rPr>
          <w:rFonts w:asciiTheme="minorHAnsi" w:hAnsiTheme="minorHAnsi" w:cstheme="minorHAnsi"/>
          <w:b/>
          <w:color w:val="002060"/>
        </w:rPr>
        <w:t>chromosome maps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show?</w:t>
      </w:r>
    </w:p>
    <w:p w14:paraId="5DE03498" w14:textId="77777777" w:rsidR="00960561" w:rsidRPr="00AC6C93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polyploidy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in humans and plants.</w:t>
      </w:r>
    </w:p>
    <w:p w14:paraId="4FAD32B8" w14:textId="77777777" w:rsidR="00960561" w:rsidRPr="00A210BE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005C" w14:textId="77777777" w:rsidR="00C1126D" w:rsidRDefault="00C1126D" w:rsidP="00AA3026">
      <w:r>
        <w:separator/>
      </w:r>
    </w:p>
  </w:endnote>
  <w:endnote w:type="continuationSeparator" w:id="0">
    <w:p w14:paraId="033A5FBF" w14:textId="77777777" w:rsidR="00C1126D" w:rsidRDefault="00C1126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F5F8" w14:textId="77777777" w:rsidR="00C1126D" w:rsidRDefault="00C1126D" w:rsidP="00AA3026">
      <w:r>
        <w:separator/>
      </w:r>
    </w:p>
  </w:footnote>
  <w:footnote w:type="continuationSeparator" w:id="0">
    <w:p w14:paraId="6CBDF114" w14:textId="77777777" w:rsidR="00C1126D" w:rsidRDefault="00C1126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6"/>
  </w:num>
  <w:num w:numId="7" w16cid:durableId="495220375">
    <w:abstractNumId w:val="14"/>
  </w:num>
  <w:num w:numId="8" w16cid:durableId="1340623700">
    <w:abstractNumId w:val="27"/>
  </w:num>
  <w:num w:numId="9" w16cid:durableId="554662733">
    <w:abstractNumId w:val="22"/>
  </w:num>
  <w:num w:numId="10" w16cid:durableId="305547484">
    <w:abstractNumId w:val="17"/>
  </w:num>
  <w:num w:numId="11" w16cid:durableId="1693334475">
    <w:abstractNumId w:val="4"/>
  </w:num>
  <w:num w:numId="12" w16cid:durableId="330644473">
    <w:abstractNumId w:val="33"/>
  </w:num>
  <w:num w:numId="13" w16cid:durableId="2074692263">
    <w:abstractNumId w:val="23"/>
  </w:num>
  <w:num w:numId="14" w16cid:durableId="822816718">
    <w:abstractNumId w:val="28"/>
  </w:num>
  <w:num w:numId="15" w16cid:durableId="937178225">
    <w:abstractNumId w:val="19"/>
  </w:num>
  <w:num w:numId="16" w16cid:durableId="155078058">
    <w:abstractNumId w:val="16"/>
  </w:num>
  <w:num w:numId="17" w16cid:durableId="919368341">
    <w:abstractNumId w:val="7"/>
  </w:num>
  <w:num w:numId="18" w16cid:durableId="2120567169">
    <w:abstractNumId w:val="18"/>
  </w:num>
  <w:num w:numId="19" w16cid:durableId="243338267">
    <w:abstractNumId w:val="24"/>
  </w:num>
  <w:num w:numId="20" w16cid:durableId="748767004">
    <w:abstractNumId w:val="10"/>
  </w:num>
  <w:num w:numId="21" w16cid:durableId="1271543415">
    <w:abstractNumId w:val="20"/>
  </w:num>
  <w:num w:numId="22" w16cid:durableId="858936403">
    <w:abstractNumId w:val="0"/>
  </w:num>
  <w:num w:numId="23" w16cid:durableId="1292856699">
    <w:abstractNumId w:val="29"/>
  </w:num>
  <w:num w:numId="24" w16cid:durableId="1263614358">
    <w:abstractNumId w:val="30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5"/>
  </w:num>
  <w:num w:numId="28" w16cid:durableId="1052268049">
    <w:abstractNumId w:val="32"/>
  </w:num>
  <w:num w:numId="29" w16cid:durableId="259804289">
    <w:abstractNumId w:val="15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1"/>
  </w:num>
  <w:num w:numId="34" w16cid:durableId="1382242011">
    <w:abstractNumId w:val="13"/>
  </w:num>
  <w:num w:numId="35" w16cid:durableId="17978630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F1B63"/>
    <w:rsid w:val="00200BDE"/>
    <w:rsid w:val="00202690"/>
    <w:rsid w:val="00202EBE"/>
    <w:rsid w:val="002056EC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F1C59"/>
    <w:rsid w:val="00702E62"/>
    <w:rsid w:val="00707AAD"/>
    <w:rsid w:val="00713E4C"/>
    <w:rsid w:val="00727D8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1126D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2022-12-05T07:49:00Z</dcterms:created>
  <dcterms:modified xsi:type="dcterms:W3CDTF">2022-12-05T07:54:00Z</dcterms:modified>
</cp:coreProperties>
</file>