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598204D8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DA4888" w:rsidRPr="001238EF">
        <w:rPr>
          <w:rFonts w:ascii="Candara" w:hAnsi="Candara"/>
          <w:b/>
          <w:color w:val="00B0F0"/>
        </w:rPr>
        <w:t xml:space="preserve">August </w:t>
      </w:r>
      <w:r w:rsidR="007E6A31">
        <w:rPr>
          <w:rFonts w:ascii="Candara" w:hAnsi="Candara"/>
          <w:b/>
          <w:color w:val="00B0F0"/>
        </w:rPr>
        <w:t>22</w:t>
      </w:r>
      <w:r w:rsidR="00DA4888" w:rsidRPr="001238EF">
        <w:rPr>
          <w:rFonts w:ascii="Candara" w:hAnsi="Candara"/>
          <w:b/>
          <w:color w:val="00B0F0"/>
        </w:rPr>
        <w:t>, 202</w:t>
      </w:r>
      <w:r w:rsidR="001238EF">
        <w:rPr>
          <w:rFonts w:ascii="Candara" w:hAnsi="Candara"/>
          <w:b/>
          <w:color w:val="00B0F0"/>
        </w:rPr>
        <w:t>2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3C3DF856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7E6A31">
        <w:rPr>
          <w:rFonts w:ascii="Candara" w:hAnsi="Candara"/>
          <w:b/>
          <w:color w:val="003366"/>
        </w:rPr>
        <w:t>4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A11FF8B" w14:textId="4A4A99CB" w:rsidR="004233BA" w:rsidRPr="002F1416" w:rsidRDefault="00C53973" w:rsidP="002270FC">
      <w:pPr>
        <w:ind w:left="1440"/>
        <w:rPr>
          <w:rFonts w:ascii="Candara" w:hAnsi="Candara"/>
          <w:color w:val="00B0F0"/>
        </w:rPr>
      </w:pPr>
      <w:r w:rsidRPr="00C5397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 w:rsidR="002F1416">
        <w:rPr>
          <w:rFonts w:ascii="Candara" w:hAnsi="Candara"/>
          <w:color w:val="00B0F0"/>
        </w:rPr>
        <w:t xml:space="preserve">BRING: M &amp; M’s or Skittles (large bags), Life Savers Gummies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3383C296" w14:textId="428369B1" w:rsidR="007F7D63" w:rsidRDefault="007F7D63" w:rsidP="002270FC">
      <w:pPr>
        <w:ind w:left="1080" w:firstLine="360"/>
        <w:rPr>
          <w:rFonts w:ascii="Candara" w:hAnsi="Candara"/>
          <w:color w:val="003366"/>
        </w:rPr>
      </w:pPr>
      <w:r w:rsidRPr="00386280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</w:p>
    <w:p w14:paraId="64ABCF40" w14:textId="069ACC87" w:rsidR="002270FC" w:rsidRPr="00011084" w:rsidRDefault="002C20D3" w:rsidP="00011084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9F291E1" w14:textId="2BC26378" w:rsidR="00871859" w:rsidRDefault="002270FC" w:rsidP="00DA4888">
      <w:pPr>
        <w:ind w:left="720" w:firstLine="720"/>
        <w:rPr>
          <w:rFonts w:ascii="Candara" w:hAnsi="Candara"/>
          <w:color w:val="003366"/>
        </w:rPr>
      </w:pPr>
      <w:r w:rsidRPr="000A7592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REVIEW: APA Citation</w:t>
      </w:r>
      <w:r w:rsidR="007E6A31">
        <w:rPr>
          <w:rFonts w:ascii="Candara" w:hAnsi="Candara"/>
          <w:color w:val="003366"/>
        </w:rPr>
        <w:t xml:space="preserve"> – Practice Exercises</w:t>
      </w:r>
    </w:p>
    <w:p w14:paraId="489B2F64" w14:textId="16BF969E" w:rsidR="002270FC" w:rsidRDefault="00D76D84" w:rsidP="00DA4888">
      <w:pPr>
        <w:ind w:left="720" w:firstLine="720"/>
        <w:rPr>
          <w:rFonts w:ascii="Candara" w:hAnsi="Candara"/>
          <w:color w:val="003366"/>
        </w:rPr>
      </w:pPr>
      <w:r w:rsidRPr="000A7592">
        <w:rPr>
          <w:rFonts w:ascii="Candara" w:hAnsi="Candara"/>
          <w:color w:val="003366"/>
        </w:rPr>
        <w:sym w:font="Wingdings" w:char="F0E0"/>
      </w:r>
      <w:r w:rsidR="002A6617">
        <w:rPr>
          <w:rFonts w:ascii="Candara" w:hAnsi="Candara"/>
          <w:color w:val="003366"/>
        </w:rPr>
        <w:t xml:space="preserve"> WEDNESDAY: </w:t>
      </w:r>
      <w:r w:rsidR="002A6617">
        <w:rPr>
          <w:rFonts w:ascii="Candara" w:hAnsi="Candara"/>
          <w:color w:val="003366"/>
        </w:rPr>
        <w:tab/>
        <w:t>a) M &amp; M Statistics Lab</w:t>
      </w:r>
    </w:p>
    <w:p w14:paraId="6A6268EC" w14:textId="77777777" w:rsidR="002A6617" w:rsidRDefault="002C20D3" w:rsidP="00D05B33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003366"/>
        </w:rPr>
        <w:tab/>
      </w:r>
      <w:r>
        <w:rPr>
          <w:rFonts w:ascii="Candara" w:hAnsi="Candara"/>
          <w:color w:val="003366"/>
        </w:rPr>
        <w:tab/>
      </w:r>
      <w:r w:rsidR="002A6617">
        <w:rPr>
          <w:rFonts w:ascii="Candara" w:hAnsi="Candara"/>
          <w:color w:val="003366"/>
        </w:rPr>
        <w:t>b) Save Sam</w:t>
      </w:r>
    </w:p>
    <w:p w14:paraId="09D331D8" w14:textId="30E8B487" w:rsidR="00C9405A" w:rsidRPr="00D05B33" w:rsidRDefault="002C20D3" w:rsidP="00D05B33">
      <w:pPr>
        <w:ind w:left="720" w:firstLine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ab/>
      </w:r>
    </w:p>
    <w:p w14:paraId="062BDB6D" w14:textId="77777777" w:rsidR="00DA4888" w:rsidRDefault="00DA4888" w:rsidP="00DA4888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1F819595" w14:textId="2AFAE71A" w:rsidR="002270FC" w:rsidRDefault="002270FC" w:rsidP="002270FC">
      <w:pPr>
        <w:pStyle w:val="ListParagraph"/>
        <w:numPr>
          <w:ilvl w:val="0"/>
          <w:numId w:val="28"/>
        </w:numPr>
        <w:rPr>
          <w:rFonts w:ascii="Candara" w:hAnsi="Candara"/>
        </w:rPr>
      </w:pPr>
      <w:r>
        <w:rPr>
          <w:rFonts w:ascii="Candara" w:hAnsi="Candara"/>
        </w:rPr>
        <w:t>READ: Chapter 1 – The Study of Life</w:t>
      </w:r>
    </w:p>
    <w:p w14:paraId="76808890" w14:textId="584DC192" w:rsidR="002F1416" w:rsidRDefault="002F1416" w:rsidP="002270FC">
      <w:pPr>
        <w:pStyle w:val="ListParagraph"/>
        <w:numPr>
          <w:ilvl w:val="0"/>
          <w:numId w:val="28"/>
        </w:numPr>
        <w:rPr>
          <w:rFonts w:ascii="Candara" w:hAnsi="Candara"/>
        </w:rPr>
      </w:pPr>
      <w:r>
        <w:rPr>
          <w:rFonts w:ascii="Candara" w:hAnsi="Candara"/>
        </w:rPr>
        <w:t>COMPLETE: Chapter 1 Vocabulary (use the abridged vocabulary template) and Notes</w:t>
      </w:r>
    </w:p>
    <w:p w14:paraId="3A07EE0F" w14:textId="5C600352" w:rsidR="00662A51" w:rsidRPr="002A6617" w:rsidRDefault="00662A51" w:rsidP="002270FC">
      <w:pPr>
        <w:pStyle w:val="ListParagraph"/>
        <w:numPr>
          <w:ilvl w:val="0"/>
          <w:numId w:val="28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 xml:space="preserve">STUDY: APA Review, Ch 1 &amp; 2 Vocabulary, </w:t>
      </w:r>
      <w:r>
        <w:rPr>
          <w:rFonts w:ascii="Candara" w:hAnsi="Candara"/>
          <w:color w:val="C00000"/>
        </w:rPr>
        <w:t xml:space="preserve">Ch 1 &amp; 2 </w:t>
      </w:r>
      <w:r>
        <w:rPr>
          <w:rFonts w:ascii="Candara" w:hAnsi="Candara"/>
          <w:color w:val="C00000"/>
        </w:rPr>
        <w:t>Test</w:t>
      </w:r>
    </w:p>
    <w:p w14:paraId="6A6C359B" w14:textId="77777777" w:rsidR="002A6617" w:rsidRDefault="002A6617" w:rsidP="002A6617">
      <w:pPr>
        <w:pStyle w:val="ListParagraph"/>
        <w:rPr>
          <w:rFonts w:ascii="Candara" w:hAnsi="Candara"/>
        </w:rPr>
      </w:pPr>
    </w:p>
    <w:p w14:paraId="495449B9" w14:textId="77777777" w:rsidR="002270FC" w:rsidRDefault="002270FC" w:rsidP="002270FC">
      <w:pPr>
        <w:pStyle w:val="ListParagraph"/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2270FC" w14:paraId="38ADFD64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D2652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Adaptation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ED5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Biology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5A689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Constant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8D84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Control group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BE030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Data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661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Dependent variable</w:t>
            </w:r>
          </w:p>
        </w:tc>
      </w:tr>
      <w:tr w:rsidR="002270FC" w14:paraId="355B3407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EA82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Development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2DFF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Ethics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F6834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Experiment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D6132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Experimental group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66786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Growth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E4789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Homeostasis</w:t>
            </w:r>
          </w:p>
        </w:tc>
      </w:tr>
      <w:tr w:rsidR="002270FC" w14:paraId="0ACE8D3F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C18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Hypothesis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8B28A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Independent variable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5FEB8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 xml:space="preserve">Inference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9C796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Law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B151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Metric system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3297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Observation</w:t>
            </w:r>
          </w:p>
        </w:tc>
      </w:tr>
      <w:tr w:rsidR="002270FC" w14:paraId="168C3114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5AD1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Organism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1CEDA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Organization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739D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Peer review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50F86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 xml:space="preserve"> Reproduction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5814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Response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CCD49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Science</w:t>
            </w:r>
          </w:p>
        </w:tc>
      </w:tr>
      <w:tr w:rsidR="002270FC" w14:paraId="5B4A46B7" w14:textId="77777777" w:rsidTr="002270FC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391A7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Scientific method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76ECA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SI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FAED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Species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40AC5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Stimulus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E1C01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  <w:t>theory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368B" w14:textId="77777777" w:rsidR="002270FC" w:rsidRDefault="002270FC">
            <w:pPr>
              <w:rPr>
                <w:rFonts w:asciiTheme="minorHAnsi" w:hAnsiTheme="minorHAnsi" w:cstheme="minorHAnsi"/>
                <w:color w:val="0070C0"/>
                <w:sz w:val="18"/>
                <w:lang w:val="en-CA"/>
              </w:rPr>
            </w:pPr>
          </w:p>
        </w:tc>
      </w:tr>
    </w:tbl>
    <w:p w14:paraId="637FD205" w14:textId="6B5512B6" w:rsidR="00DA4888" w:rsidRDefault="00DA4888" w:rsidP="00DA4888">
      <w:pPr>
        <w:rPr>
          <w:rFonts w:ascii="Candara" w:hAnsi="Candara"/>
          <w:highlight w:val="yellow"/>
          <w:u w:val="single"/>
        </w:rPr>
      </w:pPr>
    </w:p>
    <w:p w14:paraId="3EC8E194" w14:textId="77777777" w:rsidR="002A6617" w:rsidRDefault="002A6617" w:rsidP="002A6617">
      <w:pPr>
        <w:pStyle w:val="ListParagraph"/>
        <w:jc w:val="center"/>
        <w:rPr>
          <w:rFonts w:ascii="Candara" w:hAnsi="Candara"/>
        </w:rPr>
      </w:pPr>
      <w:r>
        <w:rPr>
          <w:rFonts w:ascii="Candara" w:hAnsi="Candara"/>
        </w:rPr>
        <w:t>CHAPTER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2A6617" w14:paraId="05A6D236" w14:textId="77777777" w:rsidTr="002A6617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2B864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Abiotic factor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B510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Autotroph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6ED66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Biogeochemical cycle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E1993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Biological community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0D19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Biomass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B32C0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Biome</w:t>
            </w:r>
          </w:p>
        </w:tc>
      </w:tr>
      <w:tr w:rsidR="002A6617" w14:paraId="57EEB1AD" w14:textId="77777777" w:rsidTr="002A6617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B08A7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Biosphere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7E0DC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Carnivore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A2ADD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Commensalism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B6368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Denitrification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1882F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Detritivore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27993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Ecology</w:t>
            </w:r>
          </w:p>
        </w:tc>
      </w:tr>
      <w:tr w:rsidR="002A6617" w14:paraId="42641789" w14:textId="77777777" w:rsidTr="002A6617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194E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Ecosystem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AEEA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Food chain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F7EF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Food web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C7D1E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 xml:space="preserve"> Habitat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B3F3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Herbivore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5920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Heterotroph</w:t>
            </w:r>
          </w:p>
        </w:tc>
      </w:tr>
      <w:tr w:rsidR="002A6617" w14:paraId="34B08868" w14:textId="77777777" w:rsidTr="002A6617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7C6BA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 xml:space="preserve">Matter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F8CE3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Nutrient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A699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Mutualism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01605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Niche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9A0DE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Nitrogen fixation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D69CB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Omnivore</w:t>
            </w:r>
          </w:p>
        </w:tc>
      </w:tr>
      <w:tr w:rsidR="002A6617" w14:paraId="274CE47A" w14:textId="77777777" w:rsidTr="002A6617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DAB1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Parasitism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B9B21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Population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314F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Predation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61E4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Symbiosis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B3887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lang w:val="en-CA"/>
              </w:rPr>
              <w:t>Trophic level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5E91" w14:textId="77777777" w:rsidR="002A6617" w:rsidRDefault="002A6617">
            <w:pPr>
              <w:rPr>
                <w:rFonts w:asciiTheme="minorHAnsi" w:hAnsiTheme="minorHAnsi" w:cstheme="minorHAnsi"/>
                <w:sz w:val="18"/>
                <w:lang w:val="en-CA"/>
              </w:rPr>
            </w:pPr>
          </w:p>
        </w:tc>
      </w:tr>
    </w:tbl>
    <w:p w14:paraId="39BBC023" w14:textId="77777777" w:rsidR="002A6617" w:rsidRDefault="002A6617" w:rsidP="00DA4888">
      <w:pPr>
        <w:rPr>
          <w:rFonts w:ascii="Candara" w:hAnsi="Candara"/>
          <w:highlight w:val="yellow"/>
          <w:u w:val="single"/>
        </w:rPr>
      </w:pPr>
    </w:p>
    <w:p w14:paraId="0322E892" w14:textId="06F37C29" w:rsidR="00662A51" w:rsidRPr="002A6617" w:rsidRDefault="00662A51" w:rsidP="002A6617">
      <w:pPr>
        <w:jc w:val="center"/>
        <w:rPr>
          <w:rFonts w:asciiTheme="majorHAnsi" w:hAnsiTheme="majorHAnsi" w:cstheme="majorHAnsi"/>
          <w:b/>
          <w:bCs/>
          <w:color w:val="0070C0"/>
          <w:sz w:val="32"/>
          <w:szCs w:val="32"/>
        </w:rPr>
      </w:pPr>
      <w:r w:rsidRPr="00C0717B">
        <w:rPr>
          <w:rFonts w:asciiTheme="majorHAnsi" w:hAnsiTheme="majorHAnsi" w:cstheme="majorHAnsi"/>
          <w:b/>
          <w:bCs/>
          <w:color w:val="0070C0"/>
          <w:sz w:val="32"/>
          <w:szCs w:val="32"/>
        </w:rPr>
        <w:t>ABRIDGED VOCABULARY TEMPLATE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662A51" w:rsidRPr="003809CA" w14:paraId="6A199F7E" w14:textId="77777777" w:rsidTr="003C457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40CD87" w14:textId="77777777" w:rsidR="00662A51" w:rsidRPr="003809CA" w:rsidRDefault="00662A51" w:rsidP="003C4579">
            <w:pPr>
              <w:jc w:val="center"/>
            </w:pPr>
            <w:r w:rsidRPr="003809CA">
              <w:rPr>
                <w:rFonts w:ascii="Calibri" w:hAnsi="Calibri" w:cs="Calibri"/>
                <w:b/>
                <w:bCs/>
                <w:color w:val="000000"/>
              </w:rPr>
              <w:t>Term</w:t>
            </w:r>
            <w:r w:rsidRPr="003809CA">
              <w:rPr>
                <w:rFonts w:ascii="Calibri" w:hAnsi="Calibri" w:cs="Calibri"/>
                <w:color w:val="000000"/>
              </w:rPr>
              <w:t xml:space="preserve">: </w:t>
            </w:r>
          </w:p>
        </w:tc>
      </w:tr>
      <w:tr w:rsidR="00662A51" w:rsidRPr="003809CA" w14:paraId="71FD445E" w14:textId="77777777" w:rsidTr="003C457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088175" w14:textId="77777777" w:rsidR="00662A51" w:rsidRPr="003809CA" w:rsidRDefault="00662A51" w:rsidP="003C4579">
            <w:pPr>
              <w:jc w:val="center"/>
            </w:pPr>
            <w:r w:rsidRPr="003809CA">
              <w:rPr>
                <w:rFonts w:ascii="Calibri" w:hAnsi="Calibri" w:cs="Calibri"/>
                <w:b/>
                <w:bCs/>
                <w:color w:val="000000"/>
              </w:rPr>
              <w:t>TEXTBOOK DEFINITION </w:t>
            </w:r>
          </w:p>
          <w:p w14:paraId="055B59CC" w14:textId="77777777" w:rsidR="00662A51" w:rsidRDefault="00662A51" w:rsidP="003C4579"/>
          <w:p w14:paraId="1C9096FE" w14:textId="77777777" w:rsidR="00662A51" w:rsidRPr="003809CA" w:rsidRDefault="00662A51" w:rsidP="003C4579"/>
        </w:tc>
      </w:tr>
      <w:tr w:rsidR="00662A51" w:rsidRPr="003809CA" w14:paraId="03CF1842" w14:textId="77777777" w:rsidTr="003C457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4CFE6" w14:textId="77777777" w:rsidR="00662A51" w:rsidRPr="003809CA" w:rsidRDefault="00662A51" w:rsidP="003C4579">
            <w:pPr>
              <w:jc w:val="center"/>
            </w:pPr>
            <w:r w:rsidRPr="003809CA">
              <w:rPr>
                <w:rFonts w:ascii="Calibri" w:hAnsi="Calibri" w:cs="Calibri"/>
                <w:b/>
                <w:bCs/>
                <w:color w:val="000000"/>
              </w:rPr>
              <w:t>SENTENCE/PICTURE/EXAMPLE/FORMULA</w:t>
            </w:r>
          </w:p>
          <w:p w14:paraId="311866E0" w14:textId="77777777" w:rsidR="00662A51" w:rsidRDefault="00662A51" w:rsidP="003C4579">
            <w:pPr>
              <w:jc w:val="center"/>
            </w:pPr>
          </w:p>
          <w:p w14:paraId="102F5B52" w14:textId="77777777" w:rsidR="00662A51" w:rsidRPr="003809CA" w:rsidRDefault="00662A51" w:rsidP="003C4579">
            <w:pPr>
              <w:jc w:val="center"/>
            </w:pPr>
          </w:p>
        </w:tc>
      </w:tr>
    </w:tbl>
    <w:p w14:paraId="39A8ECCC" w14:textId="77777777" w:rsidR="00DA4888" w:rsidRDefault="00DA4888" w:rsidP="00DA4888">
      <w:pPr>
        <w:rPr>
          <w:rFonts w:ascii="Candara" w:hAnsi="Candara"/>
          <w:highlight w:val="yellow"/>
          <w:u w:val="single"/>
        </w:rPr>
      </w:pPr>
    </w:p>
    <w:p w14:paraId="209125ED" w14:textId="77777777" w:rsidR="00DA4888" w:rsidRDefault="00DA4888" w:rsidP="00DA4888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153BC351" w14:textId="230261F8" w:rsidR="001238EF" w:rsidRPr="00662A51" w:rsidRDefault="00662A51" w:rsidP="001238EF">
      <w:pPr>
        <w:pStyle w:val="ListParagraph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b/>
          <w:color w:val="002060"/>
        </w:rPr>
      </w:pPr>
      <w:r>
        <w:rPr>
          <w:rFonts w:ascii="Candara" w:hAnsi="Candara"/>
        </w:rPr>
        <w:t>Ch 1 Vocabulary – Aug. 24</w:t>
      </w:r>
    </w:p>
    <w:p w14:paraId="2D753F36" w14:textId="2D04A71D" w:rsidR="00662A51" w:rsidRPr="001066BA" w:rsidRDefault="00662A51" w:rsidP="001238EF">
      <w:pPr>
        <w:pStyle w:val="ListParagraph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b/>
          <w:color w:val="002060"/>
        </w:rPr>
      </w:pPr>
      <w:r>
        <w:rPr>
          <w:rFonts w:ascii="Candara" w:hAnsi="Candara"/>
        </w:rPr>
        <w:t>Ch 1 Notes</w:t>
      </w:r>
      <w:r w:rsidR="002A6617">
        <w:rPr>
          <w:rFonts w:ascii="Candara" w:hAnsi="Candara"/>
        </w:rPr>
        <w:t xml:space="preserve"> – Aug. 26</w:t>
      </w:r>
    </w:p>
    <w:p w14:paraId="268BC34D" w14:textId="283D44E7" w:rsidR="001066BA" w:rsidRPr="002A6617" w:rsidRDefault="001066BA" w:rsidP="001238EF">
      <w:pPr>
        <w:pStyle w:val="ListParagraph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b/>
          <w:color w:val="002060"/>
        </w:rPr>
      </w:pPr>
      <w:r>
        <w:rPr>
          <w:rFonts w:ascii="Candara" w:hAnsi="Candara"/>
        </w:rPr>
        <w:t>Ch 2 Vocabulary – Aug. 30</w:t>
      </w:r>
    </w:p>
    <w:p w14:paraId="52C8BB9C" w14:textId="6DCC1775" w:rsidR="002A6617" w:rsidRPr="002A6617" w:rsidRDefault="002A6617" w:rsidP="001238EF">
      <w:pPr>
        <w:pStyle w:val="ListParagraph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b/>
          <w:color w:val="002060"/>
        </w:rPr>
      </w:pPr>
      <w:r>
        <w:rPr>
          <w:rFonts w:ascii="Candara" w:hAnsi="Candara"/>
          <w:color w:val="C00000"/>
        </w:rPr>
        <w:t xml:space="preserve">TEST: APA Review </w:t>
      </w:r>
      <w:r w:rsidRPr="002A6617">
        <w:rPr>
          <w:rFonts w:ascii="Candara" w:hAnsi="Candara"/>
          <w:color w:val="C00000"/>
          <w:highlight w:val="yellow"/>
        </w:rPr>
        <w:sym w:font="Wingdings" w:char="F0E0"/>
      </w:r>
      <w:r w:rsidRPr="002A6617">
        <w:rPr>
          <w:rFonts w:ascii="Candara" w:hAnsi="Candara"/>
          <w:color w:val="C00000"/>
          <w:highlight w:val="yellow"/>
        </w:rPr>
        <w:t xml:space="preserve"> Aug. 23</w:t>
      </w:r>
    </w:p>
    <w:p w14:paraId="0935F3BD" w14:textId="60F88074" w:rsidR="002A6617" w:rsidRPr="002A6617" w:rsidRDefault="002A6617" w:rsidP="002A6617">
      <w:pPr>
        <w:pStyle w:val="ListParagraph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b/>
          <w:color w:val="002060"/>
        </w:rPr>
      </w:pPr>
      <w:r w:rsidRPr="002A6617">
        <w:rPr>
          <w:rFonts w:ascii="Candara" w:hAnsi="Candara"/>
          <w:color w:val="C00000"/>
        </w:rPr>
        <w:t xml:space="preserve">QUIZ: </w:t>
      </w:r>
      <w:r w:rsidRPr="00F928B2">
        <w:rPr>
          <w:rFonts w:ascii="Candara" w:hAnsi="Candara"/>
        </w:rPr>
        <w:t xml:space="preserve">Ch 1 &amp; 2 Vocabulary </w:t>
      </w:r>
      <w:r w:rsidRPr="001066BA">
        <w:rPr>
          <w:rFonts w:ascii="Candara" w:hAnsi="Candara"/>
          <w:b/>
          <w:bCs/>
        </w:rPr>
        <w:sym w:font="Wingdings" w:char="F0E0"/>
      </w:r>
      <w:r w:rsidRPr="001066BA">
        <w:rPr>
          <w:rFonts w:ascii="Candara" w:hAnsi="Candara"/>
          <w:b/>
          <w:bCs/>
        </w:rPr>
        <w:t xml:space="preserve"> Sept. 1</w:t>
      </w:r>
    </w:p>
    <w:p w14:paraId="2AD7B9F1" w14:textId="753F2FE4" w:rsidR="00C53973" w:rsidRPr="00F928B2" w:rsidRDefault="002A6617" w:rsidP="00F928B2">
      <w:pPr>
        <w:pStyle w:val="ListParagraph"/>
        <w:numPr>
          <w:ilvl w:val="0"/>
          <w:numId w:val="24"/>
        </w:numPr>
        <w:spacing w:after="160" w:line="259" w:lineRule="auto"/>
        <w:rPr>
          <w:rFonts w:asciiTheme="minorHAnsi" w:hAnsiTheme="minorHAnsi" w:cstheme="minorHAnsi"/>
          <w:b/>
          <w:color w:val="002060"/>
        </w:rPr>
      </w:pPr>
      <w:r>
        <w:rPr>
          <w:rFonts w:ascii="Candara" w:hAnsi="Candara"/>
          <w:color w:val="C00000"/>
        </w:rPr>
        <w:t xml:space="preserve">TEST: </w:t>
      </w:r>
      <w:r w:rsidR="00F928B2">
        <w:rPr>
          <w:rFonts w:ascii="Candara" w:hAnsi="Candara"/>
          <w:color w:val="C00000"/>
        </w:rPr>
        <w:t xml:space="preserve">Ch 1 &amp; 2 </w:t>
      </w:r>
      <w:r w:rsidR="00F928B2" w:rsidRPr="00F928B2">
        <w:rPr>
          <w:rFonts w:ascii="Candara" w:hAnsi="Candara"/>
          <w:color w:val="C00000"/>
          <w:highlight w:val="yellow"/>
        </w:rPr>
        <w:sym w:font="Wingdings" w:char="F0E0"/>
      </w:r>
      <w:r w:rsidR="00F928B2" w:rsidRPr="00F928B2">
        <w:rPr>
          <w:rFonts w:ascii="Candara" w:hAnsi="Candara"/>
          <w:color w:val="C00000"/>
          <w:highlight w:val="yellow"/>
        </w:rPr>
        <w:t xml:space="preserve"> Sept. 6</w:t>
      </w:r>
    </w:p>
    <w:p w14:paraId="0AE64DF7" w14:textId="6F8DEEF4" w:rsidR="00011084" w:rsidRPr="001238EF" w:rsidRDefault="00011084" w:rsidP="000110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lastRenderedPageBreak/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>ACTIVITY</w:t>
      </w:r>
    </w:p>
    <w:p w14:paraId="4049AA36" w14:textId="77777777" w:rsidR="00011084" w:rsidRDefault="00000000" w:rsidP="000110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C5A2FBD">
          <v:rect id="_x0000_i1026" style="width:0;height:1.5pt" o:hralign="center" o:hrstd="t" o:hr="t" fillcolor="#aca899" stroked="f"/>
        </w:pict>
      </w:r>
    </w:p>
    <w:p w14:paraId="6513BD45" w14:textId="77777777" w:rsidR="00011084" w:rsidRDefault="00011084" w:rsidP="00011084">
      <w:pPr>
        <w:rPr>
          <w:rFonts w:ascii="Candara" w:hAnsi="Candara"/>
          <w:color w:val="008000"/>
        </w:rPr>
      </w:pPr>
    </w:p>
    <w:p w14:paraId="4ECAFD09" w14:textId="3186F7F1" w:rsidR="00AA3026" w:rsidRDefault="00011084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011084">
        <w:rPr>
          <w:rFonts w:asciiTheme="majorHAnsi" w:hAnsiTheme="majorHAnsi" w:cstheme="majorHAnsi"/>
          <w:b/>
          <w:color w:val="7030A0"/>
          <w:sz w:val="28"/>
          <w:szCs w:val="28"/>
        </w:rPr>
        <w:t>APA CITATION EXERCISES</w:t>
      </w:r>
    </w:p>
    <w:p w14:paraId="21E2A162" w14:textId="0D0BD01E" w:rsidR="00011084" w:rsidRDefault="00011084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011084">
        <w:rPr>
          <w:rFonts w:asciiTheme="majorHAnsi" w:hAnsiTheme="majorHAnsi" w:cstheme="majorHAnsi"/>
          <w:b/>
          <w:noProof/>
          <w:color w:val="7030A0"/>
          <w:sz w:val="28"/>
          <w:szCs w:val="28"/>
        </w:rPr>
        <w:drawing>
          <wp:inline distT="0" distB="0" distL="0" distR="0" wp14:anchorId="78CBFB18" wp14:editId="5A4E6880">
            <wp:extent cx="6858000" cy="7584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CBAB" w14:textId="26011E83" w:rsidR="00011084" w:rsidRDefault="00011084">
      <w:pPr>
        <w:spacing w:after="160" w:line="259" w:lineRule="auto"/>
        <w:rPr>
          <w:rFonts w:asciiTheme="majorHAnsi" w:hAnsiTheme="majorHAnsi" w:cstheme="majorHAnsi"/>
          <w:b/>
          <w:color w:val="7030A0"/>
          <w:sz w:val="28"/>
          <w:szCs w:val="28"/>
        </w:rPr>
      </w:pPr>
      <w:r>
        <w:rPr>
          <w:rFonts w:asciiTheme="majorHAnsi" w:hAnsiTheme="majorHAnsi" w:cstheme="majorHAnsi"/>
          <w:b/>
          <w:color w:val="7030A0"/>
          <w:sz w:val="28"/>
          <w:szCs w:val="28"/>
        </w:rPr>
        <w:br w:type="page"/>
      </w:r>
    </w:p>
    <w:p w14:paraId="13FC54B2" w14:textId="37906258" w:rsidR="00011084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noProof/>
          <w:color w:val="7030A0"/>
          <w:sz w:val="28"/>
          <w:szCs w:val="28"/>
        </w:rPr>
        <w:drawing>
          <wp:inline distT="0" distB="0" distL="0" distR="0" wp14:anchorId="4F6DB020" wp14:editId="3E0A98B0">
            <wp:extent cx="6697010" cy="7859222"/>
            <wp:effectExtent l="0" t="0" r="8890" b="889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8B9B" w14:textId="6B64821F" w:rsidR="00B8575F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noProof/>
          <w:color w:val="7030A0"/>
          <w:sz w:val="28"/>
          <w:szCs w:val="28"/>
        </w:rPr>
        <w:drawing>
          <wp:inline distT="0" distB="0" distL="0" distR="0" wp14:anchorId="2E68EACD" wp14:editId="0A048B66">
            <wp:extent cx="6744641" cy="7887801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4641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D6B3" w14:textId="0185B5B7" w:rsidR="00B8575F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noProof/>
          <w:color w:val="7030A0"/>
          <w:sz w:val="28"/>
          <w:szCs w:val="28"/>
        </w:rPr>
        <w:drawing>
          <wp:inline distT="0" distB="0" distL="0" distR="0" wp14:anchorId="5C5373A7" wp14:editId="0888C1F6">
            <wp:extent cx="6763694" cy="781159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3694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DB91" w14:textId="04515103" w:rsidR="00B8575F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noProof/>
          <w:color w:val="7030A0"/>
          <w:sz w:val="28"/>
          <w:szCs w:val="28"/>
        </w:rPr>
        <w:drawing>
          <wp:inline distT="0" distB="0" distL="0" distR="0" wp14:anchorId="7A59426D" wp14:editId="4D5656EB">
            <wp:extent cx="6716062" cy="7763958"/>
            <wp:effectExtent l="0" t="0" r="8890" b="889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9930" w14:textId="48C0A45A" w:rsidR="00B8575F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noProof/>
          <w:color w:val="7030A0"/>
          <w:sz w:val="28"/>
          <w:szCs w:val="28"/>
        </w:rPr>
        <w:drawing>
          <wp:inline distT="0" distB="0" distL="0" distR="0" wp14:anchorId="43473D74" wp14:editId="07C26C47">
            <wp:extent cx="6725199" cy="6492240"/>
            <wp:effectExtent l="0" t="0" r="0" b="381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6029" cy="650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F241" w14:textId="26A8F22B" w:rsidR="00B8575F" w:rsidRPr="00011084" w:rsidRDefault="00B8575F" w:rsidP="00011084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B8575F">
        <w:rPr>
          <w:rFonts w:asciiTheme="majorHAnsi" w:hAnsiTheme="majorHAnsi" w:cstheme="majorHAnsi"/>
          <w:b/>
          <w:noProof/>
          <w:color w:val="7030A0"/>
          <w:sz w:val="28"/>
          <w:szCs w:val="28"/>
        </w:rPr>
        <w:drawing>
          <wp:inline distT="0" distB="0" distL="0" distR="0" wp14:anchorId="3A5F2547" wp14:editId="6F25DD79">
            <wp:extent cx="6716062" cy="7640116"/>
            <wp:effectExtent l="0" t="0" r="8890" b="0"/>
            <wp:docPr id="7" name="Picture 7" descr="Text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application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75F" w:rsidRPr="00011084" w:rsidSect="00241584">
      <w:foot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DD848" w14:textId="77777777" w:rsidR="00D24C30" w:rsidRDefault="00D24C30" w:rsidP="00AA3026">
      <w:r>
        <w:separator/>
      </w:r>
    </w:p>
  </w:endnote>
  <w:endnote w:type="continuationSeparator" w:id="0">
    <w:p w14:paraId="2426E4C3" w14:textId="77777777" w:rsidR="00D24C30" w:rsidRDefault="00D24C30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FD8C2" w14:textId="77777777" w:rsidR="00D24C30" w:rsidRDefault="00D24C30" w:rsidP="00AA3026">
      <w:r>
        <w:separator/>
      </w:r>
    </w:p>
  </w:footnote>
  <w:footnote w:type="continuationSeparator" w:id="0">
    <w:p w14:paraId="273697CA" w14:textId="77777777" w:rsidR="00D24C30" w:rsidRDefault="00D24C30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8"/>
  </w:num>
  <w:num w:numId="2" w16cid:durableId="1578127711">
    <w:abstractNumId w:val="0"/>
  </w:num>
  <w:num w:numId="3" w16cid:durableId="772675363">
    <w:abstractNumId w:val="5"/>
  </w:num>
  <w:num w:numId="4" w16cid:durableId="929510973">
    <w:abstractNumId w:val="24"/>
  </w:num>
  <w:num w:numId="5" w16cid:durableId="316298844">
    <w:abstractNumId w:val="13"/>
  </w:num>
  <w:num w:numId="6" w16cid:durableId="1014262277">
    <w:abstractNumId w:val="4"/>
  </w:num>
  <w:num w:numId="7" w16cid:durableId="1400012783">
    <w:abstractNumId w:val="14"/>
  </w:num>
  <w:num w:numId="8" w16cid:durableId="210847362">
    <w:abstractNumId w:val="20"/>
  </w:num>
  <w:num w:numId="9" w16cid:durableId="351344926">
    <w:abstractNumId w:val="17"/>
  </w:num>
  <w:num w:numId="10" w16cid:durableId="28115428">
    <w:abstractNumId w:val="18"/>
  </w:num>
  <w:num w:numId="11" w16cid:durableId="1048145576">
    <w:abstractNumId w:val="10"/>
  </w:num>
  <w:num w:numId="12" w16cid:durableId="573783624">
    <w:abstractNumId w:val="12"/>
  </w:num>
  <w:num w:numId="13" w16cid:durableId="772017942">
    <w:abstractNumId w:val="11"/>
  </w:num>
  <w:num w:numId="14" w16cid:durableId="1426613290">
    <w:abstractNumId w:val="22"/>
  </w:num>
  <w:num w:numId="15" w16cid:durableId="980964971">
    <w:abstractNumId w:val="15"/>
  </w:num>
  <w:num w:numId="16" w16cid:durableId="1521165359">
    <w:abstractNumId w:val="1"/>
  </w:num>
  <w:num w:numId="17" w16cid:durableId="1981881312">
    <w:abstractNumId w:val="26"/>
  </w:num>
  <w:num w:numId="18" w16cid:durableId="1565868964">
    <w:abstractNumId w:val="6"/>
  </w:num>
  <w:num w:numId="19" w16cid:durableId="880440153">
    <w:abstractNumId w:val="23"/>
  </w:num>
  <w:num w:numId="20" w16cid:durableId="1826624405">
    <w:abstractNumId w:val="7"/>
  </w:num>
  <w:num w:numId="21" w16cid:durableId="1216694503">
    <w:abstractNumId w:val="9"/>
  </w:num>
  <w:num w:numId="22" w16cid:durableId="1945141127">
    <w:abstractNumId w:val="21"/>
  </w:num>
  <w:num w:numId="23" w16cid:durableId="756175735">
    <w:abstractNumId w:val="19"/>
  </w:num>
  <w:num w:numId="24" w16cid:durableId="583536120">
    <w:abstractNumId w:val="3"/>
  </w:num>
  <w:num w:numId="25" w16cid:durableId="940452421">
    <w:abstractNumId w:val="16"/>
  </w:num>
  <w:num w:numId="26" w16cid:durableId="950551073">
    <w:abstractNumId w:val="2"/>
  </w:num>
  <w:num w:numId="27" w16cid:durableId="2094470339">
    <w:abstractNumId w:val="25"/>
  </w:num>
  <w:num w:numId="28" w16cid:durableId="12963724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DB9"/>
    <w:rsid w:val="00090167"/>
    <w:rsid w:val="000E7B61"/>
    <w:rsid w:val="000F4657"/>
    <w:rsid w:val="000F4E3B"/>
    <w:rsid w:val="00103336"/>
    <w:rsid w:val="001066BA"/>
    <w:rsid w:val="001238EF"/>
    <w:rsid w:val="001B1635"/>
    <w:rsid w:val="002270FC"/>
    <w:rsid w:val="00241584"/>
    <w:rsid w:val="00252457"/>
    <w:rsid w:val="00282164"/>
    <w:rsid w:val="002A40DB"/>
    <w:rsid w:val="002A6617"/>
    <w:rsid w:val="002A67FC"/>
    <w:rsid w:val="002C1303"/>
    <w:rsid w:val="002C20D3"/>
    <w:rsid w:val="002F1416"/>
    <w:rsid w:val="00360ADA"/>
    <w:rsid w:val="003647B7"/>
    <w:rsid w:val="00374A39"/>
    <w:rsid w:val="003A1E54"/>
    <w:rsid w:val="003B7F37"/>
    <w:rsid w:val="003E1560"/>
    <w:rsid w:val="004233BA"/>
    <w:rsid w:val="00462CC7"/>
    <w:rsid w:val="00472AD9"/>
    <w:rsid w:val="004A575B"/>
    <w:rsid w:val="004D20BC"/>
    <w:rsid w:val="00512CE0"/>
    <w:rsid w:val="005161FC"/>
    <w:rsid w:val="00525B53"/>
    <w:rsid w:val="005272DF"/>
    <w:rsid w:val="00550FDD"/>
    <w:rsid w:val="00575207"/>
    <w:rsid w:val="0058661D"/>
    <w:rsid w:val="00660E86"/>
    <w:rsid w:val="00662A51"/>
    <w:rsid w:val="0075424D"/>
    <w:rsid w:val="0077152B"/>
    <w:rsid w:val="00794FD8"/>
    <w:rsid w:val="007A163F"/>
    <w:rsid w:val="007B3B7B"/>
    <w:rsid w:val="007E6A31"/>
    <w:rsid w:val="007F7D63"/>
    <w:rsid w:val="00826DCD"/>
    <w:rsid w:val="00871859"/>
    <w:rsid w:val="00874E0A"/>
    <w:rsid w:val="008C0289"/>
    <w:rsid w:val="00921647"/>
    <w:rsid w:val="00940690"/>
    <w:rsid w:val="00991BE4"/>
    <w:rsid w:val="00993388"/>
    <w:rsid w:val="00A64867"/>
    <w:rsid w:val="00A7128F"/>
    <w:rsid w:val="00AA3026"/>
    <w:rsid w:val="00B8575F"/>
    <w:rsid w:val="00BE797B"/>
    <w:rsid w:val="00C53973"/>
    <w:rsid w:val="00C628A6"/>
    <w:rsid w:val="00C87725"/>
    <w:rsid w:val="00C8774F"/>
    <w:rsid w:val="00C93366"/>
    <w:rsid w:val="00C9405A"/>
    <w:rsid w:val="00CE0053"/>
    <w:rsid w:val="00D05B33"/>
    <w:rsid w:val="00D15915"/>
    <w:rsid w:val="00D24C30"/>
    <w:rsid w:val="00D53973"/>
    <w:rsid w:val="00D70564"/>
    <w:rsid w:val="00D76D84"/>
    <w:rsid w:val="00DA4888"/>
    <w:rsid w:val="00DA689C"/>
    <w:rsid w:val="00DC0E57"/>
    <w:rsid w:val="00DE0053"/>
    <w:rsid w:val="00E024DD"/>
    <w:rsid w:val="00E808E5"/>
    <w:rsid w:val="00EF7B39"/>
    <w:rsid w:val="00F50C06"/>
    <w:rsid w:val="00F74701"/>
    <w:rsid w:val="00F74D29"/>
    <w:rsid w:val="00F8604C"/>
    <w:rsid w:val="00F928B2"/>
    <w:rsid w:val="00FD788A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2022-08-21T21:03:00Z</dcterms:created>
  <dcterms:modified xsi:type="dcterms:W3CDTF">2022-08-21T22:17:00Z</dcterms:modified>
</cp:coreProperties>
</file>