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A7B84" w14:textId="5921A6A0" w:rsidR="00241584" w:rsidRPr="001238EF" w:rsidRDefault="00871859" w:rsidP="00241584">
      <w:pPr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</w:t>
      </w:r>
      <w:r w:rsidR="002C20D3" w:rsidRPr="001238EF">
        <w:rPr>
          <w:rFonts w:ascii="Candara" w:hAnsi="Candara"/>
          <w:b/>
          <w:color w:val="00B0F0"/>
        </w:rPr>
        <w:t xml:space="preserve"> 20</w:t>
      </w:r>
      <w:r w:rsidR="00DA4888" w:rsidRPr="001238EF">
        <w:rPr>
          <w:rFonts w:ascii="Candara" w:hAnsi="Candara"/>
          <w:b/>
          <w:color w:val="00B0F0"/>
        </w:rPr>
        <w:t>2</w:t>
      </w:r>
      <w:r w:rsidR="001238EF">
        <w:rPr>
          <w:rFonts w:ascii="Candara" w:hAnsi="Candara"/>
          <w:b/>
          <w:color w:val="00B0F0"/>
        </w:rPr>
        <w:t>2</w:t>
      </w:r>
      <w:r w:rsidR="007F7D63" w:rsidRPr="001238EF">
        <w:rPr>
          <w:rFonts w:ascii="Candara" w:hAnsi="Candara"/>
          <w:b/>
          <w:color w:val="00B0F0"/>
        </w:rPr>
        <w:t>-2</w:t>
      </w:r>
      <w:r w:rsidR="001238EF">
        <w:rPr>
          <w:rFonts w:ascii="Candara" w:hAnsi="Candara"/>
          <w:b/>
          <w:color w:val="00B0F0"/>
        </w:rPr>
        <w:t>3</w:t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241584" w:rsidRPr="001238EF">
        <w:rPr>
          <w:rFonts w:ascii="Candara" w:hAnsi="Candara"/>
          <w:b/>
          <w:color w:val="00B0F0"/>
        </w:rPr>
        <w:tab/>
      </w:r>
      <w:r w:rsidR="0065196F">
        <w:rPr>
          <w:rFonts w:ascii="Candara" w:hAnsi="Candara"/>
          <w:b/>
          <w:color w:val="00B0F0"/>
        </w:rPr>
        <w:tab/>
      </w:r>
      <w:r w:rsidR="008103AD">
        <w:rPr>
          <w:rFonts w:ascii="Candara" w:hAnsi="Candara"/>
          <w:b/>
          <w:color w:val="00B0F0"/>
        </w:rPr>
        <w:t xml:space="preserve">April </w:t>
      </w:r>
      <w:r w:rsidR="001213C7">
        <w:rPr>
          <w:rFonts w:ascii="Candara" w:hAnsi="Candara"/>
          <w:b/>
          <w:color w:val="00B0F0"/>
        </w:rPr>
        <w:t>1</w:t>
      </w:r>
      <w:r w:rsidR="00BC35C4">
        <w:rPr>
          <w:rFonts w:ascii="Candara" w:hAnsi="Candara"/>
          <w:b/>
          <w:color w:val="00B0F0"/>
        </w:rPr>
        <w:t>3</w:t>
      </w:r>
      <w:r w:rsidR="002A3E91">
        <w:rPr>
          <w:rFonts w:ascii="Candara" w:hAnsi="Candara"/>
          <w:b/>
          <w:color w:val="00B0F0"/>
        </w:rPr>
        <w:t xml:space="preserve">, </w:t>
      </w:r>
      <w:r w:rsidR="002A3E91" w:rsidRPr="001238EF">
        <w:rPr>
          <w:rFonts w:ascii="Candara" w:hAnsi="Candara"/>
          <w:b/>
          <w:color w:val="00B0F0"/>
        </w:rPr>
        <w:t>2023</w:t>
      </w:r>
    </w:p>
    <w:p w14:paraId="48C14BB2" w14:textId="77777777" w:rsidR="00241584" w:rsidRDefault="00000000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2963251B">
          <v:rect id="_x0000_i1025" style="width:0;height:1.5pt" o:hralign="center" o:hrstd="t" o:hr="t" fillcolor="#aca899" stroked="f"/>
        </w:pict>
      </w:r>
    </w:p>
    <w:p w14:paraId="2203BAB3" w14:textId="1BDDD268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CC1573">
        <w:rPr>
          <w:rFonts w:ascii="Candara" w:hAnsi="Candara"/>
          <w:b/>
          <w:color w:val="003366"/>
        </w:rPr>
        <w:t>1</w:t>
      </w:r>
      <w:r w:rsidR="000F1874">
        <w:rPr>
          <w:rFonts w:ascii="Candara" w:hAnsi="Candara"/>
          <w:b/>
          <w:color w:val="003366"/>
        </w:rPr>
        <w:t>4</w:t>
      </w:r>
      <w:r w:rsidR="00BC35C4">
        <w:rPr>
          <w:rFonts w:ascii="Candara" w:hAnsi="Candara"/>
          <w:b/>
          <w:color w:val="003366"/>
        </w:rPr>
        <w:t>3</w:t>
      </w:r>
      <w:r w:rsidR="00024FA4">
        <w:rPr>
          <w:rFonts w:ascii="Candara" w:hAnsi="Candara"/>
          <w:b/>
          <w:color w:val="003366"/>
        </w:rPr>
        <w:t>)</w:t>
      </w:r>
    </w:p>
    <w:p w14:paraId="041E19C8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11CFBC57" w14:textId="77777777" w:rsidR="00C53973" w:rsidRDefault="00DA4888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4A2E5657" w14:textId="611084DB" w:rsidR="00AB5244" w:rsidRPr="00CF6DEE" w:rsidRDefault="00C53973" w:rsidP="00986D7F">
      <w:pPr>
        <w:ind w:left="1440"/>
        <w:rPr>
          <w:rFonts w:ascii="Candara" w:hAnsi="Candara"/>
          <w:b/>
          <w:bCs/>
        </w:rPr>
      </w:pPr>
      <w:r w:rsidRPr="00D23792">
        <w:rPr>
          <w:rFonts w:ascii="Candara" w:hAnsi="Candara"/>
          <w:color w:val="003366"/>
        </w:rPr>
        <w:sym w:font="Wingdings" w:char="F0E0"/>
      </w:r>
      <w:r w:rsidRPr="00C622B2">
        <w:rPr>
          <w:rFonts w:ascii="Candara" w:hAnsi="Candara"/>
        </w:rPr>
        <w:t xml:space="preserve"> </w:t>
      </w:r>
    </w:p>
    <w:p w14:paraId="60CCB920" w14:textId="77777777" w:rsidR="007F7D63" w:rsidRDefault="007F7D63" w:rsidP="007F7D63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7DE27B3" w14:textId="3B0ECBDA" w:rsidR="00AA1374" w:rsidRPr="00FC41F8" w:rsidRDefault="00AB6620" w:rsidP="00FC41F8">
      <w:pPr>
        <w:pStyle w:val="ListParagraph"/>
        <w:ind w:firstLine="720"/>
        <w:rPr>
          <w:rFonts w:ascii="Candara" w:hAnsi="Candara"/>
        </w:rPr>
      </w:pPr>
      <w:r w:rsidRPr="00386280">
        <w:rPr>
          <w:rFonts w:ascii="Candara" w:hAnsi="Candara"/>
          <w:color w:val="003366"/>
        </w:rPr>
        <w:sym w:font="Wingdings" w:char="F0E0"/>
      </w:r>
      <w:r w:rsidR="00FC10C8" w:rsidRPr="00FC10C8">
        <w:rPr>
          <w:rFonts w:ascii="Candara" w:hAnsi="Candara"/>
          <w:color w:val="003366"/>
        </w:rPr>
        <w:t xml:space="preserve"> </w:t>
      </w:r>
      <w:r w:rsidR="008103AD" w:rsidRPr="008103AD">
        <w:rPr>
          <w:rFonts w:ascii="Candara" w:hAnsi="Candara"/>
          <w:color w:val="002060"/>
        </w:rPr>
        <w:t>ACTIVITY: Identify Bacteria</w:t>
      </w:r>
    </w:p>
    <w:p w14:paraId="55B46A82" w14:textId="0558C54B" w:rsidR="002063C7" w:rsidRPr="009C3809" w:rsidRDefault="002C20D3" w:rsidP="009C3809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</w:t>
      </w:r>
      <w:r w:rsidR="00EF7B39">
        <w:rPr>
          <w:rFonts w:ascii="Candara" w:hAnsi="Candara"/>
          <w:color w:val="003366"/>
        </w:rPr>
        <w:t xml:space="preserve"> Activity</w:t>
      </w:r>
      <w:r>
        <w:rPr>
          <w:rFonts w:ascii="Candara" w:hAnsi="Candara"/>
          <w:color w:val="003366"/>
        </w:rPr>
        <w:t>:</w:t>
      </w:r>
    </w:p>
    <w:p w14:paraId="1D8A305D" w14:textId="27A93E22" w:rsidR="00FE33C4" w:rsidRPr="002A3E91" w:rsidRDefault="0028391F" w:rsidP="000F7122">
      <w:pPr>
        <w:pStyle w:val="ListParagraph"/>
        <w:ind w:left="1080" w:firstLine="360"/>
        <w:rPr>
          <w:rFonts w:ascii="Candara" w:hAnsi="Candara"/>
          <w:color w:val="0000FF"/>
        </w:rPr>
      </w:pPr>
      <w:r>
        <w:rPr>
          <w:rFonts w:ascii="Candara" w:hAnsi="Candara"/>
          <w:color w:val="003366"/>
        </w:rPr>
        <w:sym w:font="Wingdings" w:char="F0E0"/>
      </w:r>
      <w:r w:rsidR="00253E72" w:rsidRPr="00253E72">
        <w:rPr>
          <w:rFonts w:ascii="Candara" w:hAnsi="Candara"/>
          <w:b/>
          <w:bCs/>
          <w:color w:val="C00000"/>
        </w:rPr>
        <w:t xml:space="preserve"> </w:t>
      </w:r>
      <w:r w:rsidR="00BC35C4">
        <w:rPr>
          <w:rFonts w:ascii="Candara" w:hAnsi="Candara"/>
          <w:b/>
          <w:bCs/>
          <w:color w:val="C00000"/>
        </w:rPr>
        <w:t>TEST:</w:t>
      </w:r>
      <w:r w:rsidR="00BC35C4">
        <w:rPr>
          <w:rFonts w:ascii="Candara" w:hAnsi="Candara"/>
          <w:b/>
          <w:bCs/>
        </w:rPr>
        <w:t xml:space="preserve"> Ch 20</w:t>
      </w:r>
    </w:p>
    <w:p w14:paraId="2CCFDC02" w14:textId="0C0C2DC0" w:rsidR="00300903" w:rsidRDefault="007673E1" w:rsidP="00300903">
      <w:pPr>
        <w:ind w:left="720" w:firstLine="720"/>
        <w:rPr>
          <w:rFonts w:ascii="Candara" w:hAnsi="Candara"/>
          <w:bCs/>
          <w:color w:val="002060"/>
        </w:rPr>
      </w:pPr>
      <w:r>
        <w:rPr>
          <w:rFonts w:ascii="Candara" w:hAnsi="Candara"/>
          <w:color w:val="003366"/>
        </w:rPr>
        <w:sym w:font="Wingdings" w:char="F0E0"/>
      </w:r>
      <w:r w:rsidR="00BC35C4">
        <w:rPr>
          <w:rFonts w:ascii="Candara" w:hAnsi="Candara"/>
          <w:bCs/>
          <w:color w:val="002060"/>
        </w:rPr>
        <w:t>MONDAY</w:t>
      </w:r>
      <w:r w:rsidR="00300903" w:rsidRPr="007E62D5">
        <w:rPr>
          <w:rFonts w:ascii="Candara" w:hAnsi="Candara"/>
          <w:bCs/>
          <w:color w:val="002060"/>
        </w:rPr>
        <w:t xml:space="preserve">: </w:t>
      </w:r>
      <w:r w:rsidR="00300903">
        <w:rPr>
          <w:rFonts w:ascii="Candara" w:hAnsi="Candara"/>
          <w:bCs/>
          <w:color w:val="002060"/>
        </w:rPr>
        <w:t xml:space="preserve">Chapter </w:t>
      </w:r>
      <w:r w:rsidR="00BC35C4">
        <w:rPr>
          <w:rFonts w:ascii="Candara" w:hAnsi="Candara"/>
          <w:bCs/>
          <w:color w:val="002060"/>
        </w:rPr>
        <w:t>3</w:t>
      </w:r>
      <w:r w:rsidR="00300903">
        <w:rPr>
          <w:rFonts w:ascii="Candara" w:hAnsi="Candara"/>
          <w:bCs/>
          <w:color w:val="002060"/>
        </w:rPr>
        <w:t>0 PPT Review</w:t>
      </w:r>
    </w:p>
    <w:p w14:paraId="310B0D28" w14:textId="4E2B54F6" w:rsidR="00300903" w:rsidRPr="00BC35C4" w:rsidRDefault="00300903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 xml:space="preserve">Section </w:t>
      </w:r>
      <w:r w:rsidR="00BC35C4" w:rsidRPr="00BC35C4">
        <w:rPr>
          <w:rFonts w:ascii="Candara" w:hAnsi="Candara"/>
          <w:bCs/>
          <w:color w:val="7030A0"/>
        </w:rPr>
        <w:t>30.1 – Mammalian Characteristics</w:t>
      </w:r>
    </w:p>
    <w:p w14:paraId="666E30E4" w14:textId="014F949E" w:rsidR="00BC35C4" w:rsidRPr="00BC35C4" w:rsidRDefault="00BC35C4">
      <w:pPr>
        <w:pStyle w:val="ListParagraph"/>
        <w:numPr>
          <w:ilvl w:val="0"/>
          <w:numId w:val="24"/>
        </w:numPr>
        <w:rPr>
          <w:rFonts w:ascii="Candara" w:hAnsi="Candara"/>
          <w:bCs/>
          <w:color w:val="7030A0"/>
        </w:rPr>
      </w:pPr>
      <w:r w:rsidRPr="00BC35C4">
        <w:rPr>
          <w:rFonts w:ascii="Candara" w:hAnsi="Candara"/>
          <w:bCs/>
          <w:color w:val="7030A0"/>
        </w:rPr>
        <w:t>Section 30.2 – Diversity of Mammals</w:t>
      </w:r>
    </w:p>
    <w:p w14:paraId="12C055AB" w14:textId="100492A6" w:rsidR="00EC3229" w:rsidRPr="00EC3229" w:rsidRDefault="00EC3229" w:rsidP="00300903">
      <w:pPr>
        <w:ind w:left="720" w:firstLine="720"/>
        <w:rPr>
          <w:rFonts w:ascii="Candara" w:hAnsi="Candara"/>
          <w:color w:val="7030A0"/>
        </w:rPr>
      </w:pPr>
    </w:p>
    <w:p w14:paraId="54196DDA" w14:textId="45265CBE" w:rsidR="00737DDD" w:rsidRPr="00253E72" w:rsidRDefault="00DA4888" w:rsidP="00253E72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8B8E2E3" w14:textId="744BAEF3" w:rsidR="007673E1" w:rsidRPr="00BB256B" w:rsidRDefault="007673E1" w:rsidP="00BB256B">
      <w:pPr>
        <w:pStyle w:val="ListParagraph"/>
        <w:numPr>
          <w:ilvl w:val="0"/>
          <w:numId w:val="2"/>
        </w:numPr>
        <w:rPr>
          <w:rFonts w:ascii="Candara" w:hAnsi="Candara"/>
        </w:rPr>
      </w:pPr>
      <w:r>
        <w:rPr>
          <w:rFonts w:ascii="Candara" w:hAnsi="Candara"/>
        </w:rPr>
        <w:t xml:space="preserve">READ: Chapter </w:t>
      </w:r>
      <w:r w:rsidR="00BC35C4">
        <w:rPr>
          <w:rFonts w:ascii="Candara" w:hAnsi="Candara"/>
        </w:rPr>
        <w:t>30</w:t>
      </w:r>
      <w:r>
        <w:rPr>
          <w:rFonts w:ascii="Candara" w:hAnsi="Candara"/>
        </w:rPr>
        <w:t xml:space="preserve"> - </w:t>
      </w:r>
      <w:r w:rsidR="00BC35C4">
        <w:rPr>
          <w:rFonts w:ascii="Candara" w:hAnsi="Candara"/>
        </w:rPr>
        <w:t>Mammals</w:t>
      </w:r>
    </w:p>
    <w:p w14:paraId="76808890" w14:textId="2D3A0858" w:rsidR="002F1416" w:rsidRPr="00DA07EB" w:rsidRDefault="002F1416">
      <w:pPr>
        <w:pStyle w:val="ListParagraph"/>
        <w:numPr>
          <w:ilvl w:val="0"/>
          <w:numId w:val="2"/>
        </w:numPr>
        <w:rPr>
          <w:rFonts w:ascii="Candara" w:hAnsi="Candara"/>
          <w:color w:val="002060"/>
        </w:rPr>
      </w:pPr>
      <w:r>
        <w:rPr>
          <w:rFonts w:ascii="Candara" w:hAnsi="Candara"/>
        </w:rPr>
        <w:t>COMPLETE:</w:t>
      </w:r>
      <w:r w:rsidR="005E71DB">
        <w:rPr>
          <w:rFonts w:ascii="Candara" w:hAnsi="Candara"/>
        </w:rPr>
        <w:t xml:space="preserve"> </w:t>
      </w:r>
    </w:p>
    <w:p w14:paraId="06FCDD55" w14:textId="7D459C18" w:rsidR="00166613" w:rsidRDefault="00662A51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111349">
        <w:rPr>
          <w:rFonts w:ascii="Candara" w:hAnsi="Candara"/>
          <w:b/>
          <w:bCs/>
          <w:color w:val="C00000"/>
        </w:rPr>
        <w:t>STUDY</w:t>
      </w:r>
      <w:r>
        <w:rPr>
          <w:rFonts w:ascii="Candara" w:hAnsi="Candara"/>
          <w:color w:val="C00000"/>
        </w:rPr>
        <w:t>:</w:t>
      </w:r>
      <w:r w:rsidR="00024FA4">
        <w:rPr>
          <w:rFonts w:ascii="Candara" w:hAnsi="Candara"/>
          <w:color w:val="C00000"/>
        </w:rPr>
        <w:t xml:space="preserve"> </w:t>
      </w:r>
      <w:r w:rsidR="00DD7106">
        <w:rPr>
          <w:rFonts w:ascii="Candara" w:hAnsi="Candara"/>
        </w:rPr>
        <w:t>Chapter</w:t>
      </w:r>
      <w:r w:rsidR="00FC41F8">
        <w:rPr>
          <w:rFonts w:ascii="Candara" w:hAnsi="Candara"/>
        </w:rPr>
        <w:t xml:space="preserve"> </w:t>
      </w:r>
      <w:r w:rsidR="00BC35C4">
        <w:rPr>
          <w:rFonts w:ascii="Candara" w:hAnsi="Candara"/>
        </w:rPr>
        <w:t>3</w:t>
      </w:r>
      <w:r w:rsidR="00E80454">
        <w:rPr>
          <w:rFonts w:ascii="Candara" w:hAnsi="Candara"/>
        </w:rPr>
        <w:t>0</w:t>
      </w:r>
      <w:r w:rsidR="00BC35C4">
        <w:rPr>
          <w:rFonts w:ascii="Candara" w:hAnsi="Candara"/>
        </w:rPr>
        <w:t xml:space="preserve"> - 31</w:t>
      </w:r>
      <w:r w:rsidR="00726721">
        <w:rPr>
          <w:rFonts w:ascii="Candara" w:hAnsi="Candara"/>
        </w:rPr>
        <w:t xml:space="preserve"> </w:t>
      </w:r>
      <w:r w:rsidR="00DD7106">
        <w:rPr>
          <w:rFonts w:ascii="Candara" w:hAnsi="Candara"/>
        </w:rPr>
        <w:t>Test</w:t>
      </w:r>
    </w:p>
    <w:p w14:paraId="0241EAD8" w14:textId="77777777" w:rsidR="005A3A3B" w:rsidRDefault="005A3A3B" w:rsidP="007B5094">
      <w:pPr>
        <w:rPr>
          <w:rFonts w:ascii="Candara" w:hAnsi="Candara"/>
          <w:highlight w:val="yellow"/>
          <w:u w:val="single"/>
        </w:rPr>
      </w:pPr>
    </w:p>
    <w:p w14:paraId="377EEDD7" w14:textId="0C7997E7" w:rsidR="007B5094" w:rsidRPr="009C3809" w:rsidRDefault="007B5094" w:rsidP="009C3809">
      <w:pPr>
        <w:rPr>
          <w:rFonts w:ascii="Candara" w:hAnsi="Candara"/>
        </w:rPr>
        <w:sectPr w:rsidR="007B5094" w:rsidRPr="009C3809" w:rsidSect="00FE33C4">
          <w:footerReference w:type="default" r:id="rId7"/>
          <w:type w:val="continuous"/>
          <w:pgSz w:w="12240" w:h="15840"/>
          <w:pgMar w:top="450" w:right="1134" w:bottom="1143" w:left="1136" w:header="720" w:footer="720" w:gutter="0"/>
          <w:cols w:space="720"/>
        </w:sect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0A1DB4E9" w14:textId="1CB7579C" w:rsidR="00DA1DC1" w:rsidRPr="009C3809" w:rsidRDefault="00DA1DC1" w:rsidP="009C3809">
      <w:pPr>
        <w:rPr>
          <w:rFonts w:ascii="Candara" w:hAnsi="Candara"/>
          <w:b/>
          <w:bCs/>
        </w:rPr>
      </w:pPr>
    </w:p>
    <w:p w14:paraId="5A790B1F" w14:textId="274CCFEC" w:rsidR="00BB256B" w:rsidRPr="00BC35C4" w:rsidRDefault="00BB256B">
      <w:pPr>
        <w:pStyle w:val="ListParagraph"/>
        <w:numPr>
          <w:ilvl w:val="0"/>
          <w:numId w:val="3"/>
        </w:numPr>
        <w:rPr>
          <w:rFonts w:ascii="Candara" w:hAnsi="Candara"/>
          <w:b/>
          <w:bCs/>
          <w:strike/>
        </w:rPr>
      </w:pPr>
      <w:r w:rsidRPr="00BC35C4">
        <w:rPr>
          <w:rFonts w:ascii="Candara" w:hAnsi="Candara"/>
          <w:b/>
          <w:bCs/>
          <w:strike/>
          <w:color w:val="C00000"/>
        </w:rPr>
        <w:t>TEST:</w:t>
      </w:r>
      <w:r w:rsidRPr="00BC35C4">
        <w:rPr>
          <w:rFonts w:ascii="Candara" w:hAnsi="Candara"/>
          <w:b/>
          <w:bCs/>
          <w:strike/>
        </w:rPr>
        <w:t xml:space="preserve"> </w:t>
      </w:r>
      <w:r w:rsidR="00253E72" w:rsidRPr="00BC35C4">
        <w:rPr>
          <w:rFonts w:ascii="Candara" w:hAnsi="Candara"/>
          <w:b/>
          <w:bCs/>
          <w:strike/>
        </w:rPr>
        <w:t>Ch 20</w:t>
      </w:r>
      <w:r w:rsidRPr="00BC35C4">
        <w:rPr>
          <w:rFonts w:ascii="Candara" w:hAnsi="Candara"/>
          <w:b/>
          <w:bCs/>
          <w:strike/>
        </w:rPr>
        <w:t xml:space="preserve"> </w:t>
      </w:r>
      <w:r w:rsidRPr="00BC35C4">
        <w:rPr>
          <w:rFonts w:ascii="Candara" w:hAnsi="Candara"/>
          <w:b/>
          <w:bCs/>
          <w:strike/>
          <w:highlight w:val="yellow"/>
        </w:rPr>
        <w:sym w:font="Wingdings" w:char="F0E0"/>
      </w:r>
      <w:r w:rsidRPr="00BC35C4">
        <w:rPr>
          <w:rFonts w:ascii="Candara" w:hAnsi="Candara"/>
          <w:b/>
          <w:bCs/>
          <w:strike/>
          <w:highlight w:val="yellow"/>
        </w:rPr>
        <w:t xml:space="preserve">April </w:t>
      </w:r>
      <w:r w:rsidR="00E80454" w:rsidRPr="00BC35C4">
        <w:rPr>
          <w:rFonts w:ascii="Candara" w:hAnsi="Candara"/>
          <w:b/>
          <w:bCs/>
          <w:strike/>
          <w:highlight w:val="yellow"/>
        </w:rPr>
        <w:t>11</w:t>
      </w:r>
      <w:r w:rsidR="001213C7" w:rsidRPr="00BC35C4">
        <w:rPr>
          <w:rFonts w:ascii="Candara" w:hAnsi="Candara"/>
          <w:b/>
          <w:bCs/>
          <w:strike/>
        </w:rPr>
        <w:t xml:space="preserve"> </w:t>
      </w:r>
      <w:r w:rsidR="001213C7" w:rsidRPr="00BC35C4">
        <w:rPr>
          <w:rFonts w:ascii="Candara" w:hAnsi="Candara"/>
          <w:b/>
          <w:bCs/>
          <w:strike/>
          <w:color w:val="FF00FF"/>
        </w:rPr>
        <w:t>13</w:t>
      </w:r>
    </w:p>
    <w:p w14:paraId="1EBB012B" w14:textId="3A315240" w:rsidR="00897065" w:rsidRPr="00BB256B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</w:t>
      </w:r>
      <w:r w:rsidR="00253E72">
        <w:rPr>
          <w:rFonts w:ascii="Candara" w:hAnsi="Candara"/>
          <w:b/>
          <w:bCs/>
        </w:rPr>
        <w:t>Ch 30</w:t>
      </w:r>
      <w:r>
        <w:rPr>
          <w:rFonts w:ascii="Candara" w:hAnsi="Candara"/>
          <w:b/>
          <w:bCs/>
        </w:rPr>
        <w:t xml:space="preserve"> - 31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>April 1</w:t>
      </w:r>
      <w:r w:rsidR="00E80454" w:rsidRPr="001213C7">
        <w:rPr>
          <w:rFonts w:ascii="Candara" w:hAnsi="Candara"/>
          <w:b/>
          <w:bCs/>
          <w:highlight w:val="yellow"/>
        </w:rPr>
        <w:t>8</w:t>
      </w:r>
    </w:p>
    <w:p w14:paraId="574F7DC9" w14:textId="59E07B7E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</w:t>
      </w:r>
      <w:r w:rsidRPr="00300903">
        <w:rPr>
          <w:rFonts w:ascii="Candara" w:hAnsi="Candara"/>
          <w:b/>
          <w:bCs/>
          <w:highlight w:val="cyan"/>
        </w:rPr>
        <w:t>Ch 3</w:t>
      </w:r>
      <w:r w:rsidR="00300903" w:rsidRPr="00300903">
        <w:rPr>
          <w:rFonts w:ascii="Candara" w:hAnsi="Candara"/>
          <w:b/>
          <w:bCs/>
          <w:highlight w:val="cyan"/>
        </w:rPr>
        <w:t>0 - 32</w:t>
      </w:r>
      <w:r>
        <w:rPr>
          <w:rFonts w:ascii="Candara" w:hAnsi="Candara"/>
          <w:b/>
          <w:bCs/>
        </w:rPr>
        <w:t xml:space="preserve"> Vocabulary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>
        <w:rPr>
          <w:rFonts w:ascii="Candara" w:hAnsi="Candara"/>
          <w:b/>
          <w:bCs/>
        </w:rPr>
        <w:t xml:space="preserve"> April </w:t>
      </w:r>
      <w:r w:rsidR="00E80454">
        <w:rPr>
          <w:rFonts w:ascii="Candara" w:hAnsi="Candara"/>
          <w:b/>
          <w:bCs/>
        </w:rPr>
        <w:t>20</w:t>
      </w:r>
    </w:p>
    <w:p w14:paraId="072880C0" w14:textId="4FE6A2F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32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="00E80454" w:rsidRPr="001213C7">
        <w:rPr>
          <w:rFonts w:ascii="Candara" w:hAnsi="Candara"/>
          <w:b/>
          <w:bCs/>
          <w:highlight w:val="yellow"/>
        </w:rPr>
        <w:t>May 4</w:t>
      </w:r>
    </w:p>
    <w:p w14:paraId="6D5959E3" w14:textId="4D34352E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33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9</w:t>
      </w:r>
    </w:p>
    <w:p w14:paraId="6B45E398" w14:textId="43EAB3F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33 &amp; 34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</w:t>
      </w:r>
      <w:r>
        <w:rPr>
          <w:rFonts w:ascii="Candara" w:hAnsi="Candara"/>
          <w:b/>
          <w:bCs/>
        </w:rPr>
        <w:t xml:space="preserve"> </w:t>
      </w:r>
      <w:r w:rsidR="00E80454">
        <w:rPr>
          <w:rFonts w:ascii="Candara" w:hAnsi="Candara"/>
          <w:b/>
          <w:bCs/>
        </w:rPr>
        <w:t>11</w:t>
      </w:r>
    </w:p>
    <w:p w14:paraId="75F728BC" w14:textId="335F120C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34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23</w:t>
      </w:r>
    </w:p>
    <w:p w14:paraId="21C7162F" w14:textId="10C8DCE4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35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May 2</w:t>
      </w:r>
      <w:r w:rsidR="00E80454" w:rsidRPr="001213C7">
        <w:rPr>
          <w:rFonts w:ascii="Candara" w:hAnsi="Candara"/>
          <w:b/>
          <w:bCs/>
        </w:rPr>
        <w:t>5</w:t>
      </w:r>
    </w:p>
    <w:p w14:paraId="6DAAC6F6" w14:textId="0F4ED97D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35 </w:t>
      </w:r>
      <w:r w:rsidRPr="001213C7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May </w:t>
      </w:r>
      <w:r w:rsidR="00E80454" w:rsidRPr="001213C7">
        <w:rPr>
          <w:rFonts w:ascii="Candara" w:hAnsi="Candara"/>
          <w:b/>
          <w:bCs/>
          <w:highlight w:val="yellow"/>
        </w:rPr>
        <w:t>30</w:t>
      </w:r>
    </w:p>
    <w:p w14:paraId="41F8A3A8" w14:textId="446C5569" w:rsidR="00897065" w:rsidRDefault="00897065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</w:pPr>
      <w:r>
        <w:rPr>
          <w:rFonts w:ascii="Candara" w:hAnsi="Candara"/>
          <w:b/>
          <w:bCs/>
          <w:color w:val="C00000"/>
        </w:rPr>
        <w:t>QUIZ:</w:t>
      </w:r>
      <w:r>
        <w:rPr>
          <w:rFonts w:ascii="Candara" w:hAnsi="Candara"/>
          <w:b/>
          <w:bCs/>
        </w:rPr>
        <w:t xml:space="preserve"> Ch 36 Vocabulary</w:t>
      </w:r>
      <w:r w:rsidRPr="001213C7">
        <w:rPr>
          <w:rFonts w:ascii="Candara" w:hAnsi="Candara"/>
          <w:b/>
          <w:bCs/>
        </w:rPr>
        <w:sym w:font="Wingdings" w:char="F0E0"/>
      </w:r>
      <w:r w:rsidRPr="001213C7">
        <w:rPr>
          <w:rFonts w:ascii="Candara" w:hAnsi="Candara"/>
          <w:b/>
          <w:bCs/>
        </w:rPr>
        <w:t xml:space="preserve"> </w:t>
      </w:r>
      <w:r w:rsidR="00E80454" w:rsidRPr="001213C7">
        <w:rPr>
          <w:rFonts w:ascii="Candara" w:hAnsi="Candara"/>
          <w:b/>
          <w:bCs/>
        </w:rPr>
        <w:t>June 1</w:t>
      </w:r>
    </w:p>
    <w:p w14:paraId="1BF70CD8" w14:textId="4F01700F" w:rsidR="00897065" w:rsidRPr="00EC3229" w:rsidRDefault="00897065" w:rsidP="00EC3229">
      <w:pPr>
        <w:pStyle w:val="ListParagraph"/>
        <w:numPr>
          <w:ilvl w:val="0"/>
          <w:numId w:val="3"/>
        </w:numPr>
        <w:rPr>
          <w:rFonts w:ascii="Candara" w:hAnsi="Candara"/>
          <w:b/>
          <w:bCs/>
        </w:rPr>
        <w:sectPr w:rsidR="00897065" w:rsidRPr="00EC3229" w:rsidSect="00897065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Candara" w:hAnsi="Candara"/>
          <w:b/>
          <w:bCs/>
          <w:color w:val="C00000"/>
        </w:rPr>
        <w:t>TEST:</w:t>
      </w:r>
      <w:r>
        <w:rPr>
          <w:rFonts w:ascii="Candara" w:hAnsi="Candara"/>
          <w:b/>
          <w:bCs/>
        </w:rPr>
        <w:t xml:space="preserve"> Ch 36 </w:t>
      </w:r>
      <w:r w:rsidRPr="00FC41F8">
        <w:rPr>
          <w:rFonts w:ascii="Candara" w:hAnsi="Candara"/>
          <w:b/>
          <w:bCs/>
          <w:highlight w:val="yellow"/>
        </w:rPr>
        <w:sym w:font="Wingdings" w:char="F0E0"/>
      </w:r>
      <w:r w:rsidRPr="001213C7">
        <w:rPr>
          <w:rFonts w:ascii="Candara" w:hAnsi="Candara"/>
          <w:b/>
          <w:bCs/>
          <w:highlight w:val="yellow"/>
        </w:rPr>
        <w:t xml:space="preserve">June </w:t>
      </w:r>
      <w:r w:rsidR="00E80454" w:rsidRPr="001213C7">
        <w:rPr>
          <w:rFonts w:ascii="Candara" w:hAnsi="Candara"/>
          <w:b/>
          <w:bCs/>
          <w:highlight w:val="yellow"/>
        </w:rPr>
        <w:t>6</w:t>
      </w:r>
    </w:p>
    <w:p w14:paraId="419E26CA" w14:textId="2DF2342B" w:rsidR="00BB256B" w:rsidRPr="00EC3229" w:rsidRDefault="00BB256B" w:rsidP="00EC3229">
      <w:pPr>
        <w:rPr>
          <w:rFonts w:ascii="Candara" w:hAnsi="Candara"/>
          <w:b/>
          <w:bCs/>
        </w:rPr>
        <w:sectPr w:rsidR="00BB256B" w:rsidRPr="00EC3229" w:rsidSect="00DA1DC1"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022566A9" w14:textId="29D9350A" w:rsidR="007B5094" w:rsidRPr="007B5094" w:rsidRDefault="007B5094" w:rsidP="00FC41F8">
      <w:pPr>
        <w:rPr>
          <w:rFonts w:ascii="Candara" w:hAnsi="Candara"/>
          <w:b/>
          <w:bCs/>
          <w:color w:val="FF00FF"/>
          <w:sz w:val="22"/>
          <w:szCs w:val="22"/>
        </w:rPr>
        <w:sectPr w:rsidR="007B5094" w:rsidRPr="007B5094" w:rsidSect="00EA5A54">
          <w:type w:val="continuous"/>
          <w:pgSz w:w="12240" w:h="15840"/>
          <w:pgMar w:top="568" w:right="646" w:bottom="361" w:left="768" w:header="720" w:footer="720" w:gutter="0"/>
          <w:cols w:space="720"/>
          <w:titlePg/>
        </w:sectPr>
      </w:pPr>
    </w:p>
    <w:p w14:paraId="32EADE14" w14:textId="75FF9E47" w:rsidR="003B5711" w:rsidRPr="009A0441" w:rsidRDefault="003B5711" w:rsidP="009A0441">
      <w:pPr>
        <w:rPr>
          <w:rFonts w:ascii="Candara" w:hAnsi="Candara"/>
        </w:rPr>
        <w:sectPr w:rsidR="003B5711" w:rsidRPr="009A0441" w:rsidSect="002B4053">
          <w:footerReference w:type="default" r:id="rId8"/>
          <w:type w:val="continuous"/>
          <w:pgSz w:w="12240" w:h="15840"/>
          <w:pgMar w:top="1135" w:right="1134" w:bottom="1143" w:left="1136" w:header="720" w:footer="720" w:gutter="0"/>
          <w:cols w:space="720"/>
        </w:sectPr>
      </w:pPr>
    </w:p>
    <w:p w14:paraId="218B1F65" w14:textId="76DB13B9" w:rsidR="007673E1" w:rsidRDefault="007673E1" w:rsidP="000F1874">
      <w:pPr>
        <w:jc w:val="center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Chapter 20 - Fungi</w:t>
      </w:r>
    </w:p>
    <w:p w14:paraId="714025C1" w14:textId="77777777" w:rsidR="007673E1" w:rsidRDefault="007673E1" w:rsidP="007673E1">
      <w:pPr>
        <w:pStyle w:val="ListParagraph"/>
        <w:rPr>
          <w:rFonts w:ascii="Candara" w:hAnsi="Candara"/>
          <w:color w:val="00206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1623"/>
        <w:gridCol w:w="1687"/>
        <w:gridCol w:w="1645"/>
        <w:gridCol w:w="1699"/>
        <w:gridCol w:w="1649"/>
      </w:tblGrid>
      <w:tr w:rsidR="007673E1" w14:paraId="378C83D4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429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Ascocarp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8C6C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Ascospore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2B34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Ascus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35193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Basidiocarp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D5E8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Basidiospore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F362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Basidium</w:t>
            </w:r>
          </w:p>
        </w:tc>
      </w:tr>
      <w:tr w:rsidR="007673E1" w14:paraId="4F890C4B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A2EF7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Bioindicator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87021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Chitin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76E2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Conidiophore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78E38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Fruiting body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7FD8B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Gametangium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996E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Haustorium</w:t>
            </w:r>
          </w:p>
        </w:tc>
      </w:tr>
      <w:tr w:rsidR="007673E1" w14:paraId="62A92428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727C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Hypha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E5B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Lichen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D806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Mycelium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52969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Mycorrhiza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62B5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Rhizoid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19120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Septum</w:t>
            </w:r>
          </w:p>
        </w:tc>
      </w:tr>
      <w:tr w:rsidR="007673E1" w14:paraId="11598495" w14:textId="77777777" w:rsidTr="007673E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00D5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Sporangium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9257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Spore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BFED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  <w:r>
              <w:rPr>
                <w:rFonts w:ascii="Candara" w:hAnsi="Candara"/>
                <w:color w:val="002060"/>
                <w:sz w:val="20"/>
                <w:lang w:val="en-CA"/>
              </w:rPr>
              <w:t>Stolon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E228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FBE4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07C2" w14:textId="77777777" w:rsidR="007673E1" w:rsidRDefault="007673E1">
            <w:pPr>
              <w:jc w:val="center"/>
              <w:rPr>
                <w:rFonts w:ascii="Candara" w:hAnsi="Candara"/>
                <w:color w:val="002060"/>
                <w:sz w:val="20"/>
                <w:lang w:val="en-CA"/>
              </w:rPr>
            </w:pPr>
          </w:p>
        </w:tc>
      </w:tr>
    </w:tbl>
    <w:p w14:paraId="3BCBA37D" w14:textId="1B7E5AA3" w:rsidR="002F5BC0" w:rsidRDefault="002F5BC0" w:rsidP="00583CF7">
      <w:pPr>
        <w:spacing w:after="160" w:line="259" w:lineRule="auto"/>
        <w:rPr>
          <w:rFonts w:ascii="Candara" w:hAnsi="Candara"/>
          <w:b/>
          <w:color w:val="00B0F0"/>
        </w:rPr>
      </w:pPr>
    </w:p>
    <w:p w14:paraId="4DA8675A" w14:textId="52F371A9" w:rsidR="00CC1A6B" w:rsidRDefault="00CC1A6B" w:rsidP="00CC1A6B">
      <w:pPr>
        <w:jc w:val="center"/>
        <w:rPr>
          <w:rFonts w:ascii="Candara" w:hAnsi="Candara"/>
          <w:color w:val="0070C0"/>
        </w:rPr>
      </w:pPr>
      <w:r>
        <w:rPr>
          <w:rFonts w:ascii="Candara" w:hAnsi="Candara"/>
          <w:color w:val="0070C0"/>
        </w:rPr>
        <w:t>Chapter 30 - Mammals</w:t>
      </w:r>
    </w:p>
    <w:p w14:paraId="5091D3AB" w14:textId="77777777" w:rsidR="00CC1A6B" w:rsidRDefault="00CC1A6B" w:rsidP="00CC1A6B">
      <w:pPr>
        <w:pStyle w:val="ListParagraph"/>
        <w:rPr>
          <w:rFonts w:ascii="Candara" w:hAnsi="Candara"/>
          <w:color w:val="0070C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1"/>
        <w:gridCol w:w="1683"/>
        <w:gridCol w:w="1666"/>
        <w:gridCol w:w="1642"/>
        <w:gridCol w:w="1646"/>
        <w:gridCol w:w="1652"/>
      </w:tblGrid>
      <w:tr w:rsidR="00CC1A6B" w14:paraId="1AEFCC0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1726" w14:textId="207CCA71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Cerebellum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BFFC" w14:textId="7D81FCA3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 xml:space="preserve">Cerebral cortex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C58" w14:textId="27E0276D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Diaphragm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05D8" w14:textId="6C5D50A0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Gestation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FC32" w14:textId="7BDDDD4B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Gland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E402" w14:textId="26C62529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Mammary gland</w:t>
            </w:r>
          </w:p>
        </w:tc>
      </w:tr>
      <w:tr w:rsidR="00CC1A6B" w14:paraId="0DB85142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4EA8" w14:textId="4A9612FE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Marsupial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D779E" w14:textId="7F668198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Monotreme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DA84" w14:textId="475366F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5C601" w14:textId="7FB583BA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Placental mammal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C38" w14:textId="4F569DE6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Therapsid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D9A61" w14:textId="352DED75" w:rsidR="00CC1A6B" w:rsidRDefault="00CC1A6B" w:rsidP="00153B8B">
            <w:pPr>
              <w:jc w:val="center"/>
              <w:rPr>
                <w:rFonts w:ascii="Candara" w:hAnsi="Candara"/>
                <w:color w:val="0070C0"/>
                <w:sz w:val="20"/>
                <w:lang w:val="en-CA"/>
              </w:rPr>
            </w:pPr>
            <w:r>
              <w:rPr>
                <w:rFonts w:ascii="Candara" w:hAnsi="Candara"/>
                <w:color w:val="0070C0"/>
                <w:sz w:val="20"/>
                <w:lang w:val="en-CA"/>
              </w:rPr>
              <w:t>uterus</w:t>
            </w:r>
          </w:p>
        </w:tc>
      </w:tr>
    </w:tbl>
    <w:p w14:paraId="18440528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2BF7FB58" w14:textId="7F1E710B" w:rsidR="00CC1A6B" w:rsidRPr="00CC1A6B" w:rsidRDefault="00CC1A6B" w:rsidP="00CC1A6B">
      <w:pPr>
        <w:jc w:val="center"/>
        <w:rPr>
          <w:rFonts w:ascii="Candara" w:hAnsi="Candara"/>
          <w:color w:val="7030A0"/>
        </w:rPr>
      </w:pPr>
      <w:r w:rsidRPr="00CC1A6B">
        <w:rPr>
          <w:rFonts w:ascii="Candara" w:hAnsi="Candara"/>
          <w:color w:val="7030A0"/>
        </w:rPr>
        <w:t xml:space="preserve">Chapter </w:t>
      </w:r>
      <w:r>
        <w:rPr>
          <w:rFonts w:ascii="Candara" w:hAnsi="Candara"/>
          <w:color w:val="7030A0"/>
        </w:rPr>
        <w:t>31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–</w:t>
      </w:r>
      <w:r w:rsidRPr="00CC1A6B">
        <w:rPr>
          <w:rFonts w:ascii="Candara" w:hAnsi="Candara"/>
          <w:color w:val="7030A0"/>
        </w:rPr>
        <w:t xml:space="preserve"> </w:t>
      </w:r>
      <w:r>
        <w:rPr>
          <w:rFonts w:ascii="Candara" w:hAnsi="Candara"/>
          <w:color w:val="7030A0"/>
        </w:rPr>
        <w:t>Animal Behavior</w:t>
      </w:r>
    </w:p>
    <w:p w14:paraId="63722D7E" w14:textId="77777777" w:rsidR="00CC1A6B" w:rsidRPr="00CC1A6B" w:rsidRDefault="00CC1A6B" w:rsidP="00CC1A6B">
      <w:pPr>
        <w:pStyle w:val="ListParagraph"/>
        <w:rPr>
          <w:rFonts w:ascii="Candara" w:hAnsi="Candara"/>
          <w:color w:val="7030A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3"/>
        <w:gridCol w:w="1668"/>
        <w:gridCol w:w="1625"/>
        <w:gridCol w:w="1644"/>
        <w:gridCol w:w="1690"/>
        <w:gridCol w:w="1690"/>
      </w:tblGrid>
      <w:tr w:rsidR="00CC1A6B" w:rsidRPr="00CC1A6B" w14:paraId="0A17B800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2267" w14:textId="73A1D4A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Agonistic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C84EA" w14:textId="15E6343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Altruistic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C107" w14:textId="6991D494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EFFA" w14:textId="3B288C35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Circadian rhythm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19C5" w14:textId="58EB21D8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Classical conditioning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6D24" w14:textId="65A50C2A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Cognitive behavior</w:t>
            </w:r>
          </w:p>
        </w:tc>
      </w:tr>
      <w:tr w:rsidR="00CC1A6B" w:rsidRPr="00CC1A6B" w14:paraId="39F0A771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A9B23" w14:textId="63E43D6E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Courting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E5DF7" w14:textId="4A43C5F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Dominance hierarchy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94D0" w14:textId="250D9B46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fixed action pattern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BF5C" w14:textId="5EA1ACFC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Foraging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176C" w14:textId="0AB84671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habituation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4C66" w14:textId="2F12B3D7" w:rsidR="00CC1A6B" w:rsidRP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Imprinting</w:t>
            </w:r>
          </w:p>
        </w:tc>
      </w:tr>
      <w:tr w:rsidR="00CC1A6B" w:rsidRPr="00CC1A6B" w14:paraId="625B827D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06A3" w14:textId="73322180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lastRenderedPageBreak/>
              <w:t>Innate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99C5" w14:textId="75ECE4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Language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EC76" w14:textId="52EF1929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Learned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35929" w14:textId="0CF51768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Migratory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06220" w14:textId="5D783E0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Nurturing behavior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0C23" w14:textId="1E02A04F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 xml:space="preserve">Operant conditioning </w:t>
            </w:r>
          </w:p>
        </w:tc>
      </w:tr>
      <w:tr w:rsidR="00CC1A6B" w:rsidRPr="00CC1A6B" w14:paraId="24C157BA" w14:textId="77777777" w:rsidTr="00153B8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976" w14:textId="53994602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lang w:val="en-CA"/>
              </w:rPr>
              <w:t>Territorial behavior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ECB22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91B9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2CCB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51F4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6465" w14:textId="77777777" w:rsidR="00CC1A6B" w:rsidRDefault="00CC1A6B" w:rsidP="00153B8B">
            <w:pPr>
              <w:jc w:val="center"/>
              <w:rPr>
                <w:rFonts w:ascii="Candara" w:hAnsi="Candara"/>
                <w:color w:val="7030A0"/>
                <w:sz w:val="20"/>
                <w:lang w:val="en-CA"/>
              </w:rPr>
            </w:pPr>
          </w:p>
        </w:tc>
      </w:tr>
    </w:tbl>
    <w:p w14:paraId="228D07E6" w14:textId="77777777" w:rsidR="00CC1A6B" w:rsidRDefault="00CC1A6B" w:rsidP="00CC1A6B">
      <w:pPr>
        <w:jc w:val="center"/>
        <w:rPr>
          <w:rFonts w:asciiTheme="majorHAnsi" w:eastAsia="Candara" w:hAnsiTheme="majorHAnsi" w:cstheme="majorHAnsi"/>
          <w:color w:val="7030A0"/>
        </w:rPr>
      </w:pPr>
    </w:p>
    <w:p w14:paraId="1ADFE536" w14:textId="60547157" w:rsidR="00CC1A6B" w:rsidRPr="00CC1A6B" w:rsidRDefault="00CC1A6B" w:rsidP="00CC1A6B">
      <w:pPr>
        <w:jc w:val="center"/>
        <w:rPr>
          <w:rFonts w:asciiTheme="majorHAnsi" w:eastAsia="Candara" w:hAnsiTheme="majorHAnsi" w:cstheme="majorHAnsi"/>
          <w:color w:val="0000FF"/>
        </w:rPr>
      </w:pPr>
      <w:r w:rsidRPr="00CC1A6B">
        <w:rPr>
          <w:rFonts w:asciiTheme="majorHAnsi" w:eastAsia="Candara" w:hAnsiTheme="majorHAnsi" w:cstheme="majorHAnsi"/>
          <w:color w:val="0000FF"/>
        </w:rPr>
        <w:t>Chapter 32 Integumentary, Skeletal and Muscular Systems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2"/>
        <w:gridCol w:w="1696"/>
        <w:gridCol w:w="1669"/>
        <w:gridCol w:w="1655"/>
        <w:gridCol w:w="1652"/>
        <w:gridCol w:w="1646"/>
      </w:tblGrid>
      <w:tr w:rsidR="00CC1A6B" w:rsidRPr="00CC1A6B" w14:paraId="6B52AC74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0E8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Actin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F169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Appendicular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F4D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Axial skeleton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9F9F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Cardiac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6BB1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Compact bone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3424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Dermis</w:t>
            </w:r>
          </w:p>
        </w:tc>
      </w:tr>
      <w:tr w:rsidR="00CC1A6B" w:rsidRPr="00CC1A6B" w14:paraId="5C307563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ED859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Epidermis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EB210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Hair follicle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E09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Involuntary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ACF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Keratin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63F3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Ligament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5B53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Melanin</w:t>
            </w:r>
          </w:p>
        </w:tc>
      </w:tr>
      <w:tr w:rsidR="00CC1A6B" w:rsidRPr="00CC1A6B" w14:paraId="2292DE1A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48E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Myofibril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B6D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Myosin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256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Ossification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A00E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Osteoblast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1EDB1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Osteoclast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89397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Osteocyte</w:t>
            </w:r>
          </w:p>
        </w:tc>
      </w:tr>
      <w:tr w:rsidR="00CC1A6B" w:rsidRPr="00CC1A6B" w14:paraId="55C5825D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F418A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Red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250E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Sarcomere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5AA6C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Sebaceous gland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AD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Skeletal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B7D2E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Smooth muscle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12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Spongy bone</w:t>
            </w:r>
          </w:p>
        </w:tc>
      </w:tr>
      <w:tr w:rsidR="00CC1A6B" w:rsidRPr="00CC1A6B" w14:paraId="0D60791E" w14:textId="77777777" w:rsidTr="00CC1A6B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70E6B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Tendon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D02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Voluntary muscle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F15C2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  <w:r w:rsidRPr="00CC1A6B"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  <w:t>Yellow bone marrow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6AED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CC976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72A8" w14:textId="77777777" w:rsidR="00CC1A6B" w:rsidRPr="00CC1A6B" w:rsidRDefault="00CC1A6B">
            <w:pPr>
              <w:jc w:val="center"/>
              <w:rPr>
                <w:rFonts w:asciiTheme="majorHAnsi" w:eastAsia="Candara" w:hAnsiTheme="majorHAnsi" w:cstheme="majorHAnsi"/>
                <w:color w:val="0000FF"/>
                <w:sz w:val="20"/>
                <w:szCs w:val="20"/>
                <w:lang w:val="en-CA"/>
              </w:rPr>
            </w:pPr>
          </w:p>
        </w:tc>
      </w:tr>
    </w:tbl>
    <w:p w14:paraId="09DA00A9" w14:textId="0B580D18" w:rsidR="007673E1" w:rsidRDefault="007673E1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69C4FA0" w14:textId="77777777" w:rsidR="00D848DB" w:rsidRPr="00F61727" w:rsidRDefault="00D848DB" w:rsidP="00D848DB">
      <w:pPr>
        <w:spacing w:after="160" w:line="259" w:lineRule="auto"/>
        <w:rPr>
          <w:rFonts w:ascii="Candara" w:hAnsi="Candara"/>
          <w:b/>
          <w:color w:val="00B0F0"/>
        </w:rPr>
      </w:pPr>
      <w:bookmarkStart w:id="0" w:name="_Hlk131610959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49755DCD">
          <v:rect id="_x0000_i1026" style="width:493.5pt;height:1.8pt" o:hrpct="990" o:hralign="center" o:hrstd="t" o:hr="t" fillcolor="#aca899" stroked="f"/>
        </w:pict>
      </w:r>
    </w:p>
    <w:bookmarkEnd w:id="0"/>
    <w:p w14:paraId="7D109435" w14:textId="77777777" w:rsidR="00D848DB" w:rsidRDefault="00D848DB" w:rsidP="00D848DB">
      <w:pPr>
        <w:ind w:right="1008"/>
        <w:jc w:val="center"/>
        <w:rPr>
          <w:rFonts w:asciiTheme="majorHAnsi" w:hAnsiTheme="majorHAnsi" w:cstheme="majorHAnsi"/>
          <w:b/>
          <w:bCs/>
          <w:color w:val="0070C0"/>
          <w:sz w:val="40"/>
          <w:szCs w:val="40"/>
        </w:rPr>
      </w:pPr>
      <w:r>
        <w:rPr>
          <w:rFonts w:asciiTheme="majorHAnsi" w:hAnsiTheme="majorHAnsi" w:cstheme="majorHAnsi"/>
          <w:b/>
          <w:bCs/>
          <w:color w:val="0070C0"/>
          <w:sz w:val="40"/>
          <w:szCs w:val="40"/>
        </w:rPr>
        <w:t>Chapter 20 Reading Guide</w:t>
      </w:r>
    </w:p>
    <w:p w14:paraId="00129DDC" w14:textId="77777777" w:rsidR="00D848DB" w:rsidRDefault="00D848DB">
      <w:pPr>
        <w:numPr>
          <w:ilvl w:val="0"/>
          <w:numId w:val="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characteristics shared by all fungi.  How many species of fungi are known today?</w:t>
      </w:r>
    </w:p>
    <w:p w14:paraId="653EA3E9" w14:textId="77777777" w:rsidR="00D848DB" w:rsidRDefault="00D848DB">
      <w:pPr>
        <w:numPr>
          <w:ilvl w:val="0"/>
          <w:numId w:val="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multicellular fungi and unicellular fungi.</w:t>
      </w:r>
    </w:p>
    <w:p w14:paraId="2F231B2E" w14:textId="77777777" w:rsidR="00D848DB" w:rsidRDefault="00D848DB">
      <w:pPr>
        <w:numPr>
          <w:ilvl w:val="0"/>
          <w:numId w:val="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ways the physical structure of a fungi differs from that of a plant.</w:t>
      </w:r>
    </w:p>
    <w:p w14:paraId="70D68CA6" w14:textId="77777777" w:rsidR="00D848DB" w:rsidRDefault="00D848DB">
      <w:pPr>
        <w:numPr>
          <w:ilvl w:val="0"/>
          <w:numId w:val="7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Compare and contrast the two types of hyphae shown below.</w:t>
      </w:r>
    </w:p>
    <w:p w14:paraId="71DEAD72" w14:textId="2FCD1402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4A5F149B" wp14:editId="5B002660">
            <wp:extent cx="1035050" cy="1397000"/>
            <wp:effectExtent l="0" t="0" r="0" b="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D30C" w14:textId="77777777" w:rsidR="00D848DB" w:rsidRDefault="00D848DB">
      <w:pPr>
        <w:numPr>
          <w:ilvl w:val="0"/>
          <w:numId w:val="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Compare and contrast saprophytic fungi and mutualistic fungi.  Give one example of each type.</w:t>
      </w:r>
    </w:p>
    <w:p w14:paraId="489D24BD" w14:textId="77777777" w:rsidR="00D848DB" w:rsidRDefault="00D848DB">
      <w:pPr>
        <w:numPr>
          <w:ilvl w:val="0"/>
          <w:numId w:val="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fairy ring?  Why do fairy rings form?</w:t>
      </w:r>
    </w:p>
    <w:p w14:paraId="4F973509" w14:textId="77777777" w:rsidR="00D848DB" w:rsidRDefault="00D848DB">
      <w:pPr>
        <w:numPr>
          <w:ilvl w:val="0"/>
          <w:numId w:val="1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List and describe three different methods fungi use to reproduce.</w:t>
      </w:r>
    </w:p>
    <w:p w14:paraId="76DA73F5" w14:textId="77777777" w:rsidR="00D848DB" w:rsidRDefault="00D848DB">
      <w:pPr>
        <w:numPr>
          <w:ilvl w:val="0"/>
          <w:numId w:val="1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three different adaptations fungi use for survival.</w:t>
      </w:r>
    </w:p>
    <w:p w14:paraId="359F681A" w14:textId="77777777" w:rsidR="00D848DB" w:rsidRDefault="00D848DB">
      <w:pPr>
        <w:numPr>
          <w:ilvl w:val="0"/>
          <w:numId w:val="1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illustrated in the diagram below?</w:t>
      </w:r>
    </w:p>
    <w:p w14:paraId="3F698F14" w14:textId="2CE1F827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noProof/>
          <w:color w:val="0070C0"/>
          <w:sz w:val="20"/>
          <w:szCs w:val="20"/>
        </w:rPr>
        <w:drawing>
          <wp:inline distT="0" distB="0" distL="0" distR="0" wp14:anchorId="3CA655C0" wp14:editId="16AE0427">
            <wp:extent cx="1135380" cy="1045210"/>
            <wp:effectExtent l="0" t="0" r="7620" b="254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BFBE" w14:textId="77777777" w:rsidR="00D848DB" w:rsidRDefault="00D848DB">
      <w:pPr>
        <w:numPr>
          <w:ilvl w:val="0"/>
          <w:numId w:val="13"/>
        </w:numPr>
        <w:spacing w:before="100" w:beforeAutospacing="1" w:after="100" w:afterAutospacing="1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>Describe the life cycle of the common mold shown below.</w:t>
      </w:r>
    </w:p>
    <w:p w14:paraId="31A2AED2" w14:textId="23992AFE" w:rsidR="00D848DB" w:rsidRDefault="00D848DB" w:rsidP="00D848DB">
      <w:pPr>
        <w:spacing w:before="100" w:beforeAutospacing="1" w:after="100" w:afterAutospacing="1"/>
        <w:ind w:left="720"/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noProof/>
          <w:color w:val="0070C0"/>
        </w:rPr>
        <w:drawing>
          <wp:inline distT="0" distB="0" distL="0" distR="0" wp14:anchorId="54347F9D" wp14:editId="2665BE5F">
            <wp:extent cx="3185652" cy="152897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9" cy="153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7D1D" w14:textId="77777777" w:rsidR="00D848DB" w:rsidRDefault="00D848DB">
      <w:pPr>
        <w:numPr>
          <w:ilvl w:val="0"/>
          <w:numId w:val="14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sac fungi.</w:t>
      </w:r>
    </w:p>
    <w:p w14:paraId="71E19EAB" w14:textId="77777777" w:rsidR="00D848DB" w:rsidRDefault="00D848DB">
      <w:pPr>
        <w:numPr>
          <w:ilvl w:val="0"/>
          <w:numId w:val="15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the life cycle of club fungi.</w:t>
      </w:r>
    </w:p>
    <w:p w14:paraId="7790FDDA" w14:textId="77777777" w:rsidR="00D848DB" w:rsidRDefault="00D848DB">
      <w:pPr>
        <w:numPr>
          <w:ilvl w:val="0"/>
          <w:numId w:val="16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mutualism?  Give an example.</w:t>
      </w:r>
    </w:p>
    <w:p w14:paraId="10679E97" w14:textId="77777777" w:rsidR="00D848DB" w:rsidRDefault="00D848DB">
      <w:pPr>
        <w:numPr>
          <w:ilvl w:val="0"/>
          <w:numId w:val="17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lichen?</w:t>
      </w:r>
    </w:p>
    <w:p w14:paraId="723BCD36" w14:textId="77777777" w:rsidR="00D848DB" w:rsidRDefault="00D848DB">
      <w:pPr>
        <w:numPr>
          <w:ilvl w:val="0"/>
          <w:numId w:val="18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How do lichens survive a severe drought?</w:t>
      </w:r>
    </w:p>
    <w:p w14:paraId="7B3C7FF5" w14:textId="77777777" w:rsidR="00D848DB" w:rsidRDefault="00D848DB">
      <w:pPr>
        <w:numPr>
          <w:ilvl w:val="0"/>
          <w:numId w:val="19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a bioindicator?  Why are lichens considered to be bioindicators?</w:t>
      </w:r>
    </w:p>
    <w:p w14:paraId="5B05D735" w14:textId="77777777" w:rsidR="00D848DB" w:rsidRDefault="00D848DB">
      <w:pPr>
        <w:numPr>
          <w:ilvl w:val="0"/>
          <w:numId w:val="20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beneficial fungi.</w:t>
      </w:r>
    </w:p>
    <w:p w14:paraId="0A1DFA2D" w14:textId="77777777" w:rsidR="00D848DB" w:rsidRDefault="00D848DB">
      <w:pPr>
        <w:numPr>
          <w:ilvl w:val="0"/>
          <w:numId w:val="21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role does fungi play in food production for humans?</w:t>
      </w:r>
    </w:p>
    <w:p w14:paraId="3B1355BB" w14:textId="77777777" w:rsidR="00D848DB" w:rsidRDefault="00D848DB">
      <w:pPr>
        <w:numPr>
          <w:ilvl w:val="0"/>
          <w:numId w:val="22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What is bioremediation?  How are fungi useful in terms of bioremediation?</w:t>
      </w:r>
    </w:p>
    <w:p w14:paraId="6FCCC86A" w14:textId="77777777" w:rsidR="00D848DB" w:rsidRDefault="00D848DB">
      <w:pPr>
        <w:numPr>
          <w:ilvl w:val="0"/>
          <w:numId w:val="23"/>
        </w:numPr>
        <w:spacing w:before="100" w:beforeAutospacing="1" w:after="100" w:afterAutospacing="1"/>
        <w:rPr>
          <w:rFonts w:asciiTheme="majorHAnsi" w:hAnsiTheme="majorHAnsi" w:cstheme="majorHAnsi"/>
          <w:color w:val="0070C0"/>
          <w:sz w:val="20"/>
          <w:szCs w:val="20"/>
        </w:rPr>
      </w:pPr>
      <w:r>
        <w:rPr>
          <w:rFonts w:asciiTheme="majorHAnsi" w:hAnsiTheme="majorHAnsi" w:cstheme="majorHAnsi"/>
          <w:color w:val="0070C0"/>
        </w:rPr>
        <w:t>Describe two examples of harmful fungi.</w:t>
      </w:r>
    </w:p>
    <w:p w14:paraId="4BFAFFF3" w14:textId="51AC6DA6" w:rsidR="0075611F" w:rsidRDefault="0075611F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0E64F184" w14:textId="371B08A3" w:rsidR="0075611F" w:rsidRPr="00F61727" w:rsidRDefault="0075611F" w:rsidP="0075611F">
      <w:pPr>
        <w:spacing w:after="160" w:line="259" w:lineRule="auto"/>
        <w:rPr>
          <w:rFonts w:ascii="Candara" w:hAnsi="Candara"/>
          <w:b/>
          <w:color w:val="00B0F0"/>
        </w:rPr>
      </w:pPr>
      <w:bookmarkStart w:id="1" w:name="_Hlk132077392"/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538AC99A">
          <v:rect id="_x0000_i1027" style="width:493.5pt;height:1.8pt" o:hrpct="990" o:hralign="center" o:hrstd="t" o:hr="t" fillcolor="#aca899" stroked="f"/>
        </w:pict>
      </w:r>
    </w:p>
    <w:bookmarkEnd w:id="1"/>
    <w:p w14:paraId="5191FCE4" w14:textId="77777777" w:rsidR="0075611F" w:rsidRPr="00FF38F4" w:rsidRDefault="0075611F" w:rsidP="0075611F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FF38F4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30 Mammals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11F" w:rsidRPr="00FF38F4" w14:paraId="7F0BBB0F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9F898C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Review pages 880 – 897 in the Glencoe Science 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FF38F4">
              <w:rPr>
                <w:rFonts w:asciiTheme="majorHAnsi" w:hAnsiTheme="majorHAnsi" w:cstheme="majorHAnsi"/>
                <w:color w:val="000000"/>
              </w:rPr>
              <w:t>Textbook</w:t>
            </w:r>
            <w:r w:rsidRPr="00FF38F4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FF38F4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4B6CAE14" w14:textId="77777777" w:rsidR="0075611F" w:rsidRPr="00FF38F4" w:rsidRDefault="0075611F">
            <w:pPr>
              <w:numPr>
                <w:ilvl w:val="0"/>
                <w:numId w:val="2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and describe two characteristics that distinguish members of class Mammalia.</w:t>
            </w:r>
          </w:p>
          <w:p w14:paraId="235F1686" w14:textId="77777777" w:rsidR="0075611F" w:rsidRPr="00FF38F4" w:rsidRDefault="0075611F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six different functions of hair.</w:t>
            </w:r>
          </w:p>
          <w:p w14:paraId="11EFE3AE" w14:textId="77777777" w:rsidR="0075611F" w:rsidRPr="00FF38F4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 five other characteristics shared by mammals (other than the ones from the first question).</w:t>
            </w:r>
          </w:p>
          <w:p w14:paraId="3AFE4B40" w14:textId="77777777" w:rsidR="0075611F" w:rsidRDefault="0075611F">
            <w:pPr>
              <w:numPr>
                <w:ilvl w:val="0"/>
                <w:numId w:val="27"/>
              </w:numPr>
              <w:spacing w:before="100" w:beforeAutospacing="1" w:after="100" w:afterAutospacing="1" w:line="480" w:lineRule="auto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Explain what is depicted below.</w:t>
            </w:r>
          </w:p>
          <w:p w14:paraId="4899A333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0143579" wp14:editId="225422B9">
                  <wp:extent cx="1327889" cy="1781810"/>
                  <wp:effectExtent l="0" t="0" r="5715" b="8890"/>
                  <wp:docPr id="4" name="Picture 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13" cy="17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6CA45" w14:textId="77777777" w:rsidR="0075611F" w:rsidRPr="00FF38F4" w:rsidRDefault="0075611F">
            <w:pPr>
              <w:numPr>
                <w:ilvl w:val="0"/>
                <w:numId w:val="2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List, describe, AND give an example of four trophic categories that mammals fit into.</w:t>
            </w:r>
          </w:p>
          <w:p w14:paraId="0A5AA4BE" w14:textId="77777777" w:rsidR="0075611F" w:rsidRPr="00FF38F4" w:rsidRDefault="0075611F">
            <w:pPr>
              <w:numPr>
                <w:ilvl w:val="0"/>
                <w:numId w:val="2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digestion in ruminant herbivores.</w:t>
            </w:r>
          </w:p>
          <w:p w14:paraId="526EC12C" w14:textId="77777777" w:rsidR="0075611F" w:rsidRPr="00FF38F4" w:rsidRDefault="0075611F">
            <w:pPr>
              <w:numPr>
                <w:ilvl w:val="0"/>
                <w:numId w:val="3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how mammalian teeth are indicative of their diet.</w:t>
            </w:r>
          </w:p>
          <w:p w14:paraId="7DF59F01" w14:textId="77777777" w:rsidR="0075611F" w:rsidRPr="00FF38F4" w:rsidRDefault="0075611F">
            <w:pPr>
              <w:numPr>
                <w:ilvl w:val="0"/>
                <w:numId w:val="3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picture below.</w:t>
            </w:r>
          </w:p>
          <w:p w14:paraId="52E1EA6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0C4DCCB" wp14:editId="6B5700BB">
                  <wp:extent cx="2025074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021" cy="151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E9D013" w14:textId="77777777" w:rsidR="0075611F" w:rsidRPr="00FF38F4" w:rsidRDefault="0075611F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Explain the image below.</w:t>
            </w:r>
          </w:p>
          <w:p w14:paraId="07E04944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3C3ED7D" wp14:editId="0E7A8917">
                  <wp:extent cx="1132417" cy="2038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37" cy="20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675972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functions of the cerebral cortex and the cerebellum.</w:t>
            </w:r>
          </w:p>
          <w:p w14:paraId="11DF368B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  <w:p w14:paraId="3B3C3AF4" w14:textId="77777777" w:rsidR="0075611F" w:rsidRPr="00FF38F4" w:rsidRDefault="0075611F">
            <w:pPr>
              <w:numPr>
                <w:ilvl w:val="0"/>
                <w:numId w:val="3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Define the term gland AND give two different examples of unique mammalian glands.</w:t>
            </w:r>
          </w:p>
          <w:p w14:paraId="10AE6EEC" w14:textId="77777777" w:rsidR="0075611F" w:rsidRPr="00FF38F4" w:rsidRDefault="0075611F" w:rsidP="00153B8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EE203C4" w14:textId="77777777" w:rsidR="0075611F" w:rsidRPr="00FF38F4" w:rsidRDefault="0075611F">
            <w:pPr>
              <w:numPr>
                <w:ilvl w:val="0"/>
                <w:numId w:val="3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the role of the uterus and placenta in mammalian reproduction.</w:t>
            </w:r>
          </w:p>
          <w:p w14:paraId="0FB73A3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03420D4E" w14:textId="77777777" w:rsidR="0075611F" w:rsidRPr="00FF38F4" w:rsidRDefault="0075611F">
            <w:pPr>
              <w:numPr>
                <w:ilvl w:val="0"/>
                <w:numId w:val="3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Compare the gestation period of a Virginian opossum and an African elephant.</w:t>
            </w:r>
          </w:p>
          <w:p w14:paraId="18052655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89C38D1" w14:textId="77777777" w:rsidR="0075611F" w:rsidRPr="00FF38F4" w:rsidRDefault="0075611F">
            <w:pPr>
              <w:numPr>
                <w:ilvl w:val="0"/>
                <w:numId w:val="3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monotremes.</w:t>
            </w:r>
          </w:p>
          <w:p w14:paraId="3C3C5B4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72878DB5" w14:textId="77777777" w:rsidR="0075611F" w:rsidRPr="00FF38F4" w:rsidRDefault="0075611F">
            <w:pPr>
              <w:numPr>
                <w:ilvl w:val="0"/>
                <w:numId w:val="3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marsupials.</w:t>
            </w:r>
          </w:p>
          <w:p w14:paraId="555458CE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FDFC103" w14:textId="77777777" w:rsidR="0075611F" w:rsidRPr="00FF38F4" w:rsidRDefault="0075611F">
            <w:pPr>
              <w:numPr>
                <w:ilvl w:val="0"/>
                <w:numId w:val="3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general characteristics shared by placental mammals.</w:t>
            </w:r>
          </w:p>
          <w:p w14:paraId="65FC5253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BEF29DF" w14:textId="77777777" w:rsidR="0075611F" w:rsidRPr="00FF38F4" w:rsidRDefault="0075611F">
            <w:pPr>
              <w:numPr>
                <w:ilvl w:val="0"/>
                <w:numId w:val="3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 xml:space="preserve">Compare and contrast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Insectivora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order </w:t>
            </w: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Chiroptera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 xml:space="preserve"> AND give an example of each.</w:t>
            </w:r>
          </w:p>
          <w:p w14:paraId="4126232F" w14:textId="77777777" w:rsidR="0075611F" w:rsidRPr="00FF38F4" w:rsidRDefault="0075611F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6F208D60" w14:textId="77777777" w:rsidR="0075611F" w:rsidRPr="00FF38F4" w:rsidRDefault="0075611F">
            <w:pPr>
              <w:numPr>
                <w:ilvl w:val="0"/>
                <w:numId w:val="4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What order do each of the following mammals belong to?</w:t>
            </w:r>
          </w:p>
          <w:p w14:paraId="4EDC8AC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a.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 Seals</w:t>
            </w:r>
          </w:p>
          <w:p w14:paraId="7DC47AC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b.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Humans</w:t>
            </w:r>
          </w:p>
          <w:p w14:paraId="75A84FD5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c.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Rabbits</w:t>
            </w:r>
          </w:p>
          <w:p w14:paraId="550B894D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Sheep</w:t>
            </w:r>
          </w:p>
          <w:p w14:paraId="369F309B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e.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Elephants</w:t>
            </w:r>
          </w:p>
          <w:p w14:paraId="141877CA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f.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Rhinos</w:t>
            </w:r>
          </w:p>
          <w:p w14:paraId="09B82CD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g.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Dolphins</w:t>
            </w:r>
          </w:p>
          <w:p w14:paraId="799C1CBF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h.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Manatees</w:t>
            </w:r>
          </w:p>
          <w:p w14:paraId="7507CEE2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proofErr w:type="spellStart"/>
            <w:r w:rsidRPr="00FF38F4">
              <w:rPr>
                <w:rFonts w:asciiTheme="majorHAnsi" w:hAnsiTheme="majorHAnsi" w:cstheme="majorHAnsi"/>
                <w:color w:val="000000"/>
              </w:rPr>
              <w:t>i</w:t>
            </w:r>
            <w:proofErr w:type="spellEnd"/>
            <w:r w:rsidRPr="00FF38F4">
              <w:rPr>
                <w:rFonts w:asciiTheme="majorHAnsi" w:hAnsiTheme="majorHAnsi" w:cstheme="majorHAnsi"/>
                <w:color w:val="000000"/>
              </w:rPr>
              <w:t>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Bears</w:t>
            </w:r>
          </w:p>
          <w:p w14:paraId="4798ABE9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j.</w:t>
            </w:r>
            <w:r w:rsidRPr="00FF38F4">
              <w:rPr>
                <w:rFonts w:asciiTheme="majorHAnsi" w:hAnsiTheme="majorHAnsi" w:cstheme="majorHAnsi"/>
                <w:color w:val="000000"/>
                <w:sz w:val="14"/>
                <w:szCs w:val="14"/>
              </w:rPr>
              <w:t>        </w:t>
            </w:r>
            <w:r w:rsidRPr="00FF38F4">
              <w:rPr>
                <w:rFonts w:asciiTheme="majorHAnsi" w:hAnsiTheme="majorHAnsi" w:cstheme="majorHAnsi"/>
                <w:color w:val="000000"/>
              </w:rPr>
              <w:t>Anteaters</w:t>
            </w:r>
          </w:p>
          <w:p w14:paraId="4707F491" w14:textId="77777777" w:rsidR="0075611F" w:rsidRPr="00FF38F4" w:rsidRDefault="0075611F" w:rsidP="00153B8B">
            <w:pPr>
              <w:spacing w:before="100" w:beforeAutospacing="1" w:after="100" w:afterAutospacing="1"/>
              <w:ind w:left="1440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 </w:t>
            </w:r>
          </w:p>
          <w:p w14:paraId="173E403C" w14:textId="77777777" w:rsidR="0075611F" w:rsidRPr="00FF38F4" w:rsidRDefault="0075611F">
            <w:pPr>
              <w:numPr>
                <w:ilvl w:val="0"/>
                <w:numId w:val="4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is illustrated below.</w:t>
            </w:r>
          </w:p>
          <w:p w14:paraId="4A33044E" w14:textId="77777777" w:rsidR="0075611F" w:rsidRPr="00FF38F4" w:rsidRDefault="0075611F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FF38F4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0DE9DF12" wp14:editId="601F735A">
                  <wp:extent cx="4210051" cy="2799466"/>
                  <wp:effectExtent l="0" t="0" r="0" b="1270"/>
                  <wp:docPr id="5" name="Picture 5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259" cy="280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8FB41" w14:textId="77777777" w:rsidR="0075611F" w:rsidRPr="00FF38F4" w:rsidRDefault="0075611F">
            <w:pPr>
              <w:numPr>
                <w:ilvl w:val="0"/>
                <w:numId w:val="4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FF38F4">
              <w:rPr>
                <w:rFonts w:asciiTheme="majorHAnsi" w:hAnsiTheme="majorHAnsi" w:cstheme="majorHAnsi"/>
                <w:color w:val="000000"/>
              </w:rPr>
              <w:t>Describe what scientists think the first mammals were like.</w:t>
            </w:r>
          </w:p>
        </w:tc>
      </w:tr>
    </w:tbl>
    <w:p w14:paraId="5EF76281" w14:textId="0DAB0F27" w:rsidR="00756502" w:rsidRDefault="00756502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p w14:paraId="7670FBA5" w14:textId="77777777" w:rsidR="00756502" w:rsidRDefault="00756502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3BA6C1F3" w14:textId="77777777" w:rsidR="00756502" w:rsidRPr="00F61727" w:rsidRDefault="00756502" w:rsidP="00756502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 w:rsidR="00000000">
        <w:rPr>
          <w:rFonts w:ascii="Candara" w:hAnsi="Candara"/>
          <w:color w:val="008000"/>
        </w:rPr>
        <w:pict w14:anchorId="6772D6C9">
          <v:rect id="_x0000_i1028" style="width:493.5pt;height:1.8pt" o:hrpct="990" o:hralign="center" o:hrstd="t" o:hr="t" fillcolor="#aca899" stroked="f"/>
        </w:pict>
      </w:r>
    </w:p>
    <w:p w14:paraId="076B5475" w14:textId="77777777" w:rsidR="00756502" w:rsidRPr="002E68F0" w:rsidRDefault="00756502" w:rsidP="00756502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0000FF"/>
          <w:sz w:val="39"/>
          <w:szCs w:val="39"/>
        </w:rPr>
      </w:pPr>
      <w:r w:rsidRPr="002E68F0">
        <w:rPr>
          <w:rFonts w:asciiTheme="majorHAnsi" w:hAnsiTheme="majorHAnsi" w:cstheme="majorHAnsi"/>
          <w:b/>
          <w:bCs/>
          <w:color w:val="0000FF"/>
          <w:sz w:val="39"/>
          <w:szCs w:val="39"/>
        </w:rPr>
        <w:t>CH 31 Animal Behavior Reading Guide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756502" w:rsidRPr="002E68F0" w14:paraId="0F9DF90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93C36D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Review pages 908 – 923 in the Glencoe Science 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Biology </w:t>
            </w:r>
            <w:r w:rsidRPr="002E68F0">
              <w:rPr>
                <w:rFonts w:asciiTheme="majorHAnsi" w:hAnsiTheme="majorHAnsi" w:cstheme="majorHAnsi"/>
                <w:color w:val="000000"/>
              </w:rPr>
              <w:t>Textbook</w:t>
            </w:r>
            <w:r w:rsidRPr="002E68F0">
              <w:rPr>
                <w:rFonts w:asciiTheme="majorHAnsi" w:hAnsiTheme="majorHAnsi" w:cstheme="majorHAnsi"/>
                <w:i/>
                <w:iCs/>
                <w:color w:val="000000"/>
              </w:rPr>
              <w:t> </w:t>
            </w:r>
            <w:r w:rsidRPr="002E68F0">
              <w:rPr>
                <w:rFonts w:asciiTheme="majorHAnsi" w:hAnsiTheme="majorHAnsi" w:cstheme="majorHAnsi"/>
                <w:color w:val="000000"/>
              </w:rPr>
              <w:t>and answer the following questions.</w:t>
            </w:r>
          </w:p>
          <w:p w14:paraId="2EBD0BE8" w14:textId="77777777" w:rsidR="00756502" w:rsidRPr="002E68F0" w:rsidRDefault="00756502" w:rsidP="00756502">
            <w:pPr>
              <w:numPr>
                <w:ilvl w:val="0"/>
                <w:numId w:val="4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Define behavior (include the definition of stimulus in your answer).</w:t>
            </w:r>
          </w:p>
          <w:p w14:paraId="257E9EEC" w14:textId="77777777" w:rsidR="00756502" w:rsidRPr="002E68F0" w:rsidRDefault="00756502" w:rsidP="00756502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do most scientists agree upon as the cause of most behaviors?</w:t>
            </w:r>
          </w:p>
          <w:p w14:paraId="05A37CD5" w14:textId="77777777" w:rsidR="00756502" w:rsidRPr="002E68F0" w:rsidRDefault="00756502" w:rsidP="00756502">
            <w:pPr>
              <w:numPr>
                <w:ilvl w:val="0"/>
                <w:numId w:val="4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the two general questions asked when studying behavior.</w:t>
            </w:r>
          </w:p>
          <w:p w14:paraId="6BF8BA96" w14:textId="77777777" w:rsidR="00756502" w:rsidRPr="002E68F0" w:rsidRDefault="00756502" w:rsidP="00756502">
            <w:pPr>
              <w:numPr>
                <w:ilvl w:val="0"/>
                <w:numId w:val="4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an example of how a behavior can be naturally selected (evolve).</w:t>
            </w:r>
          </w:p>
          <w:p w14:paraId="401B0A13" w14:textId="77777777" w:rsidR="00756502" w:rsidRPr="002E68F0" w:rsidRDefault="00756502" w:rsidP="00756502">
            <w:pPr>
              <w:numPr>
                <w:ilvl w:val="0"/>
                <w:numId w:val="4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innate behaviors?  Give an example.</w:t>
            </w:r>
          </w:p>
          <w:p w14:paraId="685E3EDC" w14:textId="77777777" w:rsidR="00756502" w:rsidRDefault="00756502" w:rsidP="00756502">
            <w:pPr>
              <w:numPr>
                <w:ilvl w:val="0"/>
                <w:numId w:val="4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What type of behavior is shown below?  Describe why the goose does this.</w:t>
            </w:r>
          </w:p>
          <w:p w14:paraId="029E7476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noProof/>
                <w:color w:val="FF00FF"/>
              </w:rPr>
              <w:drawing>
                <wp:inline distT="0" distB="0" distL="0" distR="0" wp14:anchorId="6D2BE8CA" wp14:editId="488E789B">
                  <wp:extent cx="3637935" cy="941965"/>
                  <wp:effectExtent l="0" t="0" r="635" b="0"/>
                  <wp:docPr id="8" name="Picture 8" descr="A picture containing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bird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5650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693FC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CB5A974" wp14:editId="00328423">
                  <wp:extent cx="3431458" cy="890237"/>
                  <wp:effectExtent l="0" t="0" r="0" b="5715"/>
                  <wp:docPr id="9" name="Picture 9" descr="A picture containing bird, aquatic bi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bird, aquatic bird&#10;&#10;Description automatically generated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16" cy="89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7D81C" w14:textId="77777777" w:rsidR="00756502" w:rsidRPr="002E68F0" w:rsidRDefault="00756502" w:rsidP="00756502">
            <w:pPr>
              <w:numPr>
                <w:ilvl w:val="0"/>
                <w:numId w:val="4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 What is the purpose of the mother bird’s behavior shown below?</w:t>
            </w:r>
          </w:p>
          <w:p w14:paraId="00BA5F13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D03E0A6" wp14:editId="08CE010C">
                  <wp:extent cx="2842193" cy="2319491"/>
                  <wp:effectExtent l="0" t="0" r="0" b="5080"/>
                  <wp:docPr id="10" name="Picture 10" descr="A picture containing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plant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457" cy="232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E1886" w14:textId="77777777" w:rsidR="00756502" w:rsidRPr="002E68F0" w:rsidRDefault="00756502" w:rsidP="00756502">
            <w:pPr>
              <w:numPr>
                <w:ilvl w:val="0"/>
                <w:numId w:val="5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learned behaviors differ from innate behaviors?</w:t>
            </w:r>
          </w:p>
          <w:p w14:paraId="4B5F7E22" w14:textId="77777777" w:rsidR="00756502" w:rsidRPr="002E68F0" w:rsidRDefault="00756502" w:rsidP="00756502">
            <w:pPr>
              <w:numPr>
                <w:ilvl w:val="0"/>
                <w:numId w:val="5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habituation.  Give an example.</w:t>
            </w:r>
          </w:p>
          <w:p w14:paraId="2976BF33" w14:textId="77777777" w:rsidR="00756502" w:rsidRPr="002E68F0" w:rsidRDefault="00756502" w:rsidP="00756502">
            <w:pPr>
              <w:numPr>
                <w:ilvl w:val="0"/>
                <w:numId w:val="5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Compare and contrast classical conditioning and operant conditioning.</w:t>
            </w:r>
          </w:p>
          <w:p w14:paraId="4B91C56B" w14:textId="77777777" w:rsidR="00756502" w:rsidRPr="002E68F0" w:rsidRDefault="00756502" w:rsidP="00756502">
            <w:pPr>
              <w:numPr>
                <w:ilvl w:val="0"/>
                <w:numId w:val="5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experiment shown below.</w:t>
            </w:r>
          </w:p>
          <w:p w14:paraId="324F750F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620AE8D2" wp14:editId="6519703E">
                  <wp:extent cx="3470787" cy="1534859"/>
                  <wp:effectExtent l="0" t="0" r="0" b="8255"/>
                  <wp:docPr id="11" name="Picture 11" descr="A picture containing dog, black, indoor, stan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og, black, indoor, standing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465" cy="1547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A9C76" w14:textId="77777777" w:rsidR="00756502" w:rsidRPr="002E68F0" w:rsidRDefault="00756502" w:rsidP="00756502">
            <w:pPr>
              <w:numPr>
                <w:ilvl w:val="0"/>
                <w:numId w:val="5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Give an example of operant conditioning.</w:t>
            </w:r>
          </w:p>
          <w:p w14:paraId="226136CE" w14:textId="77777777" w:rsidR="00756502" w:rsidRPr="002E68F0" w:rsidRDefault="00756502" w:rsidP="00756502">
            <w:pPr>
              <w:numPr>
                <w:ilvl w:val="0"/>
                <w:numId w:val="5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Explain imprinting and give an example.</w:t>
            </w:r>
          </w:p>
          <w:p w14:paraId="068051CF" w14:textId="77777777" w:rsidR="00756502" w:rsidRPr="002E68F0" w:rsidRDefault="00756502" w:rsidP="00756502">
            <w:pPr>
              <w:numPr>
                <w:ilvl w:val="0"/>
                <w:numId w:val="5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cognitive behaviors?  Name two animals that exhibit cognitive behaviors.</w:t>
            </w:r>
          </w:p>
          <w:p w14:paraId="03CF24EE" w14:textId="77777777" w:rsidR="00756502" w:rsidRPr="002E68F0" w:rsidRDefault="00756502" w:rsidP="00756502">
            <w:pPr>
              <w:numPr>
                <w:ilvl w:val="0"/>
                <w:numId w:val="5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three types of competitive behaviors.</w:t>
            </w:r>
          </w:p>
          <w:p w14:paraId="3CC870D0" w14:textId="77777777" w:rsidR="00756502" w:rsidRPr="002E68F0" w:rsidRDefault="00756502" w:rsidP="00756502">
            <w:pPr>
              <w:numPr>
                <w:ilvl w:val="0"/>
                <w:numId w:val="5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foraging behaviors?  Give an example.</w:t>
            </w:r>
          </w:p>
          <w:p w14:paraId="709CB7CC" w14:textId="77777777" w:rsidR="00756502" w:rsidRPr="002E68F0" w:rsidRDefault="00756502" w:rsidP="00756502">
            <w:pPr>
              <w:numPr>
                <w:ilvl w:val="0"/>
                <w:numId w:val="5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How do migratory behaviors increase the likelihood of survival?</w:t>
            </w:r>
          </w:p>
          <w:p w14:paraId="4743FDF4" w14:textId="77777777" w:rsidR="00756502" w:rsidRPr="002E68F0" w:rsidRDefault="00756502" w:rsidP="00756502">
            <w:pPr>
              <w:numPr>
                <w:ilvl w:val="0"/>
                <w:numId w:val="6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circadian rhythms?  Explain what influences these rhythms.</w:t>
            </w:r>
          </w:p>
          <w:p w14:paraId="16724266" w14:textId="77777777" w:rsidR="00756502" w:rsidRPr="002E68F0" w:rsidRDefault="00756502" w:rsidP="00756502">
            <w:pPr>
              <w:numPr>
                <w:ilvl w:val="0"/>
                <w:numId w:val="6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FF00FF"/>
              </w:rPr>
            </w:pPr>
            <w:r w:rsidRPr="002E68F0">
              <w:rPr>
                <w:rFonts w:asciiTheme="majorHAnsi" w:hAnsiTheme="majorHAnsi" w:cstheme="majorHAnsi"/>
                <w:color w:val="FF00FF"/>
              </w:rPr>
              <w:t>Explain the diagram below.</w:t>
            </w:r>
          </w:p>
          <w:p w14:paraId="386A04D8" w14:textId="77777777" w:rsidR="00756502" w:rsidRPr="002E68F0" w:rsidRDefault="00756502" w:rsidP="00153B8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2E68F0"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33121D68" wp14:editId="42066630">
                  <wp:extent cx="4336025" cy="2502850"/>
                  <wp:effectExtent l="0" t="0" r="7620" b="0"/>
                  <wp:docPr id="12" name="Picture 1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&#10;&#10;Description automatically generated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3" cy="251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89860" w14:textId="77777777" w:rsidR="00756502" w:rsidRPr="002E68F0" w:rsidRDefault="00756502" w:rsidP="00756502">
            <w:pPr>
              <w:numPr>
                <w:ilvl w:val="0"/>
                <w:numId w:val="6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List and describe two types of communication behaviors used by animals.</w:t>
            </w:r>
          </w:p>
          <w:p w14:paraId="3A0A86C6" w14:textId="77777777" w:rsidR="00756502" w:rsidRPr="002E68F0" w:rsidRDefault="00756502" w:rsidP="00756502">
            <w:pPr>
              <w:numPr>
                <w:ilvl w:val="0"/>
                <w:numId w:val="6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courting behaviors?  Give an example.</w:t>
            </w:r>
          </w:p>
          <w:p w14:paraId="40E122FC" w14:textId="77777777" w:rsidR="00756502" w:rsidRPr="002E68F0" w:rsidRDefault="00756502" w:rsidP="00756502">
            <w:pPr>
              <w:numPr>
                <w:ilvl w:val="0"/>
                <w:numId w:val="6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nurturing behaviors?  Give an example.</w:t>
            </w:r>
          </w:p>
          <w:p w14:paraId="1807FB36" w14:textId="77777777" w:rsidR="00756502" w:rsidRPr="002E68F0" w:rsidRDefault="00756502" w:rsidP="00756502">
            <w:pPr>
              <w:numPr>
                <w:ilvl w:val="0"/>
                <w:numId w:val="6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What are altruistic behaviors?  Give an example.</w:t>
            </w:r>
          </w:p>
          <w:p w14:paraId="5C60F435" w14:textId="77777777" w:rsidR="00756502" w:rsidRPr="00BC35C4" w:rsidRDefault="00756502" w:rsidP="00756502">
            <w:pPr>
              <w:numPr>
                <w:ilvl w:val="0"/>
                <w:numId w:val="6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  <w:r w:rsidRPr="002E68F0">
              <w:rPr>
                <w:rFonts w:asciiTheme="majorHAnsi" w:hAnsiTheme="majorHAnsi" w:cstheme="majorHAnsi"/>
                <w:color w:val="000000"/>
              </w:rPr>
              <w:t>Describe one theory that explains altruistic behavior.</w:t>
            </w:r>
          </w:p>
          <w:p w14:paraId="053CFC0C" w14:textId="1DEB0664" w:rsidR="00BC35C4" w:rsidRPr="002E68F0" w:rsidRDefault="00BC35C4" w:rsidP="00BC35C4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  <w:sz w:val="20"/>
                <w:szCs w:val="20"/>
              </w:rPr>
            </w:pPr>
          </w:p>
        </w:tc>
      </w:tr>
      <w:tr w:rsidR="00756502" w:rsidRPr="002E68F0" w14:paraId="2B490358" w14:textId="77777777" w:rsidTr="00153B8B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A6762E0" w14:textId="77777777" w:rsidR="00756502" w:rsidRPr="002E68F0" w:rsidRDefault="00756502" w:rsidP="00153B8B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</w:p>
        </w:tc>
      </w:tr>
    </w:tbl>
    <w:p w14:paraId="2B1203E3" w14:textId="77777777" w:rsidR="00756502" w:rsidRPr="00347E9D" w:rsidRDefault="00756502" w:rsidP="00756502"/>
    <w:p w14:paraId="70D74626" w14:textId="2560B9BE" w:rsidR="00BC35C4" w:rsidRDefault="00BC35C4">
      <w:pPr>
        <w:spacing w:after="160" w:line="259" w:lineRule="auto"/>
        <w:rPr>
          <w:rFonts w:ascii="Candara" w:hAnsi="Candara"/>
          <w:b/>
          <w:color w:val="00B0F0"/>
        </w:rPr>
      </w:pPr>
      <w:r>
        <w:rPr>
          <w:rFonts w:ascii="Candara" w:hAnsi="Candara"/>
          <w:b/>
          <w:color w:val="00B0F0"/>
        </w:rPr>
        <w:br w:type="page"/>
      </w:r>
    </w:p>
    <w:p w14:paraId="453A7888" w14:textId="77777777" w:rsidR="00BC35C4" w:rsidRPr="00F61727" w:rsidRDefault="00BC35C4" w:rsidP="00BC35C4">
      <w:pPr>
        <w:spacing w:after="160" w:line="259" w:lineRule="auto"/>
        <w:rPr>
          <w:rFonts w:ascii="Candara" w:hAnsi="Candara"/>
          <w:b/>
          <w:color w:val="00B0F0"/>
        </w:rPr>
      </w:pPr>
      <w:r w:rsidRPr="001238EF">
        <w:rPr>
          <w:rFonts w:ascii="Candara" w:hAnsi="Candara"/>
          <w:b/>
          <w:color w:val="00B0F0"/>
        </w:rPr>
        <w:t>BIOLOGY 202</w:t>
      </w:r>
      <w:r>
        <w:rPr>
          <w:rFonts w:ascii="Candara" w:hAnsi="Candara"/>
          <w:b/>
          <w:color w:val="00B0F0"/>
        </w:rPr>
        <w:t>2</w:t>
      </w:r>
      <w:r w:rsidRPr="001238EF">
        <w:rPr>
          <w:rFonts w:ascii="Candara" w:hAnsi="Candara"/>
          <w:b/>
          <w:color w:val="00B0F0"/>
        </w:rPr>
        <w:t>-2</w:t>
      </w:r>
      <w:r>
        <w:rPr>
          <w:rFonts w:ascii="Candara" w:hAnsi="Candara"/>
          <w:b/>
          <w:color w:val="00B0F0"/>
        </w:rPr>
        <w:t>3</w:t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 w:rsidRPr="001238EF">
        <w:rPr>
          <w:rFonts w:ascii="Candara" w:hAnsi="Candara"/>
          <w:b/>
          <w:color w:val="00B0F0"/>
        </w:rPr>
        <w:tab/>
      </w:r>
      <w:r>
        <w:rPr>
          <w:rFonts w:ascii="Candara" w:hAnsi="Candara"/>
          <w:b/>
          <w:color w:val="00B0F0"/>
        </w:rPr>
        <w:tab/>
        <w:t>READING GUIDE</w:t>
      </w:r>
      <w:r>
        <w:rPr>
          <w:rFonts w:ascii="Candara" w:hAnsi="Candara"/>
          <w:color w:val="008000"/>
        </w:rPr>
        <w:pict w14:anchorId="62A3E94F">
          <v:rect id="_x0000_i1029" style="width:493.5pt;height:1.8pt" o:hrpct="990" o:hralign="center" o:hrstd="t" o:hr="t" fillcolor="#aca899" stroked="f"/>
        </w:pict>
      </w:r>
    </w:p>
    <w:p w14:paraId="11A43771" w14:textId="4490ED13" w:rsidR="00BC35C4" w:rsidRPr="00BC35C4" w:rsidRDefault="00BC35C4" w:rsidP="00BC35C4">
      <w:pPr>
        <w:shd w:val="clear" w:color="auto" w:fill="FFFFFF"/>
        <w:jc w:val="center"/>
        <w:outlineLvl w:val="2"/>
        <w:rPr>
          <w:rFonts w:asciiTheme="majorHAnsi" w:hAnsiTheme="majorHAnsi" w:cstheme="majorHAnsi"/>
          <w:b/>
          <w:bCs/>
          <w:color w:val="440CE2"/>
          <w:sz w:val="39"/>
          <w:szCs w:val="39"/>
        </w:rPr>
      </w:pPr>
      <w:r w:rsidRPr="00BC35C4">
        <w:rPr>
          <w:rFonts w:asciiTheme="majorHAnsi" w:hAnsiTheme="majorHAnsi" w:cstheme="majorHAnsi"/>
          <w:b/>
          <w:bCs/>
          <w:color w:val="440CE2"/>
          <w:sz w:val="39"/>
          <w:szCs w:val="39"/>
        </w:rPr>
        <w:t>CH 32 Integumentary, Skeletal, &amp; Muscular System</w:t>
      </w:r>
    </w:p>
    <w:tbl>
      <w:tblPr>
        <w:tblW w:w="1800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0"/>
      </w:tblGrid>
      <w:tr w:rsidR="00BC35C4" w:rsidRPr="00AB416D" w14:paraId="08517B39" w14:textId="77777777" w:rsidTr="00ED00D5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3EF96EE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Review pages 936 – 951 in the Glencoe Science 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Biology </w:t>
            </w:r>
            <w:r w:rsidRPr="00AB416D">
              <w:rPr>
                <w:rFonts w:asciiTheme="majorHAnsi" w:hAnsiTheme="majorHAnsi" w:cstheme="majorHAnsi"/>
                <w:color w:val="0070C0"/>
              </w:rPr>
              <w:t>Textbook</w:t>
            </w:r>
            <w:r w:rsidRPr="00AB416D">
              <w:rPr>
                <w:rFonts w:asciiTheme="majorHAnsi" w:hAnsiTheme="majorHAnsi" w:cstheme="majorHAnsi"/>
                <w:i/>
                <w:iCs/>
                <w:color w:val="0070C0"/>
              </w:rPr>
              <w:t> </w:t>
            </w:r>
            <w:r w:rsidRPr="00AB416D">
              <w:rPr>
                <w:rFonts w:asciiTheme="majorHAnsi" w:hAnsiTheme="majorHAnsi" w:cstheme="majorHAnsi"/>
                <w:color w:val="0070C0"/>
              </w:rPr>
              <w:t>and answer the following questions.</w:t>
            </w:r>
          </w:p>
          <w:p w14:paraId="797E211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  <w:p w14:paraId="76C8807D" w14:textId="77777777" w:rsidR="00BC35C4" w:rsidRPr="00AB416D" w:rsidRDefault="00BC35C4" w:rsidP="00BC35C4">
            <w:pPr>
              <w:numPr>
                <w:ilvl w:val="0"/>
                <w:numId w:val="6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four types of tissue make up the integumentary system?</w:t>
            </w:r>
          </w:p>
          <w:p w14:paraId="04F63579" w14:textId="77777777" w:rsidR="00BC35C4" w:rsidRDefault="00BC35C4" w:rsidP="00BC35C4">
            <w:pPr>
              <w:numPr>
                <w:ilvl w:val="0"/>
                <w:numId w:val="6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two layers of skin shown in the picture below.</w:t>
            </w:r>
          </w:p>
          <w:p w14:paraId="746E1262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38F0ED09" wp14:editId="0DC23602">
                  <wp:extent cx="3095625" cy="2438977"/>
                  <wp:effectExtent l="0" t="0" r="0" b="0"/>
                  <wp:docPr id="13" name="Picture 1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Diagram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887" cy="24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438FB" w14:textId="77777777" w:rsidR="00BC35C4" w:rsidRPr="00AB416D" w:rsidRDefault="00BC35C4" w:rsidP="00BC35C4">
            <w:pPr>
              <w:numPr>
                <w:ilvl w:val="0"/>
                <w:numId w:val="6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epidermis.</w:t>
            </w:r>
          </w:p>
          <w:p w14:paraId="2BCAC6EF" w14:textId="77777777" w:rsidR="00BC35C4" w:rsidRPr="00AB416D" w:rsidRDefault="00BC35C4" w:rsidP="00BC35C4">
            <w:pPr>
              <w:numPr>
                <w:ilvl w:val="0"/>
                <w:numId w:val="7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keratin in the epidermis.</w:t>
            </w:r>
          </w:p>
          <w:p w14:paraId="1D3E78D2" w14:textId="77777777" w:rsidR="00BC35C4" w:rsidRPr="00AB416D" w:rsidRDefault="00BC35C4" w:rsidP="00BC35C4">
            <w:pPr>
              <w:numPr>
                <w:ilvl w:val="0"/>
                <w:numId w:val="7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the structure of the dermis.</w:t>
            </w:r>
          </w:p>
          <w:p w14:paraId="00ADDA66" w14:textId="77777777" w:rsidR="00BC35C4" w:rsidRPr="00AB416D" w:rsidRDefault="00BC35C4" w:rsidP="00BC35C4">
            <w:pPr>
              <w:numPr>
                <w:ilvl w:val="0"/>
                <w:numId w:val="7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how hair grows.</w:t>
            </w:r>
          </w:p>
          <w:p w14:paraId="28A020D2" w14:textId="77777777" w:rsidR="00BC35C4" w:rsidRPr="00AB416D" w:rsidRDefault="00BC35C4" w:rsidP="00BC35C4">
            <w:pPr>
              <w:numPr>
                <w:ilvl w:val="0"/>
                <w:numId w:val="7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happens in the picture below if oil, dirt, and/or bacteria become trapped in the follicles.</w:t>
            </w:r>
          </w:p>
          <w:p w14:paraId="2217E0BF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6E9EA5FE" wp14:editId="5752F51D">
                  <wp:extent cx="1905000" cy="2294194"/>
                  <wp:effectExtent l="0" t="0" r="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18" cy="230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5D72B" w14:textId="77777777" w:rsidR="00BC35C4" w:rsidRPr="00AB416D" w:rsidRDefault="00BC35C4" w:rsidP="00BC35C4">
            <w:pPr>
              <w:numPr>
                <w:ilvl w:val="0"/>
                <w:numId w:val="7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three functions of the integumentary system.</w:t>
            </w:r>
          </w:p>
          <w:p w14:paraId="25EC4B4D" w14:textId="77777777" w:rsidR="00BC35C4" w:rsidRPr="00AB416D" w:rsidRDefault="00BC35C4" w:rsidP="00BC35C4">
            <w:pPr>
              <w:numPr>
                <w:ilvl w:val="0"/>
                <w:numId w:val="7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heals from cuts and scrapes.</w:t>
            </w:r>
          </w:p>
          <w:p w14:paraId="75118D6B" w14:textId="77777777" w:rsidR="00BC35C4" w:rsidRPr="00AB416D" w:rsidRDefault="00BC35C4" w:rsidP="00BC35C4">
            <w:pPr>
              <w:numPr>
                <w:ilvl w:val="0"/>
                <w:numId w:val="7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skin cancer is caused.</w:t>
            </w:r>
          </w:p>
          <w:p w14:paraId="3D6B2C28" w14:textId="77777777" w:rsidR="00BC35C4" w:rsidRPr="00AB416D" w:rsidRDefault="00BC35C4" w:rsidP="00BC35C4">
            <w:pPr>
              <w:numPr>
                <w:ilvl w:val="0"/>
                <w:numId w:val="7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difference between the axial skeleton and the appendicular skeleton.</w:t>
            </w:r>
          </w:p>
          <w:p w14:paraId="5389DA83" w14:textId="77777777" w:rsidR="00BC35C4" w:rsidRPr="00AB416D" w:rsidRDefault="00BC35C4" w:rsidP="00BC35C4">
            <w:pPr>
              <w:numPr>
                <w:ilvl w:val="0"/>
                <w:numId w:val="7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compact bone and spongy bone.</w:t>
            </w:r>
          </w:p>
          <w:p w14:paraId="6A90C794" w14:textId="77777777" w:rsidR="00BC35C4" w:rsidRPr="00AB416D" w:rsidRDefault="00BC35C4" w:rsidP="00BC35C4">
            <w:pPr>
              <w:numPr>
                <w:ilvl w:val="0"/>
                <w:numId w:val="7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red and yellow bone marrow.</w:t>
            </w:r>
          </w:p>
          <w:p w14:paraId="4F45597F" w14:textId="77777777" w:rsidR="00BC35C4" w:rsidRPr="00AB416D" w:rsidRDefault="00BC35C4" w:rsidP="00BC35C4">
            <w:pPr>
              <w:numPr>
                <w:ilvl w:val="0"/>
                <w:numId w:val="8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formed.</w:t>
            </w:r>
          </w:p>
          <w:p w14:paraId="32874A15" w14:textId="77777777" w:rsidR="00BC35C4" w:rsidRPr="00AB416D" w:rsidRDefault="00BC35C4" w:rsidP="00BC35C4">
            <w:pPr>
              <w:numPr>
                <w:ilvl w:val="0"/>
                <w:numId w:val="81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Describe how bones are remodeled.</w:t>
            </w:r>
          </w:p>
          <w:p w14:paraId="0B31E585" w14:textId="77777777" w:rsidR="00BC35C4" w:rsidRPr="00AB416D" w:rsidRDefault="00BC35C4" w:rsidP="00BC35C4">
            <w:pPr>
              <w:numPr>
                <w:ilvl w:val="0"/>
                <w:numId w:val="82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happening in the fractured bone below.</w:t>
            </w:r>
          </w:p>
          <w:p w14:paraId="143EC349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24922C7C" wp14:editId="16C14773">
                  <wp:extent cx="2324100" cy="4874784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636" cy="4882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230" w14:textId="77777777" w:rsidR="00BC35C4" w:rsidRPr="00AB416D" w:rsidRDefault="00BC35C4" w:rsidP="00BC35C4">
            <w:pPr>
              <w:numPr>
                <w:ilvl w:val="0"/>
                <w:numId w:val="8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role of ligaments in our skeletal system.</w:t>
            </w:r>
          </w:p>
          <w:p w14:paraId="2E4D4DE5" w14:textId="77777777" w:rsidR="00BC35C4" w:rsidRPr="00AB416D" w:rsidRDefault="00BC35C4" w:rsidP="00BC35C4">
            <w:pPr>
              <w:numPr>
                <w:ilvl w:val="0"/>
                <w:numId w:val="84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five functions of the skeletal system.</w:t>
            </w:r>
          </w:p>
          <w:p w14:paraId="66B21797" w14:textId="77777777" w:rsidR="00BC35C4" w:rsidRPr="00AB416D" w:rsidRDefault="00BC35C4" w:rsidP="00BC35C4">
            <w:pPr>
              <w:numPr>
                <w:ilvl w:val="0"/>
                <w:numId w:val="85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List AND describe the three types of muscle.</w:t>
            </w:r>
          </w:p>
          <w:p w14:paraId="593FEE0C" w14:textId="77777777" w:rsidR="00BC35C4" w:rsidRPr="00AB416D" w:rsidRDefault="00BC35C4" w:rsidP="00BC35C4">
            <w:pPr>
              <w:numPr>
                <w:ilvl w:val="0"/>
                <w:numId w:val="86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the function of tendons in our muscular system.</w:t>
            </w:r>
          </w:p>
          <w:p w14:paraId="049C154F" w14:textId="77777777" w:rsidR="00BC35C4" w:rsidRPr="00AB416D" w:rsidRDefault="00BC35C4" w:rsidP="00BC35C4">
            <w:pPr>
              <w:numPr>
                <w:ilvl w:val="0"/>
                <w:numId w:val="87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What is the relationship between the following terms: myofibrils, myosin, actin, and sarcomere?</w:t>
            </w:r>
          </w:p>
          <w:p w14:paraId="72EA2E18" w14:textId="77777777" w:rsidR="00BC35C4" w:rsidRPr="00AB416D" w:rsidRDefault="00BC35C4" w:rsidP="00BC35C4">
            <w:pPr>
              <w:numPr>
                <w:ilvl w:val="0"/>
                <w:numId w:val="88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Explain what is illustrated below.</w:t>
            </w:r>
          </w:p>
          <w:p w14:paraId="1CF749FA" w14:textId="77777777" w:rsidR="00BC35C4" w:rsidRPr="00AB416D" w:rsidRDefault="00BC35C4" w:rsidP="00ED00D5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70C0"/>
              </w:rPr>
            </w:pPr>
            <w:r w:rsidRPr="00AB416D">
              <w:rPr>
                <w:rFonts w:asciiTheme="majorHAnsi" w:hAnsiTheme="majorHAnsi" w:cstheme="majorHAnsi"/>
                <w:noProof/>
                <w:color w:val="0070C0"/>
              </w:rPr>
              <mc:AlternateContent>
                <mc:Choice Requires="wps">
                  <w:drawing>
                    <wp:inline distT="0" distB="0" distL="0" distR="0" wp14:anchorId="0FDEB550" wp14:editId="6DDE69D1">
                      <wp:extent cx="308610" cy="308610"/>
                      <wp:effectExtent l="0" t="0" r="0" b="0"/>
                      <wp:docPr id="94" name="Rectangle 94" descr="https://sites.google.com/site/mrstewartjfr/_/rsrc/1394198510085/integumentary-skeletal-and-muscular-systems/muscle%20contraction.gif">
                        <a:hlinkClick xmlns:a="http://schemas.openxmlformats.org/drawingml/2006/main" r:id="rId24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3BF6F9" id="Rectangle 94" o:spid="_x0000_s1026" alt="https://sites.google.com/site/mrstewartjfr/_/rsrc/1394198510085/integumentary-skeletal-and-muscular-systems/muscle%20contraction.gif" href="https://sites.google.com/site/mrstewartjfr/system/errors/NodeNotFound?suri=wuid://defaultdomain/mrstewartjfr/gx:400ff59259779dc8&amp;attredirects=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 w:rsidRPr="00AF0F78">
              <w:rPr>
                <w:rFonts w:asciiTheme="majorHAnsi" w:hAnsiTheme="majorHAnsi" w:cstheme="majorHAnsi"/>
                <w:noProof/>
                <w:color w:val="0070C0"/>
              </w:rPr>
              <w:drawing>
                <wp:inline distT="0" distB="0" distL="0" distR="0" wp14:anchorId="088E7A21" wp14:editId="5CEFF990">
                  <wp:extent cx="5095875" cy="2871620"/>
                  <wp:effectExtent l="0" t="0" r="0" b="508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09" cy="287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DCE04" w14:textId="77777777" w:rsidR="00BC35C4" w:rsidRPr="00AF0F78" w:rsidRDefault="00BC35C4" w:rsidP="00BC35C4">
            <w:pPr>
              <w:numPr>
                <w:ilvl w:val="0"/>
                <w:numId w:val="89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Where does the energy for muscle contraction come from?</w:t>
            </w:r>
          </w:p>
          <w:p w14:paraId="39355342" w14:textId="77777777" w:rsidR="00BC35C4" w:rsidRPr="00AB416D" w:rsidRDefault="00BC35C4" w:rsidP="00BC35C4">
            <w:pPr>
              <w:numPr>
                <w:ilvl w:val="0"/>
                <w:numId w:val="90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Compare and contrast slow-twitch and fast-twitch muscles.</w:t>
            </w:r>
          </w:p>
          <w:p w14:paraId="4DC7E2B8" w14:textId="77777777" w:rsidR="00BC35C4" w:rsidRPr="00AB416D" w:rsidRDefault="00BC35C4" w:rsidP="00ED00D5">
            <w:pPr>
              <w:spacing w:before="100" w:beforeAutospacing="1" w:after="100" w:afterAutospacing="1"/>
              <w:rPr>
                <w:rFonts w:asciiTheme="majorHAnsi" w:hAnsiTheme="majorHAnsi" w:cstheme="majorHAnsi"/>
                <w:color w:val="0070C0"/>
                <w:sz w:val="20"/>
                <w:szCs w:val="20"/>
              </w:rPr>
            </w:pPr>
            <w:r w:rsidRPr="00AB416D">
              <w:rPr>
                <w:rFonts w:asciiTheme="majorHAnsi" w:hAnsiTheme="majorHAnsi" w:cstheme="majorHAnsi"/>
                <w:color w:val="0070C0"/>
              </w:rPr>
              <w:t> </w:t>
            </w:r>
          </w:p>
        </w:tc>
      </w:tr>
    </w:tbl>
    <w:p w14:paraId="0AC27F8D" w14:textId="77777777" w:rsidR="007673E1" w:rsidRDefault="007673E1" w:rsidP="004933ED">
      <w:pPr>
        <w:shd w:val="clear" w:color="auto" w:fill="FFFFFF"/>
        <w:jc w:val="center"/>
        <w:outlineLvl w:val="2"/>
        <w:rPr>
          <w:rFonts w:ascii="Candara" w:hAnsi="Candara"/>
          <w:b/>
          <w:color w:val="00B0F0"/>
        </w:rPr>
      </w:pPr>
    </w:p>
    <w:sectPr w:rsidR="007673E1" w:rsidSect="005A5915">
      <w:type w:val="continuous"/>
      <w:pgSz w:w="12240" w:h="15840"/>
      <w:pgMar w:top="450" w:right="1134" w:bottom="1143" w:left="113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3B17D" w14:textId="77777777" w:rsidR="001A4962" w:rsidRDefault="001A4962" w:rsidP="00AA3026">
      <w:r>
        <w:separator/>
      </w:r>
    </w:p>
  </w:endnote>
  <w:endnote w:type="continuationSeparator" w:id="0">
    <w:p w14:paraId="32F823A0" w14:textId="77777777" w:rsidR="001A4962" w:rsidRDefault="001A4962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">
    <w:altName w:val="Calibri"/>
    <w:charset w:val="00"/>
    <w:family w:val="auto"/>
    <w:pitch w:val="variable"/>
    <w:sig w:usb0="00000003" w:usb1="00000000" w:usb2="00000000" w:usb3="00000000" w:csb0="00000001" w:csb1="00000000"/>
  </w:font>
  <w:font w:name="New Century Schoolbook">
    <w:altName w:val="Century"/>
    <w:charset w:val="00"/>
    <w:family w:val="auto"/>
    <w:pitch w:val="variable"/>
    <w:sig w:usb0="03000000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1598547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46C56265" w14:textId="77777777" w:rsidR="007B5094" w:rsidRPr="00AA3026" w:rsidRDefault="007B5094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D5C9CD4" w14:textId="77777777" w:rsidR="007B5094" w:rsidRDefault="007B50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133942"/>
      <w:docPartObj>
        <w:docPartGallery w:val="Page Numbers (Bottom of Page)"/>
        <w:docPartUnique/>
      </w:docPartObj>
    </w:sdtPr>
    <w:sdtEndPr>
      <w:rPr>
        <w:rFonts w:ascii="Candara" w:hAnsi="Candara"/>
        <w:noProof/>
        <w:sz w:val="18"/>
        <w:szCs w:val="18"/>
      </w:rPr>
    </w:sdtEndPr>
    <w:sdtContent>
      <w:p w14:paraId="3D9B880C" w14:textId="77777777" w:rsidR="00011DB9" w:rsidRPr="00AA3026" w:rsidRDefault="00011DB9">
        <w:pPr>
          <w:pStyle w:val="Footer"/>
          <w:jc w:val="center"/>
          <w:rPr>
            <w:rFonts w:ascii="Candara" w:hAnsi="Candara"/>
            <w:sz w:val="18"/>
            <w:szCs w:val="18"/>
          </w:rPr>
        </w:pPr>
        <w:r w:rsidRPr="00AA3026">
          <w:rPr>
            <w:rFonts w:ascii="Candara" w:hAnsi="Candara"/>
            <w:sz w:val="18"/>
            <w:szCs w:val="18"/>
          </w:rPr>
          <w:fldChar w:fldCharType="begin"/>
        </w:r>
        <w:r w:rsidRPr="00AA3026">
          <w:rPr>
            <w:rFonts w:ascii="Candara" w:hAnsi="Candara"/>
            <w:sz w:val="18"/>
            <w:szCs w:val="18"/>
          </w:rPr>
          <w:instrText xml:space="preserve"> PAGE   \* MERGEFORMAT </w:instrText>
        </w:r>
        <w:r w:rsidRPr="00AA3026">
          <w:rPr>
            <w:rFonts w:ascii="Candara" w:hAnsi="Candara"/>
            <w:sz w:val="18"/>
            <w:szCs w:val="18"/>
          </w:rPr>
          <w:fldChar w:fldCharType="separate"/>
        </w:r>
        <w:r w:rsidR="00DA4888">
          <w:rPr>
            <w:rFonts w:ascii="Candara" w:hAnsi="Candara"/>
            <w:noProof/>
            <w:sz w:val="18"/>
            <w:szCs w:val="18"/>
          </w:rPr>
          <w:t>1</w:t>
        </w:r>
        <w:r w:rsidRPr="00AA3026">
          <w:rPr>
            <w:rFonts w:ascii="Candara" w:hAnsi="Candara"/>
            <w:noProof/>
            <w:sz w:val="18"/>
            <w:szCs w:val="18"/>
          </w:rPr>
          <w:fldChar w:fldCharType="end"/>
        </w:r>
      </w:p>
    </w:sdtContent>
  </w:sdt>
  <w:p w14:paraId="12BEFFD1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D2A78B" w14:textId="77777777" w:rsidR="001A4962" w:rsidRDefault="001A4962" w:rsidP="00AA3026">
      <w:r>
        <w:separator/>
      </w:r>
    </w:p>
  </w:footnote>
  <w:footnote w:type="continuationSeparator" w:id="0">
    <w:p w14:paraId="0A5D6A92" w14:textId="77777777" w:rsidR="001A4962" w:rsidRDefault="001A4962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1215A"/>
    <w:multiLevelType w:val="multilevel"/>
    <w:tmpl w:val="3D9AC82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F6569"/>
    <w:multiLevelType w:val="multilevel"/>
    <w:tmpl w:val="6286225C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E465F"/>
    <w:multiLevelType w:val="multilevel"/>
    <w:tmpl w:val="EA7E97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6E20D1"/>
    <w:multiLevelType w:val="multilevel"/>
    <w:tmpl w:val="346450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DC056D"/>
    <w:multiLevelType w:val="multilevel"/>
    <w:tmpl w:val="C722190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9941198"/>
    <w:multiLevelType w:val="multilevel"/>
    <w:tmpl w:val="491E56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3E7062"/>
    <w:multiLevelType w:val="multilevel"/>
    <w:tmpl w:val="843678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D547F7"/>
    <w:multiLevelType w:val="multilevel"/>
    <w:tmpl w:val="40CEA9C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097C5E"/>
    <w:multiLevelType w:val="multilevel"/>
    <w:tmpl w:val="C7E8C8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F9F6B4E"/>
    <w:multiLevelType w:val="hybridMultilevel"/>
    <w:tmpl w:val="3060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649A6"/>
    <w:multiLevelType w:val="multilevel"/>
    <w:tmpl w:val="300206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23067D1"/>
    <w:multiLevelType w:val="multilevel"/>
    <w:tmpl w:val="3A52A3E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2B322DC"/>
    <w:multiLevelType w:val="multilevel"/>
    <w:tmpl w:val="101A02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2F62C20"/>
    <w:multiLevelType w:val="multilevel"/>
    <w:tmpl w:val="FFA2911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32E065D"/>
    <w:multiLevelType w:val="multilevel"/>
    <w:tmpl w:val="8EC470D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3B36F1D"/>
    <w:multiLevelType w:val="multilevel"/>
    <w:tmpl w:val="0302BC9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4041549"/>
    <w:multiLevelType w:val="multilevel"/>
    <w:tmpl w:val="A27CEE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B22BF2"/>
    <w:multiLevelType w:val="multilevel"/>
    <w:tmpl w:val="609A6F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DA005A"/>
    <w:multiLevelType w:val="multilevel"/>
    <w:tmpl w:val="363A96F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CB912AF"/>
    <w:multiLevelType w:val="multilevel"/>
    <w:tmpl w:val="E39EA5A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CD30FE2"/>
    <w:multiLevelType w:val="multilevel"/>
    <w:tmpl w:val="E73A607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19562A"/>
    <w:multiLevelType w:val="multilevel"/>
    <w:tmpl w:val="8C72723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07437CF"/>
    <w:multiLevelType w:val="multilevel"/>
    <w:tmpl w:val="7570C40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1382415"/>
    <w:multiLevelType w:val="multilevel"/>
    <w:tmpl w:val="D86665C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6F6409"/>
    <w:multiLevelType w:val="multilevel"/>
    <w:tmpl w:val="064A95E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CD6DE5"/>
    <w:multiLevelType w:val="multilevel"/>
    <w:tmpl w:val="52CE16B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3A232E0"/>
    <w:multiLevelType w:val="multilevel"/>
    <w:tmpl w:val="12C2E9C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7F17553"/>
    <w:multiLevelType w:val="multilevel"/>
    <w:tmpl w:val="85E633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84B7E02"/>
    <w:multiLevelType w:val="multilevel"/>
    <w:tmpl w:val="D6C03A0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C224B6D"/>
    <w:multiLevelType w:val="multilevel"/>
    <w:tmpl w:val="CDA84C8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DC46B9A"/>
    <w:multiLevelType w:val="multilevel"/>
    <w:tmpl w:val="9F26FA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E5D698B"/>
    <w:multiLevelType w:val="multilevel"/>
    <w:tmpl w:val="72102C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EE23D7C"/>
    <w:multiLevelType w:val="multilevel"/>
    <w:tmpl w:val="F0E89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1F24CF9"/>
    <w:multiLevelType w:val="multilevel"/>
    <w:tmpl w:val="6576E3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311595C"/>
    <w:multiLevelType w:val="multilevel"/>
    <w:tmpl w:val="BC6E55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3352EA0"/>
    <w:multiLevelType w:val="multilevel"/>
    <w:tmpl w:val="E968D1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3737F61"/>
    <w:multiLevelType w:val="multilevel"/>
    <w:tmpl w:val="179C3B2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45673D8"/>
    <w:multiLevelType w:val="multilevel"/>
    <w:tmpl w:val="EECEF4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BC1A29"/>
    <w:multiLevelType w:val="multilevel"/>
    <w:tmpl w:val="B48CFF3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67F701A"/>
    <w:multiLevelType w:val="multilevel"/>
    <w:tmpl w:val="E1B2F7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6F877C3"/>
    <w:multiLevelType w:val="multilevel"/>
    <w:tmpl w:val="AE1006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7A334BF"/>
    <w:multiLevelType w:val="multilevel"/>
    <w:tmpl w:val="90CA250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7EC0783"/>
    <w:multiLevelType w:val="multilevel"/>
    <w:tmpl w:val="B27CB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2E595A"/>
    <w:multiLevelType w:val="multilevel"/>
    <w:tmpl w:val="4B9E5D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9CA47A5"/>
    <w:multiLevelType w:val="multilevel"/>
    <w:tmpl w:val="7BBA33E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C8A30DA"/>
    <w:multiLevelType w:val="hybridMultilevel"/>
    <w:tmpl w:val="8F760F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3D343DDC"/>
    <w:multiLevelType w:val="multilevel"/>
    <w:tmpl w:val="A99C4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E3E20D0"/>
    <w:multiLevelType w:val="multilevel"/>
    <w:tmpl w:val="FF146A3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436B185C"/>
    <w:multiLevelType w:val="multilevel"/>
    <w:tmpl w:val="6C32322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439D31C5"/>
    <w:multiLevelType w:val="multilevel"/>
    <w:tmpl w:val="20C8EBE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54B0F2E"/>
    <w:multiLevelType w:val="multilevel"/>
    <w:tmpl w:val="1C08D3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56A3A2B"/>
    <w:multiLevelType w:val="multilevel"/>
    <w:tmpl w:val="930A7DA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6F43F6E"/>
    <w:multiLevelType w:val="multilevel"/>
    <w:tmpl w:val="54A4A1F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70C57B4"/>
    <w:multiLevelType w:val="multilevel"/>
    <w:tmpl w:val="D20462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9700BCD"/>
    <w:multiLevelType w:val="multilevel"/>
    <w:tmpl w:val="F5EC1F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97433B8"/>
    <w:multiLevelType w:val="multilevel"/>
    <w:tmpl w:val="8D3CD9E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9DF3C07"/>
    <w:multiLevelType w:val="multilevel"/>
    <w:tmpl w:val="0F188416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A503105"/>
    <w:multiLevelType w:val="multilevel"/>
    <w:tmpl w:val="8C8662A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D7483B"/>
    <w:multiLevelType w:val="multilevel"/>
    <w:tmpl w:val="6FE8AC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FA446D"/>
    <w:multiLevelType w:val="multilevel"/>
    <w:tmpl w:val="A89E46B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17F2A23"/>
    <w:multiLevelType w:val="multilevel"/>
    <w:tmpl w:val="7C80C8C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64C7657"/>
    <w:multiLevelType w:val="multilevel"/>
    <w:tmpl w:val="5B18FB7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9CB0383"/>
    <w:multiLevelType w:val="multilevel"/>
    <w:tmpl w:val="C24A0532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A930848"/>
    <w:multiLevelType w:val="hybridMultilevel"/>
    <w:tmpl w:val="A022AFA8"/>
    <w:lvl w:ilvl="0" w:tplc="4FEA3FD0">
      <w:start w:val="1"/>
      <w:numFmt w:val="lowerLetter"/>
      <w:lvlText w:val="%1)"/>
      <w:lvlJc w:val="left"/>
      <w:pPr>
        <w:ind w:left="2520" w:hanging="360"/>
      </w:pPr>
      <w:rPr>
        <w:color w:val="7030A0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5" w15:restartNumberingAfterBreak="0">
    <w:nsid w:val="5DC2181D"/>
    <w:multiLevelType w:val="multilevel"/>
    <w:tmpl w:val="97EEEF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EE66AFC"/>
    <w:multiLevelType w:val="multilevel"/>
    <w:tmpl w:val="198EE63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1583DDF"/>
    <w:multiLevelType w:val="multilevel"/>
    <w:tmpl w:val="AFD87A46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15F3B94"/>
    <w:multiLevelType w:val="multilevel"/>
    <w:tmpl w:val="964EB146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BA6E96"/>
    <w:multiLevelType w:val="multilevel"/>
    <w:tmpl w:val="7A0207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F86A48"/>
    <w:multiLevelType w:val="multilevel"/>
    <w:tmpl w:val="5622F2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7654988"/>
    <w:multiLevelType w:val="multilevel"/>
    <w:tmpl w:val="6A6056D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7ED3AD7"/>
    <w:multiLevelType w:val="multilevel"/>
    <w:tmpl w:val="0A467D38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8140DE2"/>
    <w:multiLevelType w:val="multilevel"/>
    <w:tmpl w:val="84088C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A2A0924"/>
    <w:multiLevelType w:val="multilevel"/>
    <w:tmpl w:val="C55A8A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D3022AD"/>
    <w:multiLevelType w:val="multilevel"/>
    <w:tmpl w:val="E7F0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EE16BE7"/>
    <w:multiLevelType w:val="multilevel"/>
    <w:tmpl w:val="76E6C8A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FF677B4"/>
    <w:multiLevelType w:val="multilevel"/>
    <w:tmpl w:val="1640ED6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0345606"/>
    <w:multiLevelType w:val="multilevel"/>
    <w:tmpl w:val="EECED8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1EC3807"/>
    <w:multiLevelType w:val="multilevel"/>
    <w:tmpl w:val="57C0EA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27C59A6"/>
    <w:multiLevelType w:val="multilevel"/>
    <w:tmpl w:val="F99430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30E3E7B"/>
    <w:multiLevelType w:val="multilevel"/>
    <w:tmpl w:val="4C6416C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4401788"/>
    <w:multiLevelType w:val="multilevel"/>
    <w:tmpl w:val="C60089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5BF6632"/>
    <w:multiLevelType w:val="multilevel"/>
    <w:tmpl w:val="A79481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5DE22E0"/>
    <w:multiLevelType w:val="multilevel"/>
    <w:tmpl w:val="27BCAB0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6BC5D59"/>
    <w:multiLevelType w:val="multilevel"/>
    <w:tmpl w:val="F878A26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70955CC"/>
    <w:multiLevelType w:val="multilevel"/>
    <w:tmpl w:val="5470D31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70D0149"/>
    <w:multiLevelType w:val="multilevel"/>
    <w:tmpl w:val="D5A813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CA22374"/>
    <w:multiLevelType w:val="multilevel"/>
    <w:tmpl w:val="9E8262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D7724B7"/>
    <w:multiLevelType w:val="multilevel"/>
    <w:tmpl w:val="770C62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8694443">
    <w:abstractNumId w:val="27"/>
  </w:num>
  <w:num w:numId="2" w16cid:durableId="1296372442">
    <w:abstractNumId w:val="9"/>
  </w:num>
  <w:num w:numId="3" w16cid:durableId="1723673394">
    <w:abstractNumId w:val="46"/>
  </w:num>
  <w:num w:numId="4" w16cid:durableId="90468109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15940171">
    <w:abstractNumId w:val="7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27210810">
    <w:abstractNumId w:val="3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72532677">
    <w:abstractNumId w:val="5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85839076">
    <w:abstractNumId w:val="8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75261648">
    <w:abstractNumId w:val="7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11716588">
    <w:abstractNumId w:val="5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81090782">
    <w:abstractNumId w:val="8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21559683">
    <w:abstractNumId w:val="6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0382279">
    <w:abstractNumId w:val="8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48712434">
    <w:abstractNumId w:val="35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87322690">
    <w:abstractNumId w:val="2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837384354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6100871">
    <w:abstractNumId w:val="66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47336500">
    <w:abstractNumId w:val="37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15898377">
    <w:abstractNumId w:val="50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97975072">
    <w:abstractNumId w:val="5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12525941">
    <w:abstractNumId w:val="6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1473757">
    <w:abstractNumId w:val="52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81353334">
    <w:abstractNumId w:val="3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21591483">
    <w:abstractNumId w:val="64"/>
  </w:num>
  <w:num w:numId="25" w16cid:durableId="1848325755">
    <w:abstractNumId w:val="75"/>
  </w:num>
  <w:num w:numId="26" w16cid:durableId="977808643">
    <w:abstractNumId w:val="65"/>
  </w:num>
  <w:num w:numId="27" w16cid:durableId="333531087">
    <w:abstractNumId w:val="54"/>
  </w:num>
  <w:num w:numId="28" w16cid:durableId="236018903">
    <w:abstractNumId w:val="70"/>
  </w:num>
  <w:num w:numId="29" w16cid:durableId="1635023861">
    <w:abstractNumId w:val="12"/>
  </w:num>
  <w:num w:numId="30" w16cid:durableId="1089230292">
    <w:abstractNumId w:val="55"/>
  </w:num>
  <w:num w:numId="31" w16cid:durableId="1917277169">
    <w:abstractNumId w:val="32"/>
  </w:num>
  <w:num w:numId="32" w16cid:durableId="2060668451">
    <w:abstractNumId w:val="84"/>
  </w:num>
  <w:num w:numId="33" w16cid:durableId="1388608093">
    <w:abstractNumId w:val="38"/>
  </w:num>
  <w:num w:numId="34" w16cid:durableId="542837922">
    <w:abstractNumId w:val="19"/>
  </w:num>
  <w:num w:numId="35" w16cid:durableId="1644041179">
    <w:abstractNumId w:val="82"/>
  </w:num>
  <w:num w:numId="36" w16cid:durableId="1762144902">
    <w:abstractNumId w:val="72"/>
  </w:num>
  <w:num w:numId="37" w16cid:durableId="1839736789">
    <w:abstractNumId w:val="28"/>
  </w:num>
  <w:num w:numId="38" w16cid:durableId="1474450346">
    <w:abstractNumId w:val="76"/>
  </w:num>
  <w:num w:numId="39" w16cid:durableId="2005695182">
    <w:abstractNumId w:val="49"/>
  </w:num>
  <w:num w:numId="40" w16cid:durableId="2130010255">
    <w:abstractNumId w:val="48"/>
  </w:num>
  <w:num w:numId="41" w16cid:durableId="700594407">
    <w:abstractNumId w:val="20"/>
  </w:num>
  <w:num w:numId="42" w16cid:durableId="1144390555">
    <w:abstractNumId w:val="67"/>
  </w:num>
  <w:num w:numId="43" w16cid:durableId="597720272">
    <w:abstractNumId w:val="47"/>
  </w:num>
  <w:num w:numId="44" w16cid:durableId="432629937">
    <w:abstractNumId w:val="6"/>
  </w:num>
  <w:num w:numId="45" w16cid:durableId="634062041">
    <w:abstractNumId w:val="59"/>
  </w:num>
  <w:num w:numId="46" w16cid:durableId="703678117">
    <w:abstractNumId w:val="80"/>
  </w:num>
  <w:num w:numId="47" w16cid:durableId="1571650616">
    <w:abstractNumId w:val="40"/>
  </w:num>
  <w:num w:numId="48" w16cid:durableId="1326856175">
    <w:abstractNumId w:val="11"/>
  </w:num>
  <w:num w:numId="49" w16cid:durableId="2125416865">
    <w:abstractNumId w:val="21"/>
  </w:num>
  <w:num w:numId="50" w16cid:durableId="1843159688">
    <w:abstractNumId w:val="73"/>
  </w:num>
  <w:num w:numId="51" w16cid:durableId="1284460113">
    <w:abstractNumId w:val="2"/>
  </w:num>
  <w:num w:numId="52" w16cid:durableId="806093652">
    <w:abstractNumId w:val="26"/>
  </w:num>
  <w:num w:numId="53" w16cid:durableId="1418209803">
    <w:abstractNumId w:val="25"/>
  </w:num>
  <w:num w:numId="54" w16cid:durableId="384572584">
    <w:abstractNumId w:val="81"/>
  </w:num>
  <w:num w:numId="55" w16cid:durableId="392001804">
    <w:abstractNumId w:val="85"/>
  </w:num>
  <w:num w:numId="56" w16cid:durableId="164713353">
    <w:abstractNumId w:val="42"/>
  </w:num>
  <w:num w:numId="57" w16cid:durableId="61757394">
    <w:abstractNumId w:val="58"/>
  </w:num>
  <w:num w:numId="58" w16cid:durableId="1717119764">
    <w:abstractNumId w:val="22"/>
  </w:num>
  <w:num w:numId="59" w16cid:durableId="1734504796">
    <w:abstractNumId w:val="77"/>
  </w:num>
  <w:num w:numId="60" w16cid:durableId="328219741">
    <w:abstractNumId w:val="18"/>
  </w:num>
  <w:num w:numId="61" w16cid:durableId="1789548923">
    <w:abstractNumId w:val="57"/>
  </w:num>
  <w:num w:numId="62" w16cid:durableId="462505181">
    <w:abstractNumId w:val="8"/>
  </w:num>
  <w:num w:numId="63" w16cid:durableId="405615811">
    <w:abstractNumId w:val="29"/>
  </w:num>
  <w:num w:numId="64" w16cid:durableId="1359963645">
    <w:abstractNumId w:val="30"/>
  </w:num>
  <w:num w:numId="65" w16cid:durableId="1567061941">
    <w:abstractNumId w:val="41"/>
  </w:num>
  <w:num w:numId="66" w16cid:durableId="943997691">
    <w:abstractNumId w:val="68"/>
  </w:num>
  <w:num w:numId="67" w16cid:durableId="393163357">
    <w:abstractNumId w:val="33"/>
  </w:num>
  <w:num w:numId="68" w16cid:durableId="1578049684">
    <w:abstractNumId w:val="36"/>
  </w:num>
  <w:num w:numId="69" w16cid:durableId="248780991">
    <w:abstractNumId w:val="16"/>
  </w:num>
  <w:num w:numId="70" w16cid:durableId="24866158">
    <w:abstractNumId w:val="87"/>
  </w:num>
  <w:num w:numId="71" w16cid:durableId="1612205081">
    <w:abstractNumId w:val="44"/>
  </w:num>
  <w:num w:numId="72" w16cid:durableId="701638090">
    <w:abstractNumId w:val="10"/>
  </w:num>
  <w:num w:numId="73" w16cid:durableId="1734962948">
    <w:abstractNumId w:val="79"/>
  </w:num>
  <w:num w:numId="74" w16cid:durableId="944264229">
    <w:abstractNumId w:val="5"/>
  </w:num>
  <w:num w:numId="75" w16cid:durableId="1325740376">
    <w:abstractNumId w:val="14"/>
  </w:num>
  <w:num w:numId="76" w16cid:durableId="956066796">
    <w:abstractNumId w:val="69"/>
  </w:num>
  <w:num w:numId="77" w16cid:durableId="2061122962">
    <w:abstractNumId w:val="3"/>
  </w:num>
  <w:num w:numId="78" w16cid:durableId="1136533199">
    <w:abstractNumId w:val="17"/>
  </w:num>
  <w:num w:numId="79" w16cid:durableId="684020458">
    <w:abstractNumId w:val="88"/>
  </w:num>
  <w:num w:numId="80" w16cid:durableId="695042001">
    <w:abstractNumId w:val="0"/>
  </w:num>
  <w:num w:numId="81" w16cid:durableId="1476097265">
    <w:abstractNumId w:val="13"/>
  </w:num>
  <w:num w:numId="82" w16cid:durableId="419641221">
    <w:abstractNumId w:val="45"/>
  </w:num>
  <w:num w:numId="83" w16cid:durableId="751127966">
    <w:abstractNumId w:val="7"/>
  </w:num>
  <w:num w:numId="84" w16cid:durableId="1782533356">
    <w:abstractNumId w:val="62"/>
  </w:num>
  <w:num w:numId="85" w16cid:durableId="901522049">
    <w:abstractNumId w:val="4"/>
  </w:num>
  <w:num w:numId="86" w16cid:durableId="1748766767">
    <w:abstractNumId w:val="31"/>
  </w:num>
  <w:num w:numId="87" w16cid:durableId="2099210755">
    <w:abstractNumId w:val="71"/>
  </w:num>
  <w:num w:numId="88" w16cid:durableId="958951287">
    <w:abstractNumId w:val="1"/>
  </w:num>
  <w:num w:numId="89" w16cid:durableId="2050644736">
    <w:abstractNumId w:val="23"/>
  </w:num>
  <w:num w:numId="90" w16cid:durableId="1364474307">
    <w:abstractNumId w:val="6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11084"/>
    <w:rsid w:val="000115D9"/>
    <w:rsid w:val="00011DB9"/>
    <w:rsid w:val="00023190"/>
    <w:rsid w:val="00024FA4"/>
    <w:rsid w:val="0002797C"/>
    <w:rsid w:val="00040F8C"/>
    <w:rsid w:val="00047EEE"/>
    <w:rsid w:val="0005031E"/>
    <w:rsid w:val="00054890"/>
    <w:rsid w:val="0005591B"/>
    <w:rsid w:val="00060D75"/>
    <w:rsid w:val="00066BA4"/>
    <w:rsid w:val="00066C1B"/>
    <w:rsid w:val="000733E4"/>
    <w:rsid w:val="00085D49"/>
    <w:rsid w:val="00087158"/>
    <w:rsid w:val="00090167"/>
    <w:rsid w:val="00097F1F"/>
    <w:rsid w:val="00097F7A"/>
    <w:rsid w:val="000A0B42"/>
    <w:rsid w:val="000B3A74"/>
    <w:rsid w:val="000C3179"/>
    <w:rsid w:val="000C3BEC"/>
    <w:rsid w:val="000C4075"/>
    <w:rsid w:val="000D0B5E"/>
    <w:rsid w:val="000D0F6A"/>
    <w:rsid w:val="000D36DC"/>
    <w:rsid w:val="000D59AB"/>
    <w:rsid w:val="000E0679"/>
    <w:rsid w:val="000E25AE"/>
    <w:rsid w:val="000E7B61"/>
    <w:rsid w:val="000F1874"/>
    <w:rsid w:val="000F4657"/>
    <w:rsid w:val="000F4E3B"/>
    <w:rsid w:val="000F7122"/>
    <w:rsid w:val="00100BFA"/>
    <w:rsid w:val="00103040"/>
    <w:rsid w:val="00103336"/>
    <w:rsid w:val="001066BA"/>
    <w:rsid w:val="00111349"/>
    <w:rsid w:val="00113E39"/>
    <w:rsid w:val="00116BE5"/>
    <w:rsid w:val="00117D69"/>
    <w:rsid w:val="001213C7"/>
    <w:rsid w:val="001238EF"/>
    <w:rsid w:val="00130A0F"/>
    <w:rsid w:val="00136B36"/>
    <w:rsid w:val="00137476"/>
    <w:rsid w:val="00141243"/>
    <w:rsid w:val="0014663C"/>
    <w:rsid w:val="00152A07"/>
    <w:rsid w:val="001600BA"/>
    <w:rsid w:val="0016159C"/>
    <w:rsid w:val="00165C3A"/>
    <w:rsid w:val="00166613"/>
    <w:rsid w:val="00167260"/>
    <w:rsid w:val="00167DFC"/>
    <w:rsid w:val="001700BB"/>
    <w:rsid w:val="00170BF1"/>
    <w:rsid w:val="00183B23"/>
    <w:rsid w:val="00184D5C"/>
    <w:rsid w:val="001A3C96"/>
    <w:rsid w:val="001A4962"/>
    <w:rsid w:val="001B1635"/>
    <w:rsid w:val="001C508A"/>
    <w:rsid w:val="001D3B6D"/>
    <w:rsid w:val="001D4C63"/>
    <w:rsid w:val="001E508E"/>
    <w:rsid w:val="001F1B63"/>
    <w:rsid w:val="001F42A0"/>
    <w:rsid w:val="00200BDE"/>
    <w:rsid w:val="00202690"/>
    <w:rsid w:val="00202EBE"/>
    <w:rsid w:val="002056EC"/>
    <w:rsid w:val="002063C7"/>
    <w:rsid w:val="00217F0F"/>
    <w:rsid w:val="002270FC"/>
    <w:rsid w:val="002328DB"/>
    <w:rsid w:val="00236BCF"/>
    <w:rsid w:val="00237FEB"/>
    <w:rsid w:val="00241584"/>
    <w:rsid w:val="00246521"/>
    <w:rsid w:val="00252013"/>
    <w:rsid w:val="00252457"/>
    <w:rsid w:val="00253E72"/>
    <w:rsid w:val="00253EE9"/>
    <w:rsid w:val="00256508"/>
    <w:rsid w:val="00257027"/>
    <w:rsid w:val="0026200C"/>
    <w:rsid w:val="00282164"/>
    <w:rsid w:val="0028391F"/>
    <w:rsid w:val="002926D0"/>
    <w:rsid w:val="002973BB"/>
    <w:rsid w:val="002A18A7"/>
    <w:rsid w:val="002A2C09"/>
    <w:rsid w:val="002A3E91"/>
    <w:rsid w:val="002A401B"/>
    <w:rsid w:val="002A40DB"/>
    <w:rsid w:val="002A6223"/>
    <w:rsid w:val="002A6617"/>
    <w:rsid w:val="002A67FC"/>
    <w:rsid w:val="002B1DC9"/>
    <w:rsid w:val="002B3C81"/>
    <w:rsid w:val="002B4053"/>
    <w:rsid w:val="002B5F85"/>
    <w:rsid w:val="002C0751"/>
    <w:rsid w:val="002C1303"/>
    <w:rsid w:val="002C20D3"/>
    <w:rsid w:val="002D1132"/>
    <w:rsid w:val="002E35DB"/>
    <w:rsid w:val="002E6F0C"/>
    <w:rsid w:val="002F1416"/>
    <w:rsid w:val="002F2870"/>
    <w:rsid w:val="002F3E9E"/>
    <w:rsid w:val="002F5BC0"/>
    <w:rsid w:val="002F738A"/>
    <w:rsid w:val="002F7F2F"/>
    <w:rsid w:val="00300903"/>
    <w:rsid w:val="00301CAA"/>
    <w:rsid w:val="00301F10"/>
    <w:rsid w:val="0030376E"/>
    <w:rsid w:val="003041FD"/>
    <w:rsid w:val="00313939"/>
    <w:rsid w:val="00333C83"/>
    <w:rsid w:val="0033488A"/>
    <w:rsid w:val="00334C6A"/>
    <w:rsid w:val="0033788F"/>
    <w:rsid w:val="0034631A"/>
    <w:rsid w:val="003466CD"/>
    <w:rsid w:val="0035271E"/>
    <w:rsid w:val="003559E0"/>
    <w:rsid w:val="0035692E"/>
    <w:rsid w:val="00360ADA"/>
    <w:rsid w:val="00361C7A"/>
    <w:rsid w:val="003647B7"/>
    <w:rsid w:val="00365005"/>
    <w:rsid w:val="00365686"/>
    <w:rsid w:val="00371C39"/>
    <w:rsid w:val="00374719"/>
    <w:rsid w:val="00374A39"/>
    <w:rsid w:val="00383990"/>
    <w:rsid w:val="00386B4E"/>
    <w:rsid w:val="00397652"/>
    <w:rsid w:val="003A1C3D"/>
    <w:rsid w:val="003A1E54"/>
    <w:rsid w:val="003A3502"/>
    <w:rsid w:val="003A6898"/>
    <w:rsid w:val="003B5711"/>
    <w:rsid w:val="003B7F37"/>
    <w:rsid w:val="003D0FE8"/>
    <w:rsid w:val="003D25E2"/>
    <w:rsid w:val="003D71EE"/>
    <w:rsid w:val="003D7ADF"/>
    <w:rsid w:val="003E1560"/>
    <w:rsid w:val="003E6271"/>
    <w:rsid w:val="003E63FA"/>
    <w:rsid w:val="003E7472"/>
    <w:rsid w:val="003F34E3"/>
    <w:rsid w:val="00407BFE"/>
    <w:rsid w:val="00410974"/>
    <w:rsid w:val="00410AB4"/>
    <w:rsid w:val="00411FA7"/>
    <w:rsid w:val="00412A55"/>
    <w:rsid w:val="004233BA"/>
    <w:rsid w:val="00430CCA"/>
    <w:rsid w:val="004363C1"/>
    <w:rsid w:val="00437508"/>
    <w:rsid w:val="00440DDF"/>
    <w:rsid w:val="004541A9"/>
    <w:rsid w:val="00455A54"/>
    <w:rsid w:val="00462B10"/>
    <w:rsid w:val="00462CC7"/>
    <w:rsid w:val="00465CFF"/>
    <w:rsid w:val="00472AD9"/>
    <w:rsid w:val="00481351"/>
    <w:rsid w:val="00482DED"/>
    <w:rsid w:val="004933ED"/>
    <w:rsid w:val="0049728E"/>
    <w:rsid w:val="004A2881"/>
    <w:rsid w:val="004A42A6"/>
    <w:rsid w:val="004A575B"/>
    <w:rsid w:val="004A6061"/>
    <w:rsid w:val="004A7957"/>
    <w:rsid w:val="004D20BC"/>
    <w:rsid w:val="004D4E59"/>
    <w:rsid w:val="004E03DB"/>
    <w:rsid w:val="004E677B"/>
    <w:rsid w:val="004F168B"/>
    <w:rsid w:val="004F1F11"/>
    <w:rsid w:val="004F2AB0"/>
    <w:rsid w:val="0050480C"/>
    <w:rsid w:val="005069B8"/>
    <w:rsid w:val="005125E7"/>
    <w:rsid w:val="00512CE0"/>
    <w:rsid w:val="00514824"/>
    <w:rsid w:val="005161FC"/>
    <w:rsid w:val="00517506"/>
    <w:rsid w:val="00523033"/>
    <w:rsid w:val="00525B53"/>
    <w:rsid w:val="005272DF"/>
    <w:rsid w:val="00533F7B"/>
    <w:rsid w:val="005352EA"/>
    <w:rsid w:val="0053742B"/>
    <w:rsid w:val="00544B83"/>
    <w:rsid w:val="005455AE"/>
    <w:rsid w:val="00550FDD"/>
    <w:rsid w:val="005539A9"/>
    <w:rsid w:val="00557924"/>
    <w:rsid w:val="005604CA"/>
    <w:rsid w:val="00567F26"/>
    <w:rsid w:val="00575207"/>
    <w:rsid w:val="00583CF7"/>
    <w:rsid w:val="0058661D"/>
    <w:rsid w:val="00593CE9"/>
    <w:rsid w:val="00597A4C"/>
    <w:rsid w:val="005A2657"/>
    <w:rsid w:val="005A3A3B"/>
    <w:rsid w:val="005A5915"/>
    <w:rsid w:val="005B5F2E"/>
    <w:rsid w:val="005C1D61"/>
    <w:rsid w:val="005C2D81"/>
    <w:rsid w:val="005C4891"/>
    <w:rsid w:val="005D10CC"/>
    <w:rsid w:val="005D2762"/>
    <w:rsid w:val="005D5DFB"/>
    <w:rsid w:val="005D6422"/>
    <w:rsid w:val="005E6FE3"/>
    <w:rsid w:val="005E71DB"/>
    <w:rsid w:val="005E79B4"/>
    <w:rsid w:val="005F227C"/>
    <w:rsid w:val="005F531C"/>
    <w:rsid w:val="00603AF8"/>
    <w:rsid w:val="0061439F"/>
    <w:rsid w:val="0062419C"/>
    <w:rsid w:val="006241D6"/>
    <w:rsid w:val="00625314"/>
    <w:rsid w:val="006352B1"/>
    <w:rsid w:val="00635463"/>
    <w:rsid w:val="00636645"/>
    <w:rsid w:val="00642926"/>
    <w:rsid w:val="00643666"/>
    <w:rsid w:val="006442C6"/>
    <w:rsid w:val="0064694F"/>
    <w:rsid w:val="00646A8C"/>
    <w:rsid w:val="0065196F"/>
    <w:rsid w:val="00652403"/>
    <w:rsid w:val="00652738"/>
    <w:rsid w:val="00655E11"/>
    <w:rsid w:val="00660E86"/>
    <w:rsid w:val="00662A51"/>
    <w:rsid w:val="0066355F"/>
    <w:rsid w:val="00664A9C"/>
    <w:rsid w:val="00665721"/>
    <w:rsid w:val="00665FBA"/>
    <w:rsid w:val="00666AE8"/>
    <w:rsid w:val="0068127F"/>
    <w:rsid w:val="00684FF6"/>
    <w:rsid w:val="006864B9"/>
    <w:rsid w:val="006909D9"/>
    <w:rsid w:val="00695EA0"/>
    <w:rsid w:val="006B33D9"/>
    <w:rsid w:val="006B43FB"/>
    <w:rsid w:val="006B4795"/>
    <w:rsid w:val="006B4814"/>
    <w:rsid w:val="006B4B84"/>
    <w:rsid w:val="006B5F1F"/>
    <w:rsid w:val="006C39D3"/>
    <w:rsid w:val="006C5980"/>
    <w:rsid w:val="006C7425"/>
    <w:rsid w:val="006D1D0F"/>
    <w:rsid w:val="006D3877"/>
    <w:rsid w:val="006D77B6"/>
    <w:rsid w:val="006E317C"/>
    <w:rsid w:val="006E4BCF"/>
    <w:rsid w:val="006F1C59"/>
    <w:rsid w:val="00702E62"/>
    <w:rsid w:val="00707AAD"/>
    <w:rsid w:val="00710EF6"/>
    <w:rsid w:val="0071106F"/>
    <w:rsid w:val="007113C9"/>
    <w:rsid w:val="007120FF"/>
    <w:rsid w:val="00713E4C"/>
    <w:rsid w:val="00726721"/>
    <w:rsid w:val="00727D86"/>
    <w:rsid w:val="00737DDD"/>
    <w:rsid w:val="00740366"/>
    <w:rsid w:val="00746219"/>
    <w:rsid w:val="00746C0F"/>
    <w:rsid w:val="00751AE0"/>
    <w:rsid w:val="00753B02"/>
    <w:rsid w:val="0075424D"/>
    <w:rsid w:val="0075611F"/>
    <w:rsid w:val="00756502"/>
    <w:rsid w:val="00762DDE"/>
    <w:rsid w:val="007673E1"/>
    <w:rsid w:val="0077152B"/>
    <w:rsid w:val="00781193"/>
    <w:rsid w:val="00782884"/>
    <w:rsid w:val="00786C66"/>
    <w:rsid w:val="00786FDE"/>
    <w:rsid w:val="00794FD8"/>
    <w:rsid w:val="00795D68"/>
    <w:rsid w:val="007A163F"/>
    <w:rsid w:val="007A41E5"/>
    <w:rsid w:val="007B3B7B"/>
    <w:rsid w:val="007B5094"/>
    <w:rsid w:val="007B77DE"/>
    <w:rsid w:val="007C3539"/>
    <w:rsid w:val="007D5F10"/>
    <w:rsid w:val="007E3598"/>
    <w:rsid w:val="007E6A31"/>
    <w:rsid w:val="007E71CF"/>
    <w:rsid w:val="007F2E1E"/>
    <w:rsid w:val="007F4B6B"/>
    <w:rsid w:val="007F7D63"/>
    <w:rsid w:val="008103AD"/>
    <w:rsid w:val="00813068"/>
    <w:rsid w:val="00813A4C"/>
    <w:rsid w:val="008162A5"/>
    <w:rsid w:val="0082450C"/>
    <w:rsid w:val="0082478D"/>
    <w:rsid w:val="00826DCD"/>
    <w:rsid w:val="008276C7"/>
    <w:rsid w:val="00830420"/>
    <w:rsid w:val="008378E7"/>
    <w:rsid w:val="00844470"/>
    <w:rsid w:val="00845821"/>
    <w:rsid w:val="008538B7"/>
    <w:rsid w:val="0085794D"/>
    <w:rsid w:val="00865A23"/>
    <w:rsid w:val="00866A98"/>
    <w:rsid w:val="00867CFF"/>
    <w:rsid w:val="00871859"/>
    <w:rsid w:val="00874E0A"/>
    <w:rsid w:val="00880F70"/>
    <w:rsid w:val="0088684A"/>
    <w:rsid w:val="0089066B"/>
    <w:rsid w:val="00895CA6"/>
    <w:rsid w:val="00896DEC"/>
    <w:rsid w:val="00897065"/>
    <w:rsid w:val="008A70E9"/>
    <w:rsid w:val="008B009D"/>
    <w:rsid w:val="008B0FB9"/>
    <w:rsid w:val="008B12A9"/>
    <w:rsid w:val="008C0289"/>
    <w:rsid w:val="008C4BF5"/>
    <w:rsid w:val="008D601D"/>
    <w:rsid w:val="008E5CCA"/>
    <w:rsid w:val="00901214"/>
    <w:rsid w:val="009016D0"/>
    <w:rsid w:val="0092060A"/>
    <w:rsid w:val="00920C68"/>
    <w:rsid w:val="00921647"/>
    <w:rsid w:val="00922341"/>
    <w:rsid w:val="00940690"/>
    <w:rsid w:val="00942422"/>
    <w:rsid w:val="00944360"/>
    <w:rsid w:val="00957A50"/>
    <w:rsid w:val="00960561"/>
    <w:rsid w:val="0098315D"/>
    <w:rsid w:val="00986D7F"/>
    <w:rsid w:val="00990F71"/>
    <w:rsid w:val="00991BE4"/>
    <w:rsid w:val="00993388"/>
    <w:rsid w:val="009936DB"/>
    <w:rsid w:val="00993986"/>
    <w:rsid w:val="00993DE3"/>
    <w:rsid w:val="009A0441"/>
    <w:rsid w:val="009A0D51"/>
    <w:rsid w:val="009A3F97"/>
    <w:rsid w:val="009B03C1"/>
    <w:rsid w:val="009B1275"/>
    <w:rsid w:val="009C1DFF"/>
    <w:rsid w:val="009C3809"/>
    <w:rsid w:val="009C5030"/>
    <w:rsid w:val="009C79F7"/>
    <w:rsid w:val="009D019A"/>
    <w:rsid w:val="009D4D39"/>
    <w:rsid w:val="009E4195"/>
    <w:rsid w:val="009F1F7B"/>
    <w:rsid w:val="009F2137"/>
    <w:rsid w:val="009F714D"/>
    <w:rsid w:val="009F7DDD"/>
    <w:rsid w:val="00A12514"/>
    <w:rsid w:val="00A13C95"/>
    <w:rsid w:val="00A16C0B"/>
    <w:rsid w:val="00A210BE"/>
    <w:rsid w:val="00A24B0E"/>
    <w:rsid w:val="00A25A13"/>
    <w:rsid w:val="00A316E7"/>
    <w:rsid w:val="00A35B1E"/>
    <w:rsid w:val="00A3716F"/>
    <w:rsid w:val="00A43FA7"/>
    <w:rsid w:val="00A605AE"/>
    <w:rsid w:val="00A609F8"/>
    <w:rsid w:val="00A62E86"/>
    <w:rsid w:val="00A62F0C"/>
    <w:rsid w:val="00A64867"/>
    <w:rsid w:val="00A7128F"/>
    <w:rsid w:val="00A72977"/>
    <w:rsid w:val="00A75C13"/>
    <w:rsid w:val="00A80B90"/>
    <w:rsid w:val="00A94125"/>
    <w:rsid w:val="00AA1374"/>
    <w:rsid w:val="00AA3026"/>
    <w:rsid w:val="00AA5CB0"/>
    <w:rsid w:val="00AA7995"/>
    <w:rsid w:val="00AB5244"/>
    <w:rsid w:val="00AB6620"/>
    <w:rsid w:val="00AB711F"/>
    <w:rsid w:val="00AC6BB9"/>
    <w:rsid w:val="00AC6BE1"/>
    <w:rsid w:val="00AC7900"/>
    <w:rsid w:val="00AD22C8"/>
    <w:rsid w:val="00AD6F71"/>
    <w:rsid w:val="00AE06FE"/>
    <w:rsid w:val="00AE0B28"/>
    <w:rsid w:val="00AE727B"/>
    <w:rsid w:val="00B07DB8"/>
    <w:rsid w:val="00B308C7"/>
    <w:rsid w:val="00B445A9"/>
    <w:rsid w:val="00B46B5C"/>
    <w:rsid w:val="00B52D9E"/>
    <w:rsid w:val="00B5640F"/>
    <w:rsid w:val="00B64EC3"/>
    <w:rsid w:val="00B65EB0"/>
    <w:rsid w:val="00B74AB7"/>
    <w:rsid w:val="00B760E0"/>
    <w:rsid w:val="00B7614B"/>
    <w:rsid w:val="00B81CF9"/>
    <w:rsid w:val="00B8575F"/>
    <w:rsid w:val="00BB256B"/>
    <w:rsid w:val="00BC35C4"/>
    <w:rsid w:val="00BC67C0"/>
    <w:rsid w:val="00BD091E"/>
    <w:rsid w:val="00BD2361"/>
    <w:rsid w:val="00BD58E3"/>
    <w:rsid w:val="00BD74D9"/>
    <w:rsid w:val="00BE15C5"/>
    <w:rsid w:val="00BE4B4F"/>
    <w:rsid w:val="00BE797B"/>
    <w:rsid w:val="00BF3231"/>
    <w:rsid w:val="00C04079"/>
    <w:rsid w:val="00C1126D"/>
    <w:rsid w:val="00C1389D"/>
    <w:rsid w:val="00C14E76"/>
    <w:rsid w:val="00C2161A"/>
    <w:rsid w:val="00C30FEA"/>
    <w:rsid w:val="00C31FCD"/>
    <w:rsid w:val="00C44056"/>
    <w:rsid w:val="00C51DD5"/>
    <w:rsid w:val="00C51E48"/>
    <w:rsid w:val="00C53973"/>
    <w:rsid w:val="00C53CC0"/>
    <w:rsid w:val="00C60180"/>
    <w:rsid w:val="00C619D8"/>
    <w:rsid w:val="00C622B2"/>
    <w:rsid w:val="00C628A6"/>
    <w:rsid w:val="00C6384E"/>
    <w:rsid w:val="00C63B6A"/>
    <w:rsid w:val="00C64D6A"/>
    <w:rsid w:val="00C66241"/>
    <w:rsid w:val="00C726E0"/>
    <w:rsid w:val="00C80002"/>
    <w:rsid w:val="00C81381"/>
    <w:rsid w:val="00C87725"/>
    <w:rsid w:val="00C8774F"/>
    <w:rsid w:val="00C87CFB"/>
    <w:rsid w:val="00C93366"/>
    <w:rsid w:val="00C9405A"/>
    <w:rsid w:val="00C9757E"/>
    <w:rsid w:val="00CA437C"/>
    <w:rsid w:val="00CB13D4"/>
    <w:rsid w:val="00CB449B"/>
    <w:rsid w:val="00CC1573"/>
    <w:rsid w:val="00CC1A6B"/>
    <w:rsid w:val="00CD0B75"/>
    <w:rsid w:val="00CD29E9"/>
    <w:rsid w:val="00CE0053"/>
    <w:rsid w:val="00CE13EF"/>
    <w:rsid w:val="00CF6DEE"/>
    <w:rsid w:val="00D05B33"/>
    <w:rsid w:val="00D06D70"/>
    <w:rsid w:val="00D129D0"/>
    <w:rsid w:val="00D15915"/>
    <w:rsid w:val="00D15D1B"/>
    <w:rsid w:val="00D21BDC"/>
    <w:rsid w:val="00D22FCF"/>
    <w:rsid w:val="00D23792"/>
    <w:rsid w:val="00D24C30"/>
    <w:rsid w:val="00D36651"/>
    <w:rsid w:val="00D517A9"/>
    <w:rsid w:val="00D52E68"/>
    <w:rsid w:val="00D53973"/>
    <w:rsid w:val="00D53D37"/>
    <w:rsid w:val="00D70564"/>
    <w:rsid w:val="00D76D84"/>
    <w:rsid w:val="00D848DB"/>
    <w:rsid w:val="00D85935"/>
    <w:rsid w:val="00D94D19"/>
    <w:rsid w:val="00D966DC"/>
    <w:rsid w:val="00DA07EB"/>
    <w:rsid w:val="00DA1DC1"/>
    <w:rsid w:val="00DA4888"/>
    <w:rsid w:val="00DA4A28"/>
    <w:rsid w:val="00DA6432"/>
    <w:rsid w:val="00DA689C"/>
    <w:rsid w:val="00DB5A2C"/>
    <w:rsid w:val="00DC0E57"/>
    <w:rsid w:val="00DC5614"/>
    <w:rsid w:val="00DC65AA"/>
    <w:rsid w:val="00DC7D97"/>
    <w:rsid w:val="00DD1493"/>
    <w:rsid w:val="00DD6FEC"/>
    <w:rsid w:val="00DD7106"/>
    <w:rsid w:val="00DE0053"/>
    <w:rsid w:val="00DE3BAF"/>
    <w:rsid w:val="00DE6AD9"/>
    <w:rsid w:val="00DF4EC4"/>
    <w:rsid w:val="00E0192A"/>
    <w:rsid w:val="00E024DD"/>
    <w:rsid w:val="00E06E3E"/>
    <w:rsid w:val="00E12CA3"/>
    <w:rsid w:val="00E13FAF"/>
    <w:rsid w:val="00E30B1D"/>
    <w:rsid w:val="00E342B8"/>
    <w:rsid w:val="00E34C4D"/>
    <w:rsid w:val="00E460C7"/>
    <w:rsid w:val="00E50E43"/>
    <w:rsid w:val="00E56E2A"/>
    <w:rsid w:val="00E6035E"/>
    <w:rsid w:val="00E605C5"/>
    <w:rsid w:val="00E61B39"/>
    <w:rsid w:val="00E64245"/>
    <w:rsid w:val="00E7196F"/>
    <w:rsid w:val="00E72F4A"/>
    <w:rsid w:val="00E77D79"/>
    <w:rsid w:val="00E80454"/>
    <w:rsid w:val="00E808E5"/>
    <w:rsid w:val="00E8278D"/>
    <w:rsid w:val="00E83044"/>
    <w:rsid w:val="00E83F27"/>
    <w:rsid w:val="00E85EC9"/>
    <w:rsid w:val="00E9203A"/>
    <w:rsid w:val="00E94553"/>
    <w:rsid w:val="00E97C67"/>
    <w:rsid w:val="00E97D95"/>
    <w:rsid w:val="00EA0599"/>
    <w:rsid w:val="00EB0767"/>
    <w:rsid w:val="00EC3229"/>
    <w:rsid w:val="00EC53CC"/>
    <w:rsid w:val="00EC697C"/>
    <w:rsid w:val="00EC70E0"/>
    <w:rsid w:val="00ED1304"/>
    <w:rsid w:val="00EE0303"/>
    <w:rsid w:val="00EE120B"/>
    <w:rsid w:val="00EF7B39"/>
    <w:rsid w:val="00F07A6D"/>
    <w:rsid w:val="00F12233"/>
    <w:rsid w:val="00F13CEF"/>
    <w:rsid w:val="00F252C4"/>
    <w:rsid w:val="00F26143"/>
    <w:rsid w:val="00F27A37"/>
    <w:rsid w:val="00F35443"/>
    <w:rsid w:val="00F42274"/>
    <w:rsid w:val="00F50C06"/>
    <w:rsid w:val="00F526E3"/>
    <w:rsid w:val="00F536EF"/>
    <w:rsid w:val="00F55211"/>
    <w:rsid w:val="00F56F05"/>
    <w:rsid w:val="00F61727"/>
    <w:rsid w:val="00F632ED"/>
    <w:rsid w:val="00F74701"/>
    <w:rsid w:val="00F74D29"/>
    <w:rsid w:val="00F813E3"/>
    <w:rsid w:val="00F8604C"/>
    <w:rsid w:val="00F916E8"/>
    <w:rsid w:val="00F928B2"/>
    <w:rsid w:val="00F93725"/>
    <w:rsid w:val="00F93A50"/>
    <w:rsid w:val="00FA7620"/>
    <w:rsid w:val="00FB11EE"/>
    <w:rsid w:val="00FB19A9"/>
    <w:rsid w:val="00FC10C8"/>
    <w:rsid w:val="00FC41F8"/>
    <w:rsid w:val="00FC769E"/>
    <w:rsid w:val="00FD2850"/>
    <w:rsid w:val="00FD3D69"/>
    <w:rsid w:val="00FD788A"/>
    <w:rsid w:val="00FE0173"/>
    <w:rsid w:val="00FE33C4"/>
    <w:rsid w:val="00FE4EC8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3E47C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DA4A28"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36"/>
      <w:lang w:val="en-US"/>
    </w:rPr>
  </w:style>
  <w:style w:type="paragraph" w:styleId="Heading2">
    <w:name w:val="heading 2"/>
    <w:next w:val="Normal"/>
    <w:link w:val="Heading2Char"/>
    <w:uiPriority w:val="9"/>
    <w:unhideWhenUsed/>
    <w:qFormat/>
    <w:rsid w:val="00DA4A28"/>
    <w:pPr>
      <w:keepNext/>
      <w:keepLines/>
      <w:spacing w:after="0"/>
      <w:ind w:left="10" w:hanging="10"/>
      <w:outlineLvl w:val="1"/>
    </w:pPr>
    <w:rPr>
      <w:rFonts w:ascii="Calibri" w:eastAsia="Calibri" w:hAnsi="Calibri" w:cs="Calibri"/>
      <w:b/>
      <w:color w:val="000000"/>
      <w:sz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2D9E"/>
    <w:rPr>
      <w:color w:val="605E5C"/>
      <w:shd w:val="clear" w:color="auto" w:fill="E1DFDD"/>
    </w:rPr>
  </w:style>
  <w:style w:type="paragraph" w:customStyle="1" w:styleId="Body">
    <w:name w:val="Body"/>
    <w:rsid w:val="005D10C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/>
    </w:rPr>
  </w:style>
  <w:style w:type="paragraph" w:customStyle="1" w:styleId="Titletext">
    <w:name w:val="Title text"/>
    <w:rsid w:val="005D10CC"/>
    <w:pPr>
      <w:spacing w:after="0" w:line="360" w:lineRule="atLeast"/>
      <w:jc w:val="center"/>
    </w:pPr>
    <w:rPr>
      <w:rFonts w:ascii="Times" w:eastAsia="Times New Roman" w:hAnsi="Times" w:cs="Times New Roman"/>
      <w:b/>
      <w:noProof/>
      <w:sz w:val="36"/>
      <w:szCs w:val="20"/>
      <w:lang w:val="en-US"/>
    </w:rPr>
  </w:style>
  <w:style w:type="table" w:customStyle="1" w:styleId="TableGrid0">
    <w:name w:val="TableGrid"/>
    <w:rsid w:val="00865A23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DA4A28"/>
    <w:rPr>
      <w:rFonts w:ascii="Calibri" w:eastAsia="Calibri" w:hAnsi="Calibri" w:cs="Calibri"/>
      <w:b/>
      <w:color w:val="000000"/>
      <w:sz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A4A28"/>
    <w:rPr>
      <w:rFonts w:ascii="Calibri" w:eastAsia="Calibri" w:hAnsi="Calibri" w:cs="Calibri"/>
      <w:b/>
      <w:color w:val="000000"/>
      <w:sz w:val="28"/>
      <w:lang w:val="en-US"/>
    </w:rPr>
  </w:style>
  <w:style w:type="paragraph" w:customStyle="1" w:styleId="T1-BodyTextwindent">
    <w:name w:val="T1-Body Text/windent"/>
    <w:qFormat/>
    <w:rsid w:val="00C30FEA"/>
    <w:pPr>
      <w:spacing w:after="0" w:line="260" w:lineRule="atLeast"/>
      <w:ind w:right="1440"/>
    </w:pPr>
    <w:rPr>
      <w:rFonts w:ascii="Proxima Nova" w:eastAsia="Cambria" w:hAnsi="Proxima Nova" w:cs="Times New Roman"/>
      <w:szCs w:val="24"/>
      <w:lang w:val="en-US"/>
    </w:rPr>
  </w:style>
  <w:style w:type="paragraph" w:customStyle="1" w:styleId="SH1C">
    <w:name w:val="SH1C"/>
    <w:basedOn w:val="Normal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before="240" w:line="260" w:lineRule="atLeast"/>
      <w:textAlignment w:val="center"/>
    </w:pPr>
    <w:rPr>
      <w:rFonts w:ascii="Proxima Nova" w:eastAsia="Cambria" w:hAnsi="Proxima Nova" w:cs="Frutiger"/>
      <w:b/>
      <w:bCs/>
      <w:color w:val="000000"/>
      <w:sz w:val="26"/>
      <w:szCs w:val="26"/>
    </w:rPr>
  </w:style>
  <w:style w:type="paragraph" w:customStyle="1" w:styleId="T1-BodyText">
    <w:name w:val="T1-Body Text"/>
    <w:uiPriority w:val="99"/>
    <w:rsid w:val="00C30FEA"/>
    <w:pPr>
      <w:widowControl w:val="0"/>
      <w:tabs>
        <w:tab w:val="left" w:pos="240"/>
      </w:tabs>
      <w:autoSpaceDE w:val="0"/>
      <w:autoSpaceDN w:val="0"/>
      <w:adjustRightInd w:val="0"/>
      <w:spacing w:after="0" w:line="260" w:lineRule="atLeast"/>
      <w:textAlignment w:val="center"/>
    </w:pPr>
    <w:rPr>
      <w:rFonts w:ascii="Proxima Nova" w:eastAsia="Cambria" w:hAnsi="Proxima Nova" w:cs="Minion"/>
      <w:color w:val="000000"/>
      <w:szCs w:val="23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9A044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2F5BC0"/>
    <w:pPr>
      <w:widowControl w:val="0"/>
      <w:spacing w:before="240" w:line="280" w:lineRule="atLeast"/>
      <w:ind w:left="446" w:hanging="446"/>
    </w:pPr>
    <w:rPr>
      <w:rFonts w:ascii="Times" w:hAnsi="Times"/>
      <w:noProof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2F5BC0"/>
    <w:rPr>
      <w:rFonts w:ascii="Times" w:eastAsia="Times New Roman" w:hAnsi="Times" w:cs="Times New Roman"/>
      <w:noProof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F5BC0"/>
    <w:pPr>
      <w:widowControl w:val="0"/>
      <w:spacing w:before="240" w:line="280" w:lineRule="atLeast"/>
      <w:ind w:left="440" w:hanging="440"/>
    </w:pPr>
    <w:rPr>
      <w:rFonts w:ascii="New Century Schoolbook" w:hAnsi="New Century Schoolbook"/>
      <w:noProof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2F5BC0"/>
    <w:rPr>
      <w:rFonts w:ascii="New Century Schoolbook" w:eastAsia="Times New Roman" w:hAnsi="New Century Schoolbook" w:cs="Times New Roman"/>
      <w:noProof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mrstewartjfr/system/errors/NodeNotFound?suri=wuid://defaultdomain/mrstewartjfr/gx:400ff59259779dc8&amp;attredirects=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1134</Words>
  <Characters>6469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    CH 30 Mammals Reading Guide</vt:lpstr>
      <vt:lpstr>        </vt:lpstr>
    </vt:vector>
  </TitlesOfParts>
  <Company/>
  <LinksUpToDate>false</LinksUpToDate>
  <CharactersWithSpaces>7588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2023-04-13T08:03:00Z</dcterms:created>
  <dcterms:modified xsi:type="dcterms:W3CDTF">2023-04-13T08:11:00Z</dcterms:modified>
</cp:coreProperties>
</file>