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4D213760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896957">
        <w:rPr>
          <w:rFonts w:ascii="Candara" w:hAnsi="Candara"/>
          <w:b/>
          <w:color w:val="7030A0"/>
        </w:rPr>
        <w:t>21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1D1A13D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167C1">
        <w:rPr>
          <w:rFonts w:ascii="Candara" w:hAnsi="Candara"/>
          <w:b/>
          <w:color w:val="003366"/>
        </w:rPr>
        <w:t>5</w:t>
      </w:r>
      <w:r w:rsidR="00896957">
        <w:rPr>
          <w:rFonts w:ascii="Candara" w:hAnsi="Candara"/>
          <w:b/>
          <w:color w:val="003366"/>
        </w:rPr>
        <w:t>7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2BD169FD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219C0148" w14:textId="386AFCDF" w:rsidR="00775D6B" w:rsidRPr="00EC4D6B" w:rsidRDefault="008578E7" w:rsidP="00EC4D6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0DBBD2B5" w14:textId="50BEDFA5" w:rsidR="00896957" w:rsidRDefault="00896957" w:rsidP="008A7C6C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896957">
        <w:rPr>
          <w:rFonts w:ascii="Candara" w:hAnsi="Candara"/>
          <w:b/>
          <w:bCs/>
          <w:color w:val="C00000"/>
        </w:rPr>
        <w:t xml:space="preserve"> </w:t>
      </w: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6 Vocabulary</w:t>
      </w:r>
    </w:p>
    <w:p w14:paraId="459693A2" w14:textId="7456E181" w:rsidR="00896957" w:rsidRDefault="00896957" w:rsidP="008A7C6C">
      <w:pPr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b/>
          <w:bCs/>
          <w:color w:val="7030A0"/>
        </w:rPr>
        <w:t xml:space="preserve">* Go to </w:t>
      </w:r>
      <w:hyperlink r:id="rId8" w:history="1">
        <w:r w:rsidRPr="00007378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FB309B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“MSBPSYCH” </w:t>
      </w:r>
      <w:r w:rsidRPr="00FB309B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44160CD2" w14:textId="77777777" w:rsidR="00896957" w:rsidRDefault="00896957" w:rsidP="008A7C6C">
      <w:pPr>
        <w:ind w:left="1440"/>
        <w:rPr>
          <w:rFonts w:ascii="Candara" w:hAnsi="Candara"/>
          <w:color w:val="003366"/>
        </w:rPr>
      </w:pPr>
    </w:p>
    <w:p w14:paraId="05C16C85" w14:textId="3EFD1282" w:rsidR="008A7C6C" w:rsidRDefault="00FB309B" w:rsidP="008A7C6C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EC4D6B">
        <w:rPr>
          <w:rFonts w:ascii="Candara" w:hAnsi="Candara"/>
          <w:color w:val="003366"/>
        </w:rPr>
        <w:t xml:space="preserve">DAY </w:t>
      </w:r>
      <w:r w:rsidR="00896957">
        <w:rPr>
          <w:rFonts w:ascii="Candara" w:hAnsi="Candara"/>
          <w:color w:val="003366"/>
        </w:rPr>
        <w:t>7</w:t>
      </w:r>
      <w:r>
        <w:rPr>
          <w:rFonts w:ascii="Candara" w:hAnsi="Candara"/>
          <w:color w:val="003366"/>
        </w:rPr>
        <w:t xml:space="preserve">: </w:t>
      </w:r>
      <w:r w:rsidR="008A7C6C" w:rsidRPr="008A7C6C">
        <w:rPr>
          <w:rFonts w:asciiTheme="minorHAnsi" w:hAnsiTheme="minorHAnsi" w:cstheme="minorHAnsi"/>
          <w:bCs/>
          <w:color w:val="002060"/>
        </w:rPr>
        <w:t xml:space="preserve">Unit 6 PPT </w:t>
      </w:r>
      <w:r w:rsidR="008A7C6C" w:rsidRPr="008A7C6C">
        <w:rPr>
          <w:rFonts w:ascii="Candara" w:hAnsi="Candara"/>
          <w:bCs/>
          <w:color w:val="003366"/>
        </w:rPr>
        <w:t>Review</w:t>
      </w:r>
    </w:p>
    <w:p w14:paraId="686CEA74" w14:textId="77777777" w:rsidR="008A7C6C" w:rsidRPr="00EC4D6B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b/>
          <w:bCs/>
          <w:color w:val="003366"/>
        </w:rPr>
      </w:pPr>
      <w:r w:rsidRPr="00EC4D6B">
        <w:rPr>
          <w:rFonts w:ascii="Candara" w:hAnsi="Candara"/>
          <w:b/>
          <w:bCs/>
          <w:color w:val="003366"/>
        </w:rPr>
        <w:t>Module 26 – How do we learn and classical conditioning</w:t>
      </w:r>
    </w:p>
    <w:p w14:paraId="356B5090" w14:textId="77777777" w:rsidR="008A7C6C" w:rsidRPr="00316775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b/>
          <w:bCs/>
          <w:color w:val="003366"/>
        </w:rPr>
      </w:pPr>
      <w:r>
        <w:rPr>
          <w:rFonts w:ascii="Candara" w:hAnsi="Candara"/>
          <w:color w:val="003366"/>
        </w:rPr>
        <w:t xml:space="preserve"> </w:t>
      </w:r>
      <w:r w:rsidRPr="00316775">
        <w:rPr>
          <w:rFonts w:ascii="Candara" w:hAnsi="Candara"/>
          <w:b/>
          <w:bCs/>
          <w:color w:val="003366"/>
        </w:rPr>
        <w:t>Module 27 – Operant conditioning</w:t>
      </w:r>
    </w:p>
    <w:p w14:paraId="70FE77C8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28 – Operant conditioning’s applications, and comparison to classical conditioning</w:t>
      </w:r>
    </w:p>
    <w:p w14:paraId="6D461AD4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 xml:space="preserve">Module 29 – Biology, </w:t>
      </w:r>
      <w:proofErr w:type="gramStart"/>
      <w:r>
        <w:rPr>
          <w:rFonts w:ascii="Candara" w:hAnsi="Candara"/>
          <w:color w:val="003366"/>
        </w:rPr>
        <w:t>cognition</w:t>
      </w:r>
      <w:proofErr w:type="gramEnd"/>
      <w:r>
        <w:rPr>
          <w:rFonts w:ascii="Candara" w:hAnsi="Candara"/>
          <w:color w:val="003366"/>
        </w:rPr>
        <w:t xml:space="preserve"> and learning</w:t>
      </w:r>
    </w:p>
    <w:p w14:paraId="35803BDD" w14:textId="77777777" w:rsidR="008A7C6C" w:rsidRDefault="008A7C6C" w:rsidP="008A7C6C">
      <w:pPr>
        <w:pStyle w:val="ListParagraph"/>
        <w:numPr>
          <w:ilvl w:val="0"/>
          <w:numId w:val="43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Module 30 – Learning by observation</w:t>
      </w:r>
    </w:p>
    <w:p w14:paraId="2B23EB6F" w14:textId="13856913" w:rsidR="00FB309B" w:rsidRDefault="00FB309B" w:rsidP="008A7C6C">
      <w:pPr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3F0D39CF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8A7C6C">
        <w:rPr>
          <w:rFonts w:ascii="Candara" w:hAnsi="Candara"/>
        </w:rPr>
        <w:t>6</w:t>
      </w:r>
      <w:r>
        <w:rPr>
          <w:rFonts w:ascii="Candara" w:hAnsi="Candara"/>
        </w:rPr>
        <w:t xml:space="preserve"> – </w:t>
      </w:r>
      <w:r w:rsidR="008A7C6C">
        <w:rPr>
          <w:rFonts w:ascii="Candara" w:hAnsi="Candara"/>
        </w:rPr>
        <w:t>Learning</w:t>
      </w:r>
    </w:p>
    <w:p w14:paraId="57DCBA44" w14:textId="1AF3C14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45AF3669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8A7C6C">
        <w:rPr>
          <w:rFonts w:ascii="Candara" w:hAnsi="Candara"/>
          <w:color w:val="C00000"/>
        </w:rPr>
        <w:t>6</w:t>
      </w:r>
      <w:r w:rsidR="00FB309B">
        <w:rPr>
          <w:rFonts w:ascii="Candara" w:hAnsi="Candara"/>
          <w:color w:val="C00000"/>
        </w:rPr>
        <w:t xml:space="preserve"> Vocabulary Quiz and</w:t>
      </w:r>
      <w:r w:rsidR="00D1447B">
        <w:rPr>
          <w:rFonts w:ascii="Candara" w:hAnsi="Candara"/>
          <w:color w:val="C00000"/>
        </w:rPr>
        <w:t xml:space="preserve"> Test</w:t>
      </w:r>
    </w:p>
    <w:p w14:paraId="15F249D0" w14:textId="77777777" w:rsidR="008A7C6C" w:rsidRPr="00E2527A" w:rsidRDefault="008A7C6C" w:rsidP="00E2527A">
      <w:pPr>
        <w:ind w:left="360"/>
        <w:jc w:val="center"/>
        <w:rPr>
          <w:rFonts w:ascii="Candara" w:hAnsi="Candara"/>
          <w:color w:val="7030A0"/>
        </w:rPr>
      </w:pPr>
      <w:r w:rsidRPr="00E2527A">
        <w:rPr>
          <w:rFonts w:ascii="Candara" w:hAnsi="Candara"/>
          <w:color w:val="7030A0"/>
        </w:rPr>
        <w:t>Unit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2527A" w:rsidRPr="00E2527A" w14:paraId="767309D2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706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acquisition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2EFF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CBAB0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higher-order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2B14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neutral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6D0B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reinforcement</w:t>
            </w:r>
          </w:p>
        </w:tc>
      </w:tr>
      <w:tr w:rsidR="00E2527A" w:rsidRPr="00E2527A" w14:paraId="5F5D2A6B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CC6C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associative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72CC7C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discrimination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B851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CEA217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observational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2D5686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reinforcement schedule</w:t>
            </w:r>
          </w:p>
        </w:tc>
      </w:tr>
      <w:tr w:rsidR="00E2527A" w:rsidRPr="00E2527A" w14:paraId="56EC6CE8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13F9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behaviorism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21D5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discriminative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D3C86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internal locus of control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79BF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operant behavior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686C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respondent behavior</w:t>
            </w:r>
          </w:p>
        </w:tc>
      </w:tr>
      <w:tr w:rsidR="00E2527A" w:rsidRPr="00E2527A" w14:paraId="1FD2E057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AF57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biofeedback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7D9BA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emotion-focused 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8AC4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intrinsic motivation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77105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 xml:space="preserve">operant chamber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BAC6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self-control</w:t>
            </w:r>
          </w:p>
        </w:tc>
      </w:tr>
      <w:tr w:rsidR="00E2527A" w:rsidRPr="00E2527A" w14:paraId="3667036F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F51E0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classical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EDE9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external locus of control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F440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latent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1278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operant conditioning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5D988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shaping</w:t>
            </w:r>
          </w:p>
        </w:tc>
      </w:tr>
      <w:tr w:rsidR="00E2527A" w:rsidRPr="00E2527A" w14:paraId="26F573FD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B88A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cognitive 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7160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extinction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5322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law of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20F0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partial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79255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Spontaneous recovery</w:t>
            </w:r>
          </w:p>
        </w:tc>
      </w:tr>
      <w:tr w:rsidR="00E2527A" w:rsidRPr="00E2527A" w14:paraId="24991E02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6F71B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cognitive map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AA49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extrinsic motivation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A162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learned helplessness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704DA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positive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ED833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stimulus</w:t>
            </w:r>
          </w:p>
        </w:tc>
      </w:tr>
      <w:tr w:rsidR="00E2527A" w:rsidRPr="00E2527A" w14:paraId="512AC8B9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0ECF3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reinforcer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EDEE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fixed-interval schedule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AE9D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learning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A8CDE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primary reinforcer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DAE25B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unconditioned response</w:t>
            </w:r>
          </w:p>
        </w:tc>
      </w:tr>
      <w:tr w:rsidR="00E2527A" w:rsidRPr="00E2527A" w14:paraId="20946BD4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63513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response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FE6C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fixed-ratio schedule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43514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mirror neurons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653E9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problem-focused coping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1F3080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unconditioned stimulus</w:t>
            </w:r>
          </w:p>
        </w:tc>
      </w:tr>
      <w:tr w:rsidR="00E2527A" w:rsidRPr="00E2527A" w14:paraId="115BBF5B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968DF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conditioned stimulus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393072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 xml:space="preserve">generalization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43B97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modeling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ECFD9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prosocial behavior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86FF5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variable-interval schedule</w:t>
            </w:r>
          </w:p>
        </w:tc>
      </w:tr>
      <w:tr w:rsidR="00E2527A" w:rsidRPr="00E2527A" w14:paraId="021E9035" w14:textId="77777777" w:rsidTr="008A7C6C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8D1A1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continuous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EB4D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habituation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D5A4A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negative reinforcement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4D9C82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punishment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79CF9D" w14:textId="77777777" w:rsidR="008A7C6C" w:rsidRPr="00E2527A" w:rsidRDefault="008A7C6C">
            <w:pPr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</w:pPr>
            <w:r w:rsidRPr="00E2527A">
              <w:rPr>
                <w:rFonts w:ascii="Calibri" w:hAnsi="Calibri" w:cs="Calibri"/>
                <w:color w:val="7030A0"/>
                <w:sz w:val="20"/>
                <w:szCs w:val="20"/>
                <w:lang w:val="en-CA"/>
              </w:rPr>
              <w:t>variable-ratio schedule</w:t>
            </w: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6CD0B329" w14:textId="77777777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1A85AF0" w14:textId="77777777" w:rsidR="00EC4D6B" w:rsidRPr="00896957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896957">
        <w:rPr>
          <w:rFonts w:ascii="Candara" w:hAnsi="Candara"/>
          <w:b/>
          <w:bCs/>
          <w:strike/>
          <w:color w:val="C00000"/>
        </w:rPr>
        <w:t>QUIZ:</w:t>
      </w:r>
      <w:r w:rsidRPr="00896957">
        <w:rPr>
          <w:rFonts w:ascii="Candara" w:hAnsi="Candara"/>
          <w:b/>
          <w:bCs/>
          <w:strike/>
        </w:rPr>
        <w:t xml:space="preserve"> Unit 6 Vocabulary – Nov. 21</w:t>
      </w:r>
    </w:p>
    <w:p w14:paraId="22B580B5" w14:textId="2A492D46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6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8A7C6C">
        <w:rPr>
          <w:rFonts w:ascii="Candara" w:hAnsi="Candara"/>
          <w:b/>
          <w:bCs/>
          <w:highlight w:val="yellow"/>
        </w:rPr>
        <w:t>Nov. 28</w:t>
      </w:r>
    </w:p>
    <w:p w14:paraId="545AAEFE" w14:textId="09121938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Unit 7 Vocabulary – Dec. 1</w:t>
      </w:r>
    </w:p>
    <w:p w14:paraId="00C5F8C9" w14:textId="349FB4D6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Dec. 7</w:t>
      </w:r>
    </w:p>
    <w:p w14:paraId="20B241E5" w14:textId="4EFABD17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</w:p>
    <w:p w14:paraId="15C42453" w14:textId="77777777" w:rsidR="007D02BE" w:rsidRPr="00705E04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2817593A" w14:textId="77777777" w:rsidR="00EC4D6B" w:rsidRDefault="00EC4D6B" w:rsidP="00EC4D6B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2039F06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9C83AE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4189163F" w14:textId="77777777" w:rsidR="00E2527A" w:rsidRDefault="00E2527A" w:rsidP="00E2527A">
      <w:pPr>
        <w:ind w:left="720" w:hanging="705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 xml:space="preserve">T  </w:t>
      </w:r>
      <w:r>
        <w:rPr>
          <w:rFonts w:asciiTheme="minorHAnsi" w:hAnsiTheme="minorHAnsi" w:cstheme="minorHAnsi"/>
          <w:sz w:val="22"/>
        </w:rPr>
        <w:tab/>
      </w:r>
      <w:proofErr w:type="gramEnd"/>
      <w:r>
        <w:rPr>
          <w:rFonts w:asciiTheme="minorHAnsi" w:hAnsiTheme="minorHAnsi" w:cstheme="minorHAnsi"/>
          <w:sz w:val="22"/>
        </w:rPr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Teachers who grade with a red pen instead of a black pen usually spend more time grading the papers and make more comments. </w:t>
      </w:r>
    </w:p>
    <w:p w14:paraId="432756AA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New behaviors take around 66 days to become habitual. </w:t>
      </w:r>
    </w:p>
    <w:p w14:paraId="57348130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For much of the 20th century, psychologists discounted the influence of inner thoughts and emotions as explanations for behavior. </w:t>
      </w:r>
    </w:p>
    <w:p w14:paraId="144CE89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Pavlov’s experiments with the dogs were motivated by his desire to learn more about psychology. </w:t>
      </w:r>
    </w:p>
    <w:p w14:paraId="65833CF2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5. When a taste becomes associated with an immune system response, the body produces antibodies when presented with that taste.</w:t>
      </w:r>
    </w:p>
    <w:p w14:paraId="76C5FF2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24DB7DCD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27-1: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375DF2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Behavior that is rewarded is likely to recur. </w:t>
      </w:r>
    </w:p>
    <w:p w14:paraId="2BFE2E5D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Reinforcement is always positive. </w:t>
      </w:r>
    </w:p>
    <w:p w14:paraId="514567CC" w14:textId="77777777" w:rsidR="00E2527A" w:rsidRDefault="00E2527A" w:rsidP="00E2527A">
      <w:pPr>
        <w:ind w:left="713" w:hanging="70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If you wait to reward behavior that is perfect, you may never train someone to behave the way you want. </w:t>
      </w:r>
    </w:p>
    <w:p w14:paraId="6EABD7EC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Removing something negative is just as rewarding as getting something positive. </w:t>
      </w:r>
    </w:p>
    <w:p w14:paraId="51875844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5. Getting rewarded every time you behave correctly is not an effective way of learning. </w:t>
      </w:r>
    </w:p>
    <w:p w14:paraId="50521952" w14:textId="77777777" w:rsidR="00E2527A" w:rsidRDefault="00E2527A" w:rsidP="00E2527A">
      <w:pPr>
        <w:ind w:left="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6. Behavior lasts longest if it is rewarded on a random schedule. </w:t>
      </w:r>
    </w:p>
    <w:p w14:paraId="78A238DA" w14:textId="77777777" w:rsidR="00E2527A" w:rsidRDefault="00E2527A" w:rsidP="00E2527A">
      <w:pPr>
        <w:ind w:left="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7. Punishing behavior is a great technique for teaching people how to behave correctly.</w:t>
      </w:r>
    </w:p>
    <w:p w14:paraId="026BE9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00F41E09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28-1: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030EF3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When rewards are given accidentally, superstitious behavior often results. </w:t>
      </w:r>
    </w:p>
    <w:p w14:paraId="60565822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</w:t>
      </w:r>
      <w:proofErr w:type="gramStart"/>
      <w:r>
        <w:rPr>
          <w:rFonts w:asciiTheme="minorHAnsi" w:hAnsiTheme="minorHAnsi" w:cstheme="minorHAnsi"/>
        </w:rPr>
        <w:t>As long as</w:t>
      </w:r>
      <w:proofErr w:type="gramEnd"/>
      <w:r>
        <w:rPr>
          <w:rFonts w:asciiTheme="minorHAnsi" w:hAnsiTheme="minorHAnsi" w:cstheme="minorHAnsi"/>
        </w:rPr>
        <w:t xml:space="preserve"> a reward is given, it doesn’t matter what the target behavior is – good behavior will result. </w:t>
      </w:r>
    </w:p>
    <w:p w14:paraId="6B7FF5C4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Giving in to a child’s request after they have been whining will result in more whining. </w:t>
      </w:r>
    </w:p>
    <w:p w14:paraId="27044775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don’t often end up repeating curse words if their parents laugh at them saying those words only once or twice.</w:t>
      </w:r>
    </w:p>
    <w:p w14:paraId="6A3612AB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377708AE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29-1: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C94DDE4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If you become violently ill after eating a particular food, you will likely have a hard time eating that food again. </w:t>
      </w:r>
    </w:p>
    <w:p w14:paraId="26115623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Wolves who ate sheep meat tainted with a sickening poison later seemed afraid of live sheep when put in a pen with them. </w:t>
      </w:r>
    </w:p>
    <w:p w14:paraId="02223C2F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Women tend to perceive men as more attractive if they are in red clothing. </w:t>
      </w:r>
    </w:p>
    <w:p w14:paraId="766B84C7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You can easily train an animal to perform any behavior using operant conditioning. </w:t>
      </w:r>
    </w:p>
    <w:p w14:paraId="15D1BEDC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School officials should let freshmen students wander around school before the first day so they will be less likely to get lost when school starts.  </w:t>
      </w:r>
    </w:p>
    <w:p w14:paraId="2A93AC01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Giving rewards often leads to people loving the behavior for its own sake and not for receiving rewards. </w:t>
      </w:r>
    </w:p>
    <w:p w14:paraId="7E3A7109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When we learn that we cannot control our circumstances, we will act helpless in other circumstances, even when it is possible to exert some control. </w:t>
      </w:r>
    </w:p>
    <w:p w14:paraId="230F5BD6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8. People who believe in luck or fate do better in school and work.</w:t>
      </w:r>
    </w:p>
    <w:p w14:paraId="1F42D412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30-1: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61CE7A46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</w:r>
      <w:proofErr w:type="gramEnd"/>
      <w:r>
        <w:rPr>
          <w:rFonts w:asciiTheme="minorHAnsi" w:hAnsiTheme="minorHAnsi" w:cstheme="minorHAnsi"/>
        </w:rPr>
        <w:t xml:space="preserve">F  </w:t>
      </w:r>
      <w:r>
        <w:rPr>
          <w:rFonts w:asciiTheme="minorHAnsi" w:hAnsiTheme="minorHAnsi" w:cstheme="minorHAnsi"/>
        </w:rPr>
        <w:tab/>
        <w:t xml:space="preserve">1.  Most children will avoid modeling violent behavior while playing with toys because their parents had previously taught them that such behavior was not right. </w:t>
      </w:r>
    </w:p>
    <w:p w14:paraId="4935B110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will only imitate behaviors they see as evolutionarily important. </w:t>
      </w:r>
    </w:p>
    <w:p w14:paraId="2BD6804A" w14:textId="77777777" w:rsidR="00E2527A" w:rsidRDefault="00E2527A" w:rsidP="00E2527A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Negative behavior is far more easily learned through observation than positive behavior. </w:t>
      </w:r>
    </w:p>
    <w:p w14:paraId="5F0469AD" w14:textId="77777777" w:rsidR="00E2527A" w:rsidRDefault="00E2527A" w:rsidP="00E2527A">
      <w:pPr>
        <w:spacing w:after="16" w:line="247" w:lineRule="auto"/>
        <w:ind w:left="718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Children who play violent video games always end up being more violent than their non-violent game playing peers.</w:t>
      </w:r>
    </w:p>
    <w:p w14:paraId="39ED4584" w14:textId="5FC1AF15" w:rsidR="000F38AE" w:rsidRPr="001964F8" w:rsidRDefault="000F38AE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01A4F" w14:textId="77777777" w:rsidR="00FE62A0" w:rsidRDefault="00FE62A0" w:rsidP="00AA3026">
      <w:r>
        <w:separator/>
      </w:r>
    </w:p>
  </w:endnote>
  <w:endnote w:type="continuationSeparator" w:id="0">
    <w:p w14:paraId="7F3A9AB1" w14:textId="77777777" w:rsidR="00FE62A0" w:rsidRDefault="00FE62A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3115" w14:textId="77777777" w:rsidR="00FE62A0" w:rsidRDefault="00FE62A0" w:rsidP="00AA3026">
      <w:r>
        <w:separator/>
      </w:r>
    </w:p>
  </w:footnote>
  <w:footnote w:type="continuationSeparator" w:id="0">
    <w:p w14:paraId="3C8A7D71" w14:textId="77777777" w:rsidR="00FE62A0" w:rsidRDefault="00FE62A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0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1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2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  <w:num w:numId="43" w16cid:durableId="73481840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380A"/>
    <w:rsid w:val="00227A1C"/>
    <w:rsid w:val="00241584"/>
    <w:rsid w:val="00252457"/>
    <w:rsid w:val="00256702"/>
    <w:rsid w:val="00282164"/>
    <w:rsid w:val="002A5658"/>
    <w:rsid w:val="002A67FC"/>
    <w:rsid w:val="002B0C47"/>
    <w:rsid w:val="002B2E7C"/>
    <w:rsid w:val="002C1303"/>
    <w:rsid w:val="002C20D3"/>
    <w:rsid w:val="002D7CFE"/>
    <w:rsid w:val="002E0064"/>
    <w:rsid w:val="002F0D6E"/>
    <w:rsid w:val="00316775"/>
    <w:rsid w:val="003167C1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3B7B"/>
    <w:rsid w:val="007C627C"/>
    <w:rsid w:val="007D02BE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B165A"/>
    <w:rsid w:val="009B3EB0"/>
    <w:rsid w:val="009D259B"/>
    <w:rsid w:val="009D3128"/>
    <w:rsid w:val="009D53D8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D588C"/>
    <w:rsid w:val="00AE467E"/>
    <w:rsid w:val="00AE4A35"/>
    <w:rsid w:val="00AE59EB"/>
    <w:rsid w:val="00AF2FF1"/>
    <w:rsid w:val="00B57768"/>
    <w:rsid w:val="00B6402E"/>
    <w:rsid w:val="00B74800"/>
    <w:rsid w:val="00BA329C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2022-11-20T22:53:00Z</dcterms:created>
  <dcterms:modified xsi:type="dcterms:W3CDTF">2022-11-20T22:55:00Z</dcterms:modified>
</cp:coreProperties>
</file>