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8E6434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</w:t>
      </w:r>
      <w:r w:rsidR="00DF5713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C3491B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DF5713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12130C7" w:rsidR="002274AE" w:rsidRDefault="00F11AB5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68B689A2" w14:textId="7158EC2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014C1D" w14:textId="02FD24C2" w:rsidR="00C053AE" w:rsidRPr="008638D3" w:rsidRDefault="004216E8" w:rsidP="00A166F0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053AE" w:rsidRPr="00C053AE">
        <w:rPr>
          <w:rFonts w:ascii="Candara" w:hAnsi="Candara"/>
          <w:color w:val="C00000"/>
        </w:rPr>
        <w:t xml:space="preserve"> </w:t>
      </w:r>
      <w:r w:rsidR="00DF5713">
        <w:rPr>
          <w:rFonts w:ascii="Candara" w:hAnsi="Candara"/>
          <w:b/>
          <w:bCs/>
          <w:color w:val="C00000"/>
        </w:rPr>
        <w:t>POP</w:t>
      </w:r>
      <w:r w:rsidR="00A166F0" w:rsidRPr="008638D3">
        <w:rPr>
          <w:rFonts w:ascii="Candara" w:hAnsi="Candara"/>
          <w:b/>
          <w:bCs/>
          <w:color w:val="C00000"/>
        </w:rPr>
        <w:t xml:space="preserve"> QUIZ: </w:t>
      </w:r>
      <w:r w:rsidR="00DF5713">
        <w:rPr>
          <w:rFonts w:ascii="Candara" w:hAnsi="Candara"/>
          <w:b/>
          <w:bCs/>
          <w:color w:val="002060"/>
        </w:rPr>
        <w:t>3.5</w:t>
      </w:r>
      <w:r w:rsidR="001048F9">
        <w:rPr>
          <w:rFonts w:ascii="Candara" w:hAnsi="Candara"/>
          <w:b/>
          <w:bCs/>
          <w:color w:val="002060"/>
        </w:rPr>
        <w:t>_3.6</w:t>
      </w:r>
    </w:p>
    <w:p w14:paraId="58C74D9F" w14:textId="77777777" w:rsidR="00C053AE" w:rsidRPr="00C053AE" w:rsidRDefault="00C053AE" w:rsidP="00FA382A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1911E00D" w14:textId="0107EF7C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7</w:t>
      </w:r>
      <w:r w:rsidR="000F3A7A">
        <w:rPr>
          <w:rFonts w:ascii="Candara" w:hAnsi="Candara"/>
          <w:color w:val="002060"/>
        </w:rPr>
        <w:t>: Chapter 3 Review</w:t>
      </w:r>
    </w:p>
    <w:p w14:paraId="5D799FC6" w14:textId="77777777" w:rsidR="00694DAB" w:rsidRPr="001048F9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strike/>
          <w:color w:val="7030A0"/>
        </w:rPr>
      </w:pPr>
      <w:r w:rsidRPr="001048F9">
        <w:rPr>
          <w:rFonts w:ascii="Candara" w:hAnsi="Candara"/>
          <w:b/>
          <w:bCs/>
          <w:strike/>
          <w:color w:val="002060"/>
        </w:rPr>
        <w:t>Section 3.5 – Operations with Matrices</w:t>
      </w:r>
    </w:p>
    <w:p w14:paraId="2F786B71" w14:textId="77777777" w:rsidR="00694DAB" w:rsidRPr="001048F9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048F9">
        <w:rPr>
          <w:rFonts w:ascii="Candara" w:hAnsi="Candara"/>
          <w:b/>
          <w:bCs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30F8157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1048F9">
        <w:rPr>
          <w:b/>
          <w:color w:val="002060"/>
        </w:rPr>
        <w:t>6</w:t>
      </w:r>
      <w:r w:rsidR="00831EA8" w:rsidRPr="0025383E">
        <w:rPr>
          <w:b/>
          <w:color w:val="002060"/>
        </w:rPr>
        <w:t>, p. 1</w:t>
      </w:r>
      <w:r w:rsidR="001048F9">
        <w:rPr>
          <w:b/>
          <w:color w:val="002060"/>
        </w:rPr>
        <w:t>84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25383E">
        <w:rPr>
          <w:b/>
          <w:color w:val="002060"/>
        </w:rPr>
        <w:t>16, 1</w:t>
      </w:r>
      <w:r w:rsidR="001048F9">
        <w:rPr>
          <w:b/>
          <w:color w:val="002060"/>
        </w:rPr>
        <w:t>8</w:t>
      </w:r>
      <w:r w:rsidR="0025383E">
        <w:rPr>
          <w:b/>
          <w:color w:val="002060"/>
        </w:rPr>
        <w:t>, 20, 22, 24, 26</w:t>
      </w:r>
      <w:r w:rsidR="001048F9">
        <w:rPr>
          <w:b/>
          <w:color w:val="002060"/>
        </w:rPr>
        <w:t>, 30, 32, 34, 36, 38</w:t>
      </w:r>
      <w:r w:rsidR="00B9643B" w:rsidRPr="0025383E">
        <w:rPr>
          <w:b/>
          <w:color w:val="002060"/>
        </w:rPr>
        <w:t>]</w:t>
      </w:r>
    </w:p>
    <w:p w14:paraId="0AC2831D" w14:textId="35DD82A7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2022-10-24T23:40:00Z</dcterms:created>
  <dcterms:modified xsi:type="dcterms:W3CDTF">2022-10-24T23:59:00Z</dcterms:modified>
</cp:coreProperties>
</file>