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44E72664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CA1566">
        <w:rPr>
          <w:b/>
          <w:color w:val="EC14D2"/>
          <w:sz w:val="24"/>
          <w:szCs w:val="24"/>
        </w:rPr>
        <w:t xml:space="preserve">September </w:t>
      </w:r>
      <w:r w:rsidR="00AE7D69">
        <w:rPr>
          <w:b/>
          <w:color w:val="EC14D2"/>
          <w:sz w:val="24"/>
          <w:szCs w:val="24"/>
        </w:rPr>
        <w:t>1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23A01EF1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901F66">
        <w:rPr>
          <w:rFonts w:ascii="Candara" w:hAnsi="Candara"/>
          <w:b/>
          <w:color w:val="003366"/>
        </w:rPr>
        <w:t>1</w:t>
      </w:r>
      <w:r w:rsidR="00AE7D69">
        <w:rPr>
          <w:rFonts w:ascii="Candara" w:hAnsi="Candara"/>
          <w:b/>
          <w:color w:val="003366"/>
        </w:rPr>
        <w:t>1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165442B" w14:textId="5A20076A" w:rsidR="00B5622C" w:rsidRDefault="0008267F" w:rsidP="00B5622C">
      <w:pPr>
        <w:spacing w:after="0"/>
        <w:ind w:left="720"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B5622C">
        <w:rPr>
          <w:rFonts w:ascii="Candara" w:hAnsi="Candara"/>
          <w:color w:val="003366"/>
        </w:rPr>
        <w:t xml:space="preserve"> </w:t>
      </w:r>
      <w:r w:rsidR="00B5622C" w:rsidRPr="00B5622C">
        <w:rPr>
          <w:bCs/>
          <w:color w:val="002060"/>
        </w:rPr>
        <w:t>Section 0-5, P15 [#2 – 10, evens]</w:t>
      </w:r>
      <w:r w:rsidR="00BE47CF">
        <w:rPr>
          <w:bCs/>
          <w:color w:val="002060"/>
        </w:rPr>
        <w:t xml:space="preserve">, </w:t>
      </w:r>
      <w:r w:rsidR="00BE47CF" w:rsidRPr="00901F66">
        <w:rPr>
          <w:bCs/>
          <w:color w:val="002060"/>
        </w:rPr>
        <w:t>Section 0-6, P19 [#2 – 16, evens]</w:t>
      </w:r>
      <w:r w:rsidR="00CA1566">
        <w:rPr>
          <w:bCs/>
          <w:color w:val="002060"/>
        </w:rPr>
        <w:t xml:space="preserve">, </w:t>
      </w:r>
      <w:r w:rsidR="00CA1566" w:rsidRPr="00901F66">
        <w:rPr>
          <w:bCs/>
          <w:color w:val="002060"/>
        </w:rPr>
        <w:t>Section 0-</w:t>
      </w:r>
      <w:r w:rsidR="00CA1566">
        <w:rPr>
          <w:bCs/>
          <w:color w:val="002060"/>
        </w:rPr>
        <w:t>7</w:t>
      </w:r>
      <w:r w:rsidR="00CA1566" w:rsidRPr="00901F66">
        <w:rPr>
          <w:bCs/>
          <w:color w:val="002060"/>
        </w:rPr>
        <w:t>, P</w:t>
      </w:r>
      <w:r w:rsidR="00CA1566">
        <w:rPr>
          <w:bCs/>
          <w:color w:val="002060"/>
        </w:rPr>
        <w:t>21</w:t>
      </w:r>
      <w:r w:rsidR="00CA1566" w:rsidRPr="00901F66">
        <w:rPr>
          <w:bCs/>
          <w:color w:val="002060"/>
        </w:rPr>
        <w:t xml:space="preserve"> [#2 – 1</w:t>
      </w:r>
      <w:r w:rsidR="00CA1566">
        <w:rPr>
          <w:bCs/>
          <w:color w:val="002060"/>
        </w:rPr>
        <w:t>2</w:t>
      </w:r>
      <w:r w:rsidR="00CA1566" w:rsidRPr="00901F66">
        <w:rPr>
          <w:bCs/>
          <w:color w:val="002060"/>
        </w:rPr>
        <w:t>, evens]</w:t>
      </w:r>
    </w:p>
    <w:p w14:paraId="5FC48329" w14:textId="6012EACC" w:rsidR="00C63B55" w:rsidRDefault="00C63B55" w:rsidP="00B5622C">
      <w:pPr>
        <w:spacing w:after="0"/>
        <w:ind w:left="720"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B5622C">
        <w:rPr>
          <w:rFonts w:ascii="Candara" w:hAnsi="Candara"/>
        </w:rPr>
        <w:t>Chapter 0 Vocabulary</w:t>
      </w:r>
    </w:p>
    <w:p w14:paraId="36F036F0" w14:textId="77777777" w:rsidR="00C63B55" w:rsidRDefault="00C63B55" w:rsidP="00C63B55">
      <w:pPr>
        <w:spacing w:after="0"/>
        <w:ind w:left="1080" w:firstLine="360"/>
        <w:rPr>
          <w:rFonts w:ascii="Candara" w:hAnsi="Candara"/>
          <w:color w:val="003366"/>
        </w:rPr>
      </w:pPr>
    </w:p>
    <w:p w14:paraId="13D8B81F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70B63D" w14:textId="05E28E61" w:rsidR="0008267F" w:rsidRDefault="0008267F" w:rsidP="00CA1566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AE7D69">
        <w:rPr>
          <w:rFonts w:ascii="Candara" w:hAnsi="Candara"/>
          <w:color w:val="003366"/>
        </w:rPr>
        <w:t xml:space="preserve"> </w:t>
      </w:r>
      <w:r w:rsidR="00F86A3D" w:rsidRPr="00AE7D69">
        <w:rPr>
          <w:rFonts w:ascii="Candara" w:hAnsi="Candara"/>
          <w:color w:val="003366"/>
        </w:rPr>
        <w:t xml:space="preserve">DAY </w:t>
      </w:r>
      <w:r w:rsidR="00CA1566">
        <w:rPr>
          <w:rFonts w:ascii="Candara" w:hAnsi="Candara"/>
          <w:color w:val="003366"/>
        </w:rPr>
        <w:t>7</w:t>
      </w:r>
      <w:r w:rsidR="004F1090">
        <w:rPr>
          <w:rFonts w:ascii="Candara" w:hAnsi="Candara"/>
          <w:color w:val="003366"/>
        </w:rPr>
        <w:t xml:space="preserve">: </w:t>
      </w:r>
      <w:r w:rsidR="00A34200">
        <w:rPr>
          <w:rFonts w:ascii="Candara" w:hAnsi="Candara"/>
          <w:color w:val="003366"/>
        </w:rPr>
        <w:t>Chapter 0 Review</w:t>
      </w:r>
    </w:p>
    <w:p w14:paraId="2174B37F" w14:textId="446B806C" w:rsidR="004B24DE" w:rsidRPr="00CA1566" w:rsidRDefault="004B24DE" w:rsidP="001A32F9">
      <w:pPr>
        <w:pStyle w:val="ListParagraph"/>
        <w:numPr>
          <w:ilvl w:val="0"/>
          <w:numId w:val="8"/>
        </w:numPr>
        <w:rPr>
          <w:rFonts w:ascii="Candara" w:hAnsi="Candara"/>
          <w:strike/>
          <w:color w:val="003366"/>
        </w:rPr>
      </w:pPr>
      <w:r w:rsidRPr="00CA1566">
        <w:rPr>
          <w:rFonts w:ascii="Candara" w:hAnsi="Candara"/>
          <w:strike/>
          <w:color w:val="003366"/>
        </w:rPr>
        <w:t>Section 0-7 Congruent and Similar Figures</w:t>
      </w:r>
    </w:p>
    <w:p w14:paraId="6B2A7B36" w14:textId="1E9A8221" w:rsidR="004B24DE" w:rsidRPr="009822FB" w:rsidRDefault="004B24DE" w:rsidP="001A32F9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9822FB">
        <w:rPr>
          <w:rFonts w:ascii="Candara" w:hAnsi="Candara"/>
          <w:b/>
          <w:bCs/>
          <w:color w:val="003366"/>
        </w:rPr>
        <w:t>Section 0-8 The Pythagorean Theorem</w:t>
      </w:r>
    </w:p>
    <w:p w14:paraId="7A0C2151" w14:textId="40918FC0" w:rsidR="00DD2B00" w:rsidRPr="004B24DE" w:rsidRDefault="004B24DE" w:rsidP="00DD2B00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0-9 Measures of Center, Spread, and Position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EEA9C47" w14:textId="65380D59" w:rsidR="00424C96" w:rsidRDefault="00424C96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>
        <w:rPr>
          <w:bCs/>
          <w:color w:val="002060"/>
        </w:rPr>
        <w:t>Chapter 1 – Equations and Inequalities</w:t>
      </w:r>
    </w:p>
    <w:p w14:paraId="53FDD3E5" w14:textId="32C7840F" w:rsidR="00DD2B00" w:rsidRPr="00784DCF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155FAC"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  <w:r w:rsidRPr="00155FAC">
        <w:rPr>
          <w:bCs/>
          <w:color w:val="002060"/>
        </w:rPr>
        <w:t xml:space="preserve">Chapter </w:t>
      </w:r>
      <w:r w:rsidR="00424C96">
        <w:rPr>
          <w:bCs/>
          <w:color w:val="002060"/>
        </w:rPr>
        <w:t>1</w:t>
      </w:r>
      <w:r w:rsidRPr="00155FAC">
        <w:rPr>
          <w:bCs/>
          <w:color w:val="002060"/>
        </w:rPr>
        <w:t xml:space="preserve"> Vocabulary</w:t>
      </w:r>
      <w:r>
        <w:rPr>
          <w:bCs/>
          <w:color w:val="002060"/>
        </w:rPr>
        <w:t xml:space="preserve"> (using the abridged vocabulary template)</w:t>
      </w:r>
    </w:p>
    <w:p w14:paraId="4130D526" w14:textId="11B19537" w:rsidR="00B5622C" w:rsidRPr="00901F66" w:rsidRDefault="00784DCF" w:rsidP="00901F66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Complete the following:</w:t>
      </w:r>
      <w:r w:rsidR="00B5622C">
        <w:rPr>
          <w:b/>
          <w:color w:val="002060"/>
        </w:rPr>
        <w:tab/>
      </w:r>
      <w:r w:rsidR="00B5622C" w:rsidRPr="00901F66">
        <w:rPr>
          <w:bCs/>
          <w:color w:val="002060"/>
        </w:rPr>
        <w:t>Section 0-</w:t>
      </w:r>
      <w:r w:rsidR="00CA1566">
        <w:rPr>
          <w:bCs/>
          <w:color w:val="002060"/>
        </w:rPr>
        <w:t>8</w:t>
      </w:r>
      <w:r w:rsidR="00B5622C" w:rsidRPr="00901F66">
        <w:rPr>
          <w:bCs/>
          <w:color w:val="002060"/>
        </w:rPr>
        <w:t>, P</w:t>
      </w:r>
      <w:r w:rsidR="00BE47CF">
        <w:rPr>
          <w:bCs/>
          <w:color w:val="002060"/>
        </w:rPr>
        <w:t>2</w:t>
      </w:r>
      <w:r w:rsidR="00CA1566">
        <w:rPr>
          <w:bCs/>
          <w:color w:val="002060"/>
        </w:rPr>
        <w:t>3</w:t>
      </w:r>
      <w:r w:rsidR="00B5622C" w:rsidRPr="00901F66">
        <w:rPr>
          <w:bCs/>
          <w:color w:val="002060"/>
        </w:rPr>
        <w:t xml:space="preserve"> [#2 – 1</w:t>
      </w:r>
      <w:r w:rsidR="00CA1566">
        <w:rPr>
          <w:bCs/>
          <w:color w:val="002060"/>
        </w:rPr>
        <w:t>8</w:t>
      </w:r>
      <w:r w:rsidR="00B5622C" w:rsidRPr="00901F66">
        <w:rPr>
          <w:bCs/>
          <w:color w:val="002060"/>
        </w:rPr>
        <w:t>, evens]</w:t>
      </w:r>
    </w:p>
    <w:p w14:paraId="0AC2831D" w14:textId="17FC98BB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 xml:space="preserve">STUDY: </w:t>
      </w:r>
      <w:r w:rsidR="00424C96">
        <w:rPr>
          <w:bCs/>
          <w:color w:val="002060"/>
        </w:rPr>
        <w:t xml:space="preserve">Test </w:t>
      </w:r>
      <w:r>
        <w:rPr>
          <w:bCs/>
          <w:color w:val="002060"/>
        </w:rPr>
        <w:t>-</w:t>
      </w:r>
      <w:r w:rsidR="00424C96">
        <w:rPr>
          <w:bCs/>
          <w:color w:val="002060"/>
        </w:rPr>
        <w:t xml:space="preserve"> C</w:t>
      </w:r>
      <w:r>
        <w:rPr>
          <w:bCs/>
          <w:color w:val="002060"/>
        </w:rPr>
        <w:t>hapter 0 [sections 0-1 – 0-</w:t>
      </w:r>
      <w:r w:rsidR="00424C96">
        <w:rPr>
          <w:bCs/>
          <w:color w:val="002060"/>
        </w:rPr>
        <w:t>9</w:t>
      </w:r>
      <w:r>
        <w:rPr>
          <w:bCs/>
          <w:color w:val="002060"/>
        </w:rPr>
        <w:t>]</w:t>
      </w:r>
    </w:p>
    <w:p w14:paraId="507BF4EE" w14:textId="77777777" w:rsidR="00424C96" w:rsidRPr="00424C96" w:rsidRDefault="00424C96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</w:p>
    <w:p w14:paraId="6512850F" w14:textId="36DB17DC" w:rsidR="00155FAC" w:rsidRPr="00155FAC" w:rsidRDefault="00155FAC" w:rsidP="00155FAC">
      <w:pPr>
        <w:pStyle w:val="ListParagraph"/>
        <w:jc w:val="center"/>
        <w:rPr>
          <w:rFonts w:ascii="Candara" w:hAnsi="Candara"/>
          <w:color w:val="7030A0"/>
        </w:rPr>
      </w:pPr>
      <w:r w:rsidRPr="00155FAC">
        <w:rPr>
          <w:rFonts w:ascii="Candara" w:hAnsi="Candara"/>
          <w:color w:val="7030A0"/>
        </w:rPr>
        <w:t>Chapter 0 – Preparing for Advanced Algebra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3"/>
        <w:gridCol w:w="1814"/>
        <w:gridCol w:w="1814"/>
      </w:tblGrid>
      <w:tr w:rsidR="00155FAC" w:rsidRPr="00155FAC" w14:paraId="038617C1" w14:textId="77777777" w:rsidTr="00155FAC">
        <w:trPr>
          <w:trHeight w:val="48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808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Domain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2424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Outcome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7C82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Combination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2B6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Compound event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7772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Conditional probability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2681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Mode</w:t>
            </w:r>
          </w:p>
        </w:tc>
      </w:tr>
      <w:tr w:rsidR="00155FAC" w:rsidRPr="00155FAC" w14:paraId="04044D6A" w14:textId="77777777" w:rsidTr="00155FAC">
        <w:trPr>
          <w:trHeight w:val="49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086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Range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2CB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Sample space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E45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Theoretical probability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BDDD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Mutually exclusive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70E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Population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ED96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Variance</w:t>
            </w:r>
          </w:p>
        </w:tc>
      </w:tr>
      <w:tr w:rsidR="00155FAC" w:rsidRPr="00155FAC" w14:paraId="6056894D" w14:textId="77777777" w:rsidTr="00155FAC">
        <w:trPr>
          <w:trHeight w:val="48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9EA5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Quadrants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F030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Permutation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4FE1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Experimental probability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610C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Independent events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025E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Sample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B77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Standard deviation</w:t>
            </w:r>
          </w:p>
        </w:tc>
      </w:tr>
      <w:tr w:rsidR="00155FAC" w:rsidRPr="00155FAC" w14:paraId="4A5D8C14" w14:textId="77777777" w:rsidTr="00155FAC">
        <w:trPr>
          <w:trHeight w:val="49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41D6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Function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9A0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Factorial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4FAA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Simple event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2B63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Dependent events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4DE7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Mean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880F" w14:textId="77777777" w:rsidR="00155FAC" w:rsidRPr="00FF47A5" w:rsidRDefault="00155FAC">
            <w:pPr>
              <w:rPr>
                <w:rFonts w:ascii="Candara" w:hAnsi="Candara"/>
                <w:color w:val="7030A0"/>
                <w:sz w:val="20"/>
                <w:szCs w:val="20"/>
              </w:rPr>
            </w:pPr>
            <w:r w:rsidRPr="00FF47A5">
              <w:rPr>
                <w:rFonts w:ascii="Candara" w:hAnsi="Candara"/>
                <w:color w:val="7030A0"/>
                <w:sz w:val="20"/>
                <w:szCs w:val="20"/>
              </w:rPr>
              <w:t>outlier</w:t>
            </w:r>
          </w:p>
        </w:tc>
      </w:tr>
    </w:tbl>
    <w:p w14:paraId="3375AFA4" w14:textId="3E7034BD" w:rsidR="00155FAC" w:rsidRDefault="00155FAC" w:rsidP="00155FAC">
      <w:pPr>
        <w:rPr>
          <w:b/>
          <w:color w:val="002060"/>
        </w:rPr>
      </w:pPr>
    </w:p>
    <w:p w14:paraId="141BF078" w14:textId="77777777" w:rsidR="00424C96" w:rsidRDefault="00424C96" w:rsidP="00424C96">
      <w:pPr>
        <w:pStyle w:val="ListParagraph"/>
        <w:spacing w:after="0"/>
        <w:jc w:val="center"/>
        <w:rPr>
          <w:rFonts w:ascii="Candara" w:hAnsi="Candara"/>
        </w:rPr>
      </w:pPr>
      <w:r>
        <w:rPr>
          <w:rFonts w:ascii="Candara" w:hAnsi="Candara"/>
        </w:rPr>
        <w:t xml:space="preserve">CH 1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424C96" w14:paraId="29A677A1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F673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Variable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5ED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Algebraic expression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09E5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Order of operations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6638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Formula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3106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Real numbers</w:t>
            </w:r>
          </w:p>
        </w:tc>
      </w:tr>
      <w:tr w:rsidR="00424C96" w14:paraId="4D45B9BD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1F68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Rational numbers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F0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Irrational numbers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2D8" w14:textId="31278A5E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Integers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B2D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Whole numbers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C5CA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Natural numbers</w:t>
            </w:r>
          </w:p>
        </w:tc>
      </w:tr>
      <w:tr w:rsidR="00424C96" w14:paraId="5FB7E16D" w14:textId="77777777" w:rsidTr="00424C96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5BF5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Open sentence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86B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FE77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Solution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F419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Absolute value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26E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Empty set</w:t>
            </w:r>
          </w:p>
        </w:tc>
      </w:tr>
      <w:tr w:rsidR="00424C96" w14:paraId="4DC0805E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0251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Set-builder notation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B099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Compound inequality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A8E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Intersection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D500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Union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77777777" w:rsidR="00424C96" w:rsidRDefault="00424C96">
            <w:pPr>
              <w:rPr>
                <w:rFonts w:ascii="Candara" w:hAnsi="Candara"/>
                <w:sz w:val="20"/>
              </w:rPr>
            </w:pPr>
          </w:p>
        </w:tc>
      </w:tr>
    </w:tbl>
    <w:p w14:paraId="71A40E2C" w14:textId="77777777" w:rsidR="00424C96" w:rsidRPr="00155FAC" w:rsidRDefault="00424C96" w:rsidP="00155FAC">
      <w:pPr>
        <w:rPr>
          <w:b/>
          <w:color w:val="002060"/>
        </w:rPr>
      </w:pPr>
    </w:p>
    <w:p w14:paraId="4BB6DDF2" w14:textId="61433D40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FF534A3" w14:textId="092BF954" w:rsidR="00424C96" w:rsidRPr="00B5622C" w:rsidRDefault="00BE47CF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</w:rPr>
        <w:t>Chapter 1 Vocabulary – Sept. 5</w:t>
      </w:r>
    </w:p>
    <w:p w14:paraId="6C7F7AE1" w14:textId="06139D02" w:rsidR="00B5622C" w:rsidRPr="00DE5DA5" w:rsidRDefault="00B5622C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0 </w:t>
      </w:r>
      <w:r w:rsidRPr="00B5622C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7</w:t>
      </w:r>
    </w:p>
    <w:sectPr w:rsidR="00B5622C" w:rsidRPr="00DE5DA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8267F"/>
    <w:rsid w:val="00083023"/>
    <w:rsid w:val="000A3119"/>
    <w:rsid w:val="000B6DF6"/>
    <w:rsid w:val="000B7D92"/>
    <w:rsid w:val="00135B96"/>
    <w:rsid w:val="00155FAC"/>
    <w:rsid w:val="001A32F9"/>
    <w:rsid w:val="001A487A"/>
    <w:rsid w:val="001D09CE"/>
    <w:rsid w:val="0022170F"/>
    <w:rsid w:val="00230D1D"/>
    <w:rsid w:val="002804D1"/>
    <w:rsid w:val="002812AC"/>
    <w:rsid w:val="00297280"/>
    <w:rsid w:val="00356F8D"/>
    <w:rsid w:val="00424C96"/>
    <w:rsid w:val="004B24DE"/>
    <w:rsid w:val="004F1090"/>
    <w:rsid w:val="00552CCD"/>
    <w:rsid w:val="005D3D3B"/>
    <w:rsid w:val="00750286"/>
    <w:rsid w:val="00784DCF"/>
    <w:rsid w:val="00825DC6"/>
    <w:rsid w:val="00884DE1"/>
    <w:rsid w:val="00895F6F"/>
    <w:rsid w:val="008F1A83"/>
    <w:rsid w:val="00901F66"/>
    <w:rsid w:val="00917882"/>
    <w:rsid w:val="009822FB"/>
    <w:rsid w:val="00A34200"/>
    <w:rsid w:val="00AE7D69"/>
    <w:rsid w:val="00B443DD"/>
    <w:rsid w:val="00B5622C"/>
    <w:rsid w:val="00B91467"/>
    <w:rsid w:val="00BE47CF"/>
    <w:rsid w:val="00C6171C"/>
    <w:rsid w:val="00C63B55"/>
    <w:rsid w:val="00C86D42"/>
    <w:rsid w:val="00CA1566"/>
    <w:rsid w:val="00D123A1"/>
    <w:rsid w:val="00D33FFA"/>
    <w:rsid w:val="00D75E48"/>
    <w:rsid w:val="00D81F50"/>
    <w:rsid w:val="00DD2B00"/>
    <w:rsid w:val="00DE5DA5"/>
    <w:rsid w:val="00E24100"/>
    <w:rsid w:val="00E5280D"/>
    <w:rsid w:val="00EC41F2"/>
    <w:rsid w:val="00F63A3F"/>
    <w:rsid w:val="00F86A3D"/>
    <w:rsid w:val="00FD0DA5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2022-08-31T16:00:00Z</dcterms:created>
  <dcterms:modified xsi:type="dcterms:W3CDTF">2022-08-31T17:00:00Z</dcterms:modified>
</cp:coreProperties>
</file>